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6B04A1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14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B04A1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147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6B04A1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147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:rsidTr="006B04A1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CC707F" w:rsidRPr="007673FA" w:rsidRDefault="00CC707F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6"/>
        <w:gridCol w:w="2429"/>
        <w:gridCol w:w="2226"/>
        <w:gridCol w:w="2141"/>
      </w:tblGrid>
      <w:tr w:rsidR="00887CE1" w:rsidRPr="007673FA" w:rsidTr="006B04A1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87CE1" w:rsidRPr="007673FA" w:rsidRDefault="006B04A1" w:rsidP="006B04A1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- Varna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E33D75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6B04A1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87CE1" w:rsidRPr="007673FA" w:rsidRDefault="006B04A1" w:rsidP="006B04A1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VARNA 04</w:t>
            </w:r>
          </w:p>
        </w:tc>
        <w:tc>
          <w:tcPr>
            <w:tcW w:w="212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887CE1" w:rsidRPr="007673FA" w:rsidRDefault="00887CE1" w:rsidP="006B04A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B04A1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526" w:rsidRDefault="006B04A1" w:rsidP="006B04A1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77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Knyaz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Borisl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blvd.</w:t>
            </w:r>
            <w:proofErr w:type="spellEnd"/>
          </w:p>
          <w:p w:rsidR="006B04A1" w:rsidRPr="007673FA" w:rsidRDefault="006B04A1" w:rsidP="006B04A1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Varna 9002</w:t>
            </w:r>
          </w:p>
        </w:tc>
        <w:tc>
          <w:tcPr>
            <w:tcW w:w="2127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</w:t>
            </w:r>
          </w:p>
          <w:p w:rsidR="006B04A1" w:rsidRPr="007673FA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377526" w:rsidRPr="00E02718" w:rsidTr="006B04A1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526" w:rsidRPr="009D6100" w:rsidRDefault="00BD4A0C" w:rsidP="006B04A1">
            <w:pPr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Slavena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Tsoneva</w:t>
            </w:r>
            <w:proofErr w:type="spellEnd"/>
          </w:p>
          <w:p w:rsidR="006B04A1" w:rsidRPr="007673FA" w:rsidRDefault="006B04A1" w:rsidP="006B04A1">
            <w:pPr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12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BD4A0C" w:rsidRPr="00E33D75" w:rsidRDefault="00BD4A0C" w:rsidP="006B04A1">
            <w:pPr>
              <w:ind w:right="-77"/>
              <w:jc w:val="center"/>
              <w:rPr>
                <w:rFonts w:ascii="Verdana" w:hAnsi="Verdana"/>
                <w:sz w:val="20"/>
              </w:rPr>
            </w:pPr>
            <w:hyperlink r:id="rId11" w:tgtFrame="_blank" w:history="1">
              <w:r w:rsidRPr="00E33D75">
                <w:rPr>
                  <w:rStyle w:val="Hyperlink"/>
                  <w:rFonts w:ascii="Verdana" w:hAnsi="Verdana" w:cs="Arial"/>
                  <w:color w:val="1155CC"/>
                  <w:sz w:val="20"/>
                  <w:shd w:val="clear" w:color="auto" w:fill="FFFFFF"/>
                </w:rPr>
                <w:t>international@ue-varna.bg</w:t>
              </w:r>
            </w:hyperlink>
          </w:p>
          <w:p w:rsidR="006B04A1" w:rsidRPr="00E02718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B04A1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+359 52830812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6B04A1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65DD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65DD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DA" w:rsidRDefault="00365DDA">
      <w:r>
        <w:separator/>
      </w:r>
    </w:p>
  </w:endnote>
  <w:endnote w:type="continuationSeparator" w:id="0">
    <w:p w:rsidR="00365DDA" w:rsidRDefault="00365DDA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C293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D6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DA" w:rsidRDefault="00365DDA">
      <w:r>
        <w:separator/>
      </w:r>
    </w:p>
  </w:footnote>
  <w:footnote w:type="continuationSeparator" w:id="0">
    <w:p w:rsidR="00365DDA" w:rsidRDefault="0036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2463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DDA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937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634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4A1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100"/>
    <w:rsid w:val="009E1C65"/>
    <w:rsid w:val="009E1DBD"/>
    <w:rsid w:val="009E7184"/>
    <w:rsid w:val="009E7D00"/>
    <w:rsid w:val="009F2721"/>
    <w:rsid w:val="009F32D0"/>
    <w:rsid w:val="009F3EAF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851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4A0C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D75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CC29B"/>
  <w15:docId w15:val="{39A2753C-52FA-4A7C-80AF-00B3624C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C293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C293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C293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C293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C293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C293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C293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C293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C2937"/>
    <w:pPr>
      <w:ind w:left="482"/>
    </w:pPr>
  </w:style>
  <w:style w:type="paragraph" w:customStyle="1" w:styleId="Text2">
    <w:name w:val="Text 2"/>
    <w:basedOn w:val="Normal"/>
    <w:rsid w:val="003C293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C293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C293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C293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C293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C2937"/>
    <w:pPr>
      <w:spacing w:after="720"/>
      <w:ind w:left="5103"/>
      <w:jc w:val="left"/>
    </w:pPr>
  </w:style>
  <w:style w:type="paragraph" w:styleId="BlockText">
    <w:name w:val="Block Text"/>
    <w:basedOn w:val="Normal"/>
    <w:rsid w:val="003C2937"/>
    <w:pPr>
      <w:spacing w:after="120"/>
      <w:ind w:left="1440" w:right="1440"/>
    </w:pPr>
  </w:style>
  <w:style w:type="paragraph" w:styleId="BodyText">
    <w:name w:val="Body Text"/>
    <w:basedOn w:val="Normal"/>
    <w:rsid w:val="003C2937"/>
    <w:pPr>
      <w:spacing w:after="120"/>
    </w:pPr>
  </w:style>
  <w:style w:type="paragraph" w:styleId="BodyText2">
    <w:name w:val="Body Text 2"/>
    <w:basedOn w:val="Normal"/>
    <w:rsid w:val="003C2937"/>
    <w:pPr>
      <w:spacing w:after="120" w:line="480" w:lineRule="auto"/>
    </w:pPr>
  </w:style>
  <w:style w:type="paragraph" w:styleId="BodyText3">
    <w:name w:val="Body Text 3"/>
    <w:basedOn w:val="Normal"/>
    <w:rsid w:val="003C293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C2937"/>
    <w:pPr>
      <w:ind w:firstLine="210"/>
    </w:pPr>
  </w:style>
  <w:style w:type="paragraph" w:styleId="BodyTextIndent">
    <w:name w:val="Body Text Indent"/>
    <w:basedOn w:val="Normal"/>
    <w:rsid w:val="003C2937"/>
    <w:pPr>
      <w:spacing w:after="120"/>
      <w:ind w:left="283"/>
    </w:pPr>
  </w:style>
  <w:style w:type="paragraph" w:styleId="BodyTextFirstIndent2">
    <w:name w:val="Body Text First Indent 2"/>
    <w:basedOn w:val="BodyTextIndent"/>
    <w:rsid w:val="003C2937"/>
    <w:pPr>
      <w:ind w:firstLine="210"/>
    </w:pPr>
  </w:style>
  <w:style w:type="paragraph" w:styleId="BodyTextIndent2">
    <w:name w:val="Body Text Indent 2"/>
    <w:basedOn w:val="Normal"/>
    <w:rsid w:val="003C293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C293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C293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C293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C293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C2937"/>
    <w:pPr>
      <w:ind w:left="4252"/>
    </w:pPr>
  </w:style>
  <w:style w:type="paragraph" w:styleId="CommentText">
    <w:name w:val="annotation text"/>
    <w:basedOn w:val="Normal"/>
    <w:link w:val="CommentTextChar"/>
    <w:rsid w:val="003C2937"/>
    <w:rPr>
      <w:sz w:val="20"/>
    </w:rPr>
  </w:style>
  <w:style w:type="paragraph" w:styleId="Date">
    <w:name w:val="Date"/>
    <w:basedOn w:val="Normal"/>
    <w:next w:val="References"/>
    <w:rsid w:val="003C293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C293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C293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C293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C293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3C2937"/>
    <w:rPr>
      <w:sz w:val="20"/>
    </w:rPr>
  </w:style>
  <w:style w:type="paragraph" w:styleId="EnvelopeAddress">
    <w:name w:val="envelope address"/>
    <w:basedOn w:val="Normal"/>
    <w:rsid w:val="003C293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C293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C293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C293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C293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C293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C293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293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293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293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293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293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293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293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C2937"/>
    <w:rPr>
      <w:rFonts w:ascii="Arial" w:hAnsi="Arial"/>
      <w:b/>
    </w:rPr>
  </w:style>
  <w:style w:type="paragraph" w:styleId="List">
    <w:name w:val="List"/>
    <w:basedOn w:val="Normal"/>
    <w:rsid w:val="003C2937"/>
    <w:pPr>
      <w:ind w:left="283" w:hanging="283"/>
    </w:pPr>
  </w:style>
  <w:style w:type="paragraph" w:styleId="List2">
    <w:name w:val="List 2"/>
    <w:basedOn w:val="Normal"/>
    <w:rsid w:val="003C2937"/>
    <w:pPr>
      <w:ind w:left="566" w:hanging="283"/>
    </w:pPr>
  </w:style>
  <w:style w:type="paragraph" w:styleId="List3">
    <w:name w:val="List 3"/>
    <w:basedOn w:val="Normal"/>
    <w:rsid w:val="003C2937"/>
    <w:pPr>
      <w:ind w:left="849" w:hanging="283"/>
    </w:pPr>
  </w:style>
  <w:style w:type="paragraph" w:styleId="List4">
    <w:name w:val="List 4"/>
    <w:basedOn w:val="Normal"/>
    <w:rsid w:val="003C2937"/>
    <w:pPr>
      <w:ind w:left="1132" w:hanging="283"/>
    </w:pPr>
  </w:style>
  <w:style w:type="paragraph" w:styleId="List5">
    <w:name w:val="List 5"/>
    <w:basedOn w:val="Normal"/>
    <w:rsid w:val="003C2937"/>
    <w:pPr>
      <w:ind w:left="1415" w:hanging="283"/>
    </w:pPr>
  </w:style>
  <w:style w:type="paragraph" w:styleId="ListBullet">
    <w:name w:val="List Bullet"/>
    <w:basedOn w:val="Normal"/>
    <w:rsid w:val="003C2937"/>
    <w:pPr>
      <w:numPr>
        <w:numId w:val="4"/>
      </w:numPr>
    </w:pPr>
  </w:style>
  <w:style w:type="paragraph" w:styleId="ListBullet2">
    <w:name w:val="List Bullet 2"/>
    <w:basedOn w:val="Text2"/>
    <w:rsid w:val="003C293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C293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C293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C2937"/>
    <w:pPr>
      <w:numPr>
        <w:numId w:val="1"/>
      </w:numPr>
    </w:pPr>
  </w:style>
  <w:style w:type="paragraph" w:styleId="ListContinue">
    <w:name w:val="List Continue"/>
    <w:basedOn w:val="Normal"/>
    <w:rsid w:val="003C2937"/>
    <w:pPr>
      <w:spacing w:after="120"/>
      <w:ind w:left="283"/>
    </w:pPr>
  </w:style>
  <w:style w:type="paragraph" w:styleId="ListContinue2">
    <w:name w:val="List Continue 2"/>
    <w:basedOn w:val="Normal"/>
    <w:rsid w:val="003C2937"/>
    <w:pPr>
      <w:spacing w:after="120"/>
      <w:ind w:left="566"/>
    </w:pPr>
  </w:style>
  <w:style w:type="paragraph" w:styleId="ListContinue3">
    <w:name w:val="List Continue 3"/>
    <w:basedOn w:val="Normal"/>
    <w:rsid w:val="003C2937"/>
    <w:pPr>
      <w:spacing w:after="120"/>
      <w:ind w:left="849"/>
    </w:pPr>
  </w:style>
  <w:style w:type="paragraph" w:styleId="ListContinue4">
    <w:name w:val="List Continue 4"/>
    <w:basedOn w:val="Normal"/>
    <w:rsid w:val="003C2937"/>
    <w:pPr>
      <w:spacing w:after="120"/>
      <w:ind w:left="1132"/>
    </w:pPr>
  </w:style>
  <w:style w:type="paragraph" w:styleId="ListContinue5">
    <w:name w:val="List Continue 5"/>
    <w:basedOn w:val="Normal"/>
    <w:rsid w:val="003C2937"/>
    <w:pPr>
      <w:spacing w:after="120"/>
      <w:ind w:left="1415"/>
    </w:pPr>
  </w:style>
  <w:style w:type="paragraph" w:styleId="ListNumber">
    <w:name w:val="List Number"/>
    <w:basedOn w:val="Normal"/>
    <w:rsid w:val="003C2937"/>
    <w:pPr>
      <w:numPr>
        <w:numId w:val="14"/>
      </w:numPr>
    </w:pPr>
  </w:style>
  <w:style w:type="paragraph" w:styleId="ListNumber2">
    <w:name w:val="List Number 2"/>
    <w:basedOn w:val="Text2"/>
    <w:rsid w:val="003C293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C293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C293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C2937"/>
    <w:pPr>
      <w:numPr>
        <w:numId w:val="2"/>
      </w:numPr>
    </w:pPr>
  </w:style>
  <w:style w:type="paragraph" w:styleId="MacroText">
    <w:name w:val="macro"/>
    <w:semiHidden/>
    <w:rsid w:val="003C29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C2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C2937"/>
    <w:pPr>
      <w:ind w:left="720"/>
    </w:pPr>
  </w:style>
  <w:style w:type="paragraph" w:styleId="NoteHeading">
    <w:name w:val="Note Heading"/>
    <w:basedOn w:val="Normal"/>
    <w:next w:val="Normal"/>
    <w:rsid w:val="003C2937"/>
  </w:style>
  <w:style w:type="paragraph" w:customStyle="1" w:styleId="NoteHead">
    <w:name w:val="NoteHead"/>
    <w:basedOn w:val="Normal"/>
    <w:next w:val="Subject"/>
    <w:rsid w:val="003C293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C293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C293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C293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C293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C293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C293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C293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C293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C2937"/>
  </w:style>
  <w:style w:type="paragraph" w:styleId="Signature">
    <w:name w:val="Signature"/>
    <w:basedOn w:val="Normal"/>
    <w:next w:val="Enclosures"/>
    <w:rsid w:val="003C293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C293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C293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C293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C293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C2937"/>
    <w:pPr>
      <w:ind w:left="480" w:hanging="480"/>
    </w:pPr>
  </w:style>
  <w:style w:type="paragraph" w:styleId="Title">
    <w:name w:val="Title"/>
    <w:basedOn w:val="Normal"/>
    <w:next w:val="SubTitle1"/>
    <w:rsid w:val="003C293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C293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C293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C293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C293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C293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C293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C2937"/>
    <w:pPr>
      <w:ind w:left="1200"/>
    </w:pPr>
  </w:style>
  <w:style w:type="paragraph" w:styleId="TOC7">
    <w:name w:val="toc 7"/>
    <w:basedOn w:val="Normal"/>
    <w:next w:val="Normal"/>
    <w:autoRedefine/>
    <w:semiHidden/>
    <w:rsid w:val="003C2937"/>
    <w:pPr>
      <w:ind w:left="1440"/>
    </w:pPr>
  </w:style>
  <w:style w:type="paragraph" w:styleId="TOC8">
    <w:name w:val="toc 8"/>
    <w:basedOn w:val="Normal"/>
    <w:next w:val="Normal"/>
    <w:autoRedefine/>
    <w:semiHidden/>
    <w:rsid w:val="003C2937"/>
    <w:pPr>
      <w:ind w:left="1680"/>
    </w:pPr>
  </w:style>
  <w:style w:type="paragraph" w:styleId="TOC9">
    <w:name w:val="toc 9"/>
    <w:basedOn w:val="Normal"/>
    <w:next w:val="Normal"/>
    <w:autoRedefine/>
    <w:semiHidden/>
    <w:rsid w:val="003C2937"/>
    <w:pPr>
      <w:ind w:left="1920"/>
    </w:pPr>
  </w:style>
  <w:style w:type="paragraph" w:customStyle="1" w:styleId="YReferences">
    <w:name w:val="YReferences"/>
    <w:basedOn w:val="Normal"/>
    <w:next w:val="Normal"/>
    <w:rsid w:val="003C293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C2937"/>
    <w:pPr>
      <w:numPr>
        <w:numId w:val="5"/>
      </w:numPr>
    </w:pPr>
  </w:style>
  <w:style w:type="paragraph" w:customStyle="1" w:styleId="ListDash">
    <w:name w:val="List Dash"/>
    <w:basedOn w:val="Normal"/>
    <w:rsid w:val="003C2937"/>
    <w:pPr>
      <w:numPr>
        <w:numId w:val="9"/>
      </w:numPr>
    </w:pPr>
  </w:style>
  <w:style w:type="paragraph" w:customStyle="1" w:styleId="ListDash1">
    <w:name w:val="List Dash 1"/>
    <w:basedOn w:val="Text1"/>
    <w:rsid w:val="003C2937"/>
    <w:pPr>
      <w:numPr>
        <w:numId w:val="10"/>
      </w:numPr>
    </w:pPr>
  </w:style>
  <w:style w:type="paragraph" w:customStyle="1" w:styleId="ListDash2">
    <w:name w:val="List Dash 2"/>
    <w:basedOn w:val="Text2"/>
    <w:rsid w:val="003C293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C293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C293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C293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C293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C293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C293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C293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C293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C293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C293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C293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C293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C293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C293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C293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C293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C293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C293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C293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C293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ue-varna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3FB82-C5BF-4A55-A8D6-E930CB7B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405</Words>
  <Characters>2315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3</cp:revision>
  <cp:lastPrinted>2013-11-06T08:46:00Z</cp:lastPrinted>
  <dcterms:created xsi:type="dcterms:W3CDTF">2023-10-20T12:47:00Z</dcterms:created>
  <dcterms:modified xsi:type="dcterms:W3CDTF">2023-10-20T12:48:00Z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