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43" w:rsidRDefault="00D27843" w:rsidP="00D2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УКАЗАНИЯ</w:t>
      </w:r>
    </w:p>
    <w:p w:rsidR="00D27843" w:rsidRPr="00D27843" w:rsidRDefault="00D27843" w:rsidP="00D2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В кръглата маса</w:t>
      </w:r>
      <w:r w:rsidRPr="00D27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може да се участва с до два доклада /становище, изказване/ – лично или в съавторство.</w:t>
      </w:r>
    </w:p>
    <w:p w:rsidR="00D27843" w:rsidRPr="00D27843" w:rsidRDefault="00D27843" w:rsidP="00D2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84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Максималният обем на докладите не трябва да надвишава 8 страници.</w:t>
      </w:r>
    </w:p>
    <w:p w:rsidR="00D27843" w:rsidRPr="00D27843" w:rsidRDefault="00D27843" w:rsidP="00D2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Докладите се изготвят на български или английски език в съответствие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с изискванията и макетния файл приложен в прикачен файл.</w:t>
      </w:r>
    </w:p>
    <w:p w:rsidR="00D27843" w:rsidRPr="00D27843" w:rsidRDefault="00D27843" w:rsidP="00D2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8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Докладът се изпраща в електронен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вариант на e-mail: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a.andreeva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@ue-varna.bg</w:t>
      </w:r>
    </w:p>
    <w:p w:rsidR="00D27843" w:rsidRPr="00D27843" w:rsidRDefault="00D27843" w:rsidP="00D2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843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участие се допускат само доклади, които отговарят на предварително обявените изисквания и не надхвърлят максималния обем.  Отговорността за съдържанието на доклада е на авторите.</w:t>
      </w:r>
    </w:p>
    <w:p w:rsidR="00D27843" w:rsidRPr="00D27843" w:rsidRDefault="00D27843" w:rsidP="00D2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8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Предвижда се публику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ване на докладите в печатно</w:t>
      </w:r>
      <w:r w:rsidRPr="00D278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издан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ие</w:t>
      </w:r>
      <w:r w:rsidRPr="00D278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което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</w:t>
      </w:r>
      <w:r w:rsidRPr="00D278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бъде </w:t>
      </w:r>
      <w:r w:rsidRPr="00D278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вписано в Националния референтен списък на НАЦИД. След отпечатване на сборника ще се предприемат стъпки за неговото индексиране.</w:t>
      </w:r>
    </w:p>
    <w:p w:rsidR="00D27843" w:rsidRPr="00D27843" w:rsidRDefault="00D27843" w:rsidP="00D2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8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Регламент за изнасяне на доклада:</w:t>
      </w:r>
    </w:p>
    <w:p w:rsidR="00D27843" w:rsidRPr="00D27843" w:rsidRDefault="00D27843" w:rsidP="00D278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843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Времето за представяне на доклада /становище, изказване/ е до 10 минути;</w:t>
      </w:r>
    </w:p>
    <w:p w:rsidR="00495203" w:rsidRPr="004720F7" w:rsidRDefault="00D27843" w:rsidP="00472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84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 се използването на мултимедия.</w:t>
      </w:r>
    </w:p>
    <w:p w:rsidR="008A48DD" w:rsidRDefault="008A48DD" w:rsidP="008A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По-важни срокове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A48DD" w:rsidRDefault="008A48DD" w:rsidP="008A48DD">
      <w:pPr>
        <w:pStyle w:val="NormalWeb"/>
        <w:numPr>
          <w:ilvl w:val="0"/>
          <w:numId w:val="2"/>
        </w:numPr>
      </w:pPr>
      <w:r>
        <w:rPr>
          <w:rStyle w:val="Strong"/>
        </w:rPr>
        <w:t>31 май 2022 г.</w:t>
      </w:r>
      <w:r>
        <w:t xml:space="preserve"> – изпращане на заявка за участие</w:t>
      </w:r>
    </w:p>
    <w:p w:rsidR="008A48DD" w:rsidRDefault="008A48DD" w:rsidP="008A48DD">
      <w:pPr>
        <w:pStyle w:val="NormalWeb"/>
        <w:numPr>
          <w:ilvl w:val="0"/>
          <w:numId w:val="2"/>
        </w:numPr>
      </w:pPr>
      <w:r>
        <w:rPr>
          <w:rStyle w:val="Strong"/>
        </w:rPr>
        <w:t>06 юни2022 г.</w:t>
      </w:r>
      <w:r>
        <w:t xml:space="preserve"> – потвърждаване на заявката</w:t>
      </w:r>
    </w:p>
    <w:p w:rsidR="008A48DD" w:rsidRDefault="008A48DD" w:rsidP="008A48DD">
      <w:pPr>
        <w:pStyle w:val="NormalWeb"/>
        <w:numPr>
          <w:ilvl w:val="0"/>
          <w:numId w:val="2"/>
        </w:numPr>
      </w:pPr>
      <w:r>
        <w:rPr>
          <w:rStyle w:val="Strong"/>
        </w:rPr>
        <w:t>08 юни 2022 г.</w:t>
      </w:r>
      <w:r>
        <w:t xml:space="preserve">  – изпращане на окончателен доклад /становище, изказване/</w:t>
      </w:r>
    </w:p>
    <w:p w:rsidR="008A48DD" w:rsidRDefault="008A48DD" w:rsidP="008A48DD">
      <w:pPr>
        <w:pStyle w:val="NormalWeb"/>
        <w:numPr>
          <w:ilvl w:val="0"/>
          <w:numId w:val="2"/>
        </w:numPr>
      </w:pPr>
      <w:r>
        <w:rPr>
          <w:rStyle w:val="Strong"/>
        </w:rPr>
        <w:t>10 юни 2022 г.</w:t>
      </w:r>
      <w:r>
        <w:t xml:space="preserve"> – потвърждение за приемане на доклада /становище, изказване/</w:t>
      </w:r>
    </w:p>
    <w:p w:rsidR="008A48DD" w:rsidRDefault="008A48DD" w:rsidP="008A48DD">
      <w:pPr>
        <w:pStyle w:val="NormalWeb"/>
        <w:numPr>
          <w:ilvl w:val="0"/>
          <w:numId w:val="2"/>
        </w:numPr>
      </w:pPr>
      <w:r>
        <w:rPr>
          <w:rStyle w:val="Strong"/>
        </w:rPr>
        <w:t>15 юни 2022 г.</w:t>
      </w:r>
      <w:r>
        <w:t xml:space="preserve"> – регистрация на участниците</w:t>
      </w:r>
    </w:p>
    <w:p w:rsidR="00495203" w:rsidRDefault="00495203" w:rsidP="00495203">
      <w:pPr>
        <w:pStyle w:val="NormalWeb"/>
        <w:ind w:left="720"/>
      </w:pPr>
      <w:r>
        <w:t> </w:t>
      </w:r>
    </w:p>
    <w:p w:rsidR="00495203" w:rsidRPr="004720F7" w:rsidRDefault="00495203" w:rsidP="004720F7">
      <w:pPr>
        <w:pStyle w:val="NormalWeb"/>
      </w:pPr>
      <w:r w:rsidRPr="004720F7">
        <w:rPr>
          <w:rStyle w:val="Strong"/>
        </w:rPr>
        <w:t>Такса за участие не се дължи</w:t>
      </w:r>
    </w:p>
    <w:p w:rsidR="00275172" w:rsidRPr="004720F7" w:rsidRDefault="00275172"/>
    <w:sectPr w:rsidR="00275172" w:rsidRPr="0047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A5BB4"/>
    <w:multiLevelType w:val="multilevel"/>
    <w:tmpl w:val="B3E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43"/>
    <w:rsid w:val="00275172"/>
    <w:rsid w:val="004720F7"/>
    <w:rsid w:val="00495203"/>
    <w:rsid w:val="008A48DD"/>
    <w:rsid w:val="00D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02CBE-1114-4E95-8122-E647358A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9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2022-02-27T11:14:00Z</dcterms:created>
  <dcterms:modified xsi:type="dcterms:W3CDTF">2022-03-09T12:16:00Z</dcterms:modified>
</cp:coreProperties>
</file>