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A2" w:rsidRDefault="00C67AB4" w:rsidP="00AC1F68">
      <w:pPr>
        <w:pStyle w:val="Heading1"/>
        <w:spacing w:before="20" w:line="360" w:lineRule="auto"/>
        <w:ind w:left="0" w:right="111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GUIDELINES FOR CONDUCTING A STATE EXAM</w:t>
      </w:r>
    </w:p>
    <w:p w:rsidR="00E7544B" w:rsidRPr="004F20A2" w:rsidRDefault="004F20A2" w:rsidP="00AC1F68">
      <w:pPr>
        <w:pStyle w:val="Heading1"/>
        <w:spacing w:before="20" w:line="360" w:lineRule="auto"/>
        <w:ind w:left="0" w:right="111"/>
        <w:jc w:val="center"/>
        <w:rPr>
          <w:b w:val="0"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(</w:t>
      </w:r>
      <w:r w:rsidR="00C67AB4">
        <w:rPr>
          <w:sz w:val="32"/>
          <w:szCs w:val="32"/>
        </w:rPr>
        <w:t>DIPLOMA PROJECT DEFENCE</w:t>
      </w:r>
      <w:r>
        <w:rPr>
          <w:sz w:val="32"/>
          <w:szCs w:val="32"/>
          <w:lang w:val="bg-BG"/>
        </w:rPr>
        <w:t>)</w:t>
      </w:r>
    </w:p>
    <w:p w:rsidR="00C67AB4" w:rsidRDefault="00C67AB4" w:rsidP="00AC1F68">
      <w:pPr>
        <w:spacing w:before="44" w:line="276" w:lineRule="auto"/>
        <w:ind w:right="111"/>
        <w:jc w:val="center"/>
        <w:rPr>
          <w:b/>
          <w:sz w:val="24"/>
        </w:rPr>
      </w:pPr>
      <w:r>
        <w:rPr>
          <w:b/>
          <w:sz w:val="24"/>
        </w:rPr>
        <w:t>INTERNATIONAL BUSINESS</w:t>
      </w:r>
    </w:p>
    <w:p w:rsidR="00C67AB4" w:rsidRDefault="00C67AB4" w:rsidP="00AC1F68">
      <w:pPr>
        <w:spacing w:before="44" w:line="276" w:lineRule="auto"/>
        <w:ind w:right="111"/>
        <w:jc w:val="center"/>
        <w:rPr>
          <w:b/>
          <w:sz w:val="24"/>
        </w:rPr>
      </w:pPr>
      <w:r>
        <w:rPr>
          <w:b/>
          <w:sz w:val="24"/>
        </w:rPr>
        <w:t>BACHELOR DEGREE</w:t>
      </w:r>
    </w:p>
    <w:p w:rsidR="00B01AB0" w:rsidRDefault="00C67AB4" w:rsidP="00AC1F68">
      <w:pPr>
        <w:spacing w:before="44" w:line="276" w:lineRule="auto"/>
        <w:ind w:right="111"/>
        <w:jc w:val="center"/>
        <w:rPr>
          <w:b/>
          <w:sz w:val="24"/>
          <w:lang w:val="bg-BG"/>
        </w:rPr>
      </w:pPr>
      <w:r>
        <w:rPr>
          <w:b/>
          <w:sz w:val="24"/>
        </w:rPr>
        <w:t>MARKETING DEPARTMENT, UNIVERSITY OF ECONOMICS-VARNA</w:t>
      </w:r>
      <w:r w:rsidR="00E7544B">
        <w:rPr>
          <w:b/>
          <w:sz w:val="24"/>
          <w:lang w:val="bg-BG"/>
        </w:rPr>
        <w:t xml:space="preserve"> </w:t>
      </w:r>
    </w:p>
    <w:p w:rsidR="00B01AB0" w:rsidRDefault="00B01AB0" w:rsidP="00AC1F68">
      <w:pPr>
        <w:pStyle w:val="BodyText"/>
        <w:ind w:right="111"/>
        <w:rPr>
          <w:b/>
        </w:rPr>
      </w:pPr>
    </w:p>
    <w:p w:rsidR="00B01AB0" w:rsidRDefault="00B01AB0">
      <w:pPr>
        <w:pStyle w:val="BodyText"/>
        <w:spacing w:before="10"/>
        <w:rPr>
          <w:b/>
          <w:sz w:val="26"/>
        </w:rPr>
      </w:pPr>
    </w:p>
    <w:p w:rsidR="00C67AB4" w:rsidRPr="00C67AB4" w:rsidRDefault="00C67AB4" w:rsidP="00C67AB4">
      <w:pPr>
        <w:pStyle w:val="BodyText"/>
        <w:spacing w:before="10"/>
      </w:pPr>
      <w:r w:rsidRPr="00C67AB4">
        <w:rPr>
          <w:lang w:val="bg-BG"/>
        </w:rPr>
        <w:t>Dear colleagues,</w:t>
      </w:r>
    </w:p>
    <w:p w:rsidR="00C67AB4" w:rsidRPr="00C67AB4" w:rsidRDefault="00C67AB4" w:rsidP="00C67AB4">
      <w:pPr>
        <w:pStyle w:val="BodyText"/>
        <w:spacing w:before="10"/>
        <w:rPr>
          <w:lang w:val="bg-BG"/>
        </w:rPr>
      </w:pPr>
      <w:r w:rsidRPr="00C67AB4">
        <w:rPr>
          <w:lang w:val="bg-BG"/>
        </w:rPr>
        <w:t xml:space="preserve">The </w:t>
      </w:r>
      <w:r w:rsidRPr="00C67AB4">
        <w:t>academic</w:t>
      </w:r>
      <w:r w:rsidRPr="00C67AB4">
        <w:rPr>
          <w:lang w:val="bg-BG"/>
        </w:rPr>
        <w:t xml:space="preserve"> </w:t>
      </w:r>
      <w:r w:rsidRPr="00C67AB4">
        <w:t>team</w:t>
      </w:r>
      <w:r w:rsidRPr="00C67AB4">
        <w:rPr>
          <w:lang w:val="bg-BG"/>
        </w:rPr>
        <w:t xml:space="preserve"> kindly asks you to familiarize yourself with the instructions given for conducting the </w:t>
      </w:r>
      <w:r>
        <w:t>STATE EXAM (DIPLOMA PROJECT DEFENSE)</w:t>
      </w:r>
      <w:r>
        <w:rPr>
          <w:lang w:val="bg-BG"/>
        </w:rPr>
        <w:t xml:space="preserve"> </w:t>
      </w:r>
      <w:r>
        <w:t xml:space="preserve"> in International business </w:t>
      </w:r>
      <w:r w:rsidRPr="00C67AB4">
        <w:rPr>
          <w:lang w:val="bg-BG"/>
        </w:rPr>
        <w:t>before taking it.</w:t>
      </w:r>
    </w:p>
    <w:p w:rsidR="00E7544B" w:rsidRDefault="00C227CC" w:rsidP="00E7544B">
      <w:pPr>
        <w:pStyle w:val="BodyText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124575" cy="214630"/>
                <wp:effectExtent l="0" t="0" r="952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14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4B" w:rsidRPr="00C67AB4" w:rsidRDefault="00CA31F7" w:rsidP="00E7544B">
                            <w:pPr>
                              <w:spacing w:line="28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val="bg-BG"/>
                              </w:rPr>
                              <w:t xml:space="preserve"> </w:t>
                            </w:r>
                            <w:r w:rsidR="00C67AB4">
                              <w:rPr>
                                <w:b/>
                                <w:color w:val="FFFFFF"/>
                                <w:sz w:val="24"/>
                              </w:rPr>
                              <w:t>DATES AND ORGANIZATIONAL ISSUES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85pt;width:482.25pt;height:16.9pt;z-index:2516597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" fillcolor="black" strokeweight=".48pt">
                <v:textbox inset="0,0,0,0">
                  <w:txbxContent>
                    <w:p w:rsidR="00E7544B" w:rsidRPr="00C67AB4" w:rsidRDefault="00CA31F7" w:rsidP="00E7544B">
                      <w:pPr>
                        <w:spacing w:line="28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val="bg-BG"/>
                        </w:rPr>
                        <w:t xml:space="preserve"> </w:t>
                      </w:r>
                      <w:r w:rsidR="00C67AB4">
                        <w:rPr>
                          <w:b/>
                          <w:color w:val="FFFFFF"/>
                          <w:sz w:val="24"/>
                        </w:rPr>
                        <w:t>DATES AND ORGANIZATIONAL ISSUES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A31F7" w:rsidRDefault="00CA31F7" w:rsidP="00CA31F7">
      <w:pPr>
        <w:pStyle w:val="BodyText"/>
        <w:spacing w:line="276" w:lineRule="auto"/>
        <w:rPr>
          <w:lang w:val="bg-BG"/>
        </w:rPr>
      </w:pPr>
    </w:p>
    <w:p w:rsidR="00E7544B" w:rsidRPr="00CA31F7" w:rsidRDefault="001F46AC" w:rsidP="004E0760">
      <w:pPr>
        <w:pStyle w:val="BodyText"/>
        <w:spacing w:line="276" w:lineRule="auto"/>
        <w:jc w:val="both"/>
        <w:rPr>
          <w:b/>
          <w:lang w:val="bg-BG"/>
        </w:rPr>
      </w:pPr>
      <w:r>
        <w:rPr>
          <w:b/>
        </w:rPr>
        <w:t xml:space="preserve">Winter </w:t>
      </w:r>
      <w:r w:rsidR="00D87E96" w:rsidRPr="00D87E96">
        <w:rPr>
          <w:b/>
        </w:rPr>
        <w:t>session</w:t>
      </w:r>
      <w:r w:rsidR="00C67AB4">
        <w:rPr>
          <w:b/>
        </w:rPr>
        <w:t>:</w:t>
      </w:r>
      <w:r w:rsidR="00CA31F7" w:rsidRPr="00CA31F7">
        <w:rPr>
          <w:b/>
          <w:lang w:val="bg-BG"/>
        </w:rPr>
        <w:tab/>
      </w:r>
      <w:r w:rsidR="00CA31F7" w:rsidRPr="00CA31F7">
        <w:rPr>
          <w:b/>
          <w:lang w:val="bg-BG"/>
        </w:rPr>
        <w:tab/>
      </w:r>
    </w:p>
    <w:p w:rsidR="00CA31F7" w:rsidRPr="00C67AB4" w:rsidRDefault="001F46AC" w:rsidP="004E0760">
      <w:pPr>
        <w:pStyle w:val="BodyText"/>
        <w:spacing w:line="276" w:lineRule="auto"/>
        <w:jc w:val="both"/>
        <w:rPr>
          <w:b/>
          <w:vertAlign w:val="superscript"/>
        </w:rPr>
      </w:pPr>
      <w:r>
        <w:rPr>
          <w:b/>
        </w:rPr>
        <w:t>25th</w:t>
      </w:r>
      <w:r w:rsidR="00C67AB4">
        <w:rPr>
          <w:b/>
        </w:rPr>
        <w:t xml:space="preserve"> </w:t>
      </w:r>
      <w:r>
        <w:rPr>
          <w:b/>
        </w:rPr>
        <w:t>January</w:t>
      </w:r>
      <w:r w:rsidR="00C67AB4">
        <w:rPr>
          <w:b/>
        </w:rPr>
        <w:t xml:space="preserve"> 202</w:t>
      </w:r>
      <w:r>
        <w:rPr>
          <w:b/>
        </w:rPr>
        <w:t>3</w:t>
      </w:r>
      <w:r w:rsidR="00D87E96">
        <w:rPr>
          <w:b/>
        </w:rPr>
        <w:t xml:space="preserve"> </w:t>
      </w:r>
      <w:r>
        <w:rPr>
          <w:b/>
        </w:rPr>
        <w:t xml:space="preserve">/Wednesday/ </w:t>
      </w:r>
      <w:r w:rsidR="00C67AB4">
        <w:rPr>
          <w:b/>
        </w:rPr>
        <w:t xml:space="preserve">– </w:t>
      </w:r>
      <w:r>
        <w:rPr>
          <w:b/>
        </w:rPr>
        <w:t>10</w:t>
      </w:r>
      <w:r w:rsidR="00C67AB4">
        <w:rPr>
          <w:b/>
        </w:rPr>
        <w:t>:</w:t>
      </w:r>
      <w:r w:rsidR="00421349">
        <w:rPr>
          <w:b/>
          <w:lang w:val="bg-BG"/>
        </w:rPr>
        <w:t>15</w:t>
      </w:r>
      <w:r w:rsidR="00C67AB4">
        <w:rPr>
          <w:b/>
        </w:rPr>
        <w:t xml:space="preserve"> a.m., </w:t>
      </w:r>
      <w:r w:rsidR="00A96A1A">
        <w:rPr>
          <w:b/>
        </w:rPr>
        <w:t>hall</w:t>
      </w:r>
      <w:r w:rsidR="00C67AB4">
        <w:rPr>
          <w:b/>
        </w:rPr>
        <w:t xml:space="preserve"> 22</w:t>
      </w:r>
      <w:r w:rsidR="00D87E96">
        <w:rPr>
          <w:b/>
        </w:rPr>
        <w:t>3</w:t>
      </w:r>
      <w:r w:rsidR="00C67AB4">
        <w:rPr>
          <w:b/>
        </w:rPr>
        <w:t>, main building UE-Varna</w:t>
      </w:r>
    </w:p>
    <w:p w:rsidR="00CA31F7" w:rsidRDefault="00CA31F7" w:rsidP="004E0760">
      <w:pPr>
        <w:pStyle w:val="BodyText"/>
        <w:spacing w:line="276" w:lineRule="auto"/>
        <w:jc w:val="both"/>
      </w:pPr>
    </w:p>
    <w:p w:rsidR="003C03BF" w:rsidRPr="00A96A1A" w:rsidRDefault="00A96A1A" w:rsidP="00AC1F68">
      <w:pPr>
        <w:pStyle w:val="BodyText"/>
        <w:spacing w:line="276" w:lineRule="auto"/>
        <w:jc w:val="both"/>
      </w:pPr>
      <w:r>
        <w:t>NO LATER than 1</w:t>
      </w:r>
      <w:r w:rsidRPr="00A96A1A">
        <w:t>0 minutes before the start of the exam</w:t>
      </w:r>
      <w:r>
        <w:t xml:space="preserve"> (</w:t>
      </w:r>
      <w:r w:rsidR="001F46AC">
        <w:t>9</w:t>
      </w:r>
      <w:r>
        <w:t>:50 a.m.)</w:t>
      </w:r>
      <w:r w:rsidRPr="00A96A1A">
        <w:t xml:space="preserve"> </w:t>
      </w:r>
      <w:r>
        <w:t>y</w:t>
      </w:r>
      <w:r w:rsidRPr="00A96A1A">
        <w:t xml:space="preserve">ou must be in front of </w:t>
      </w:r>
      <w:r>
        <w:t>hall 22</w:t>
      </w:r>
      <w:r w:rsidR="008F2EBF">
        <w:rPr>
          <w:lang w:val="bg-BG"/>
        </w:rPr>
        <w:t>3</w:t>
      </w:r>
      <w:r>
        <w:t xml:space="preserve">. </w:t>
      </w:r>
      <w:r w:rsidRPr="00A96A1A">
        <w:t>You MUST bring a student ID card</w:t>
      </w:r>
      <w:r>
        <w:t xml:space="preserve">. </w:t>
      </w:r>
    </w:p>
    <w:p w:rsidR="00B01AB0" w:rsidRDefault="00C227CC">
      <w:pPr>
        <w:pStyle w:val="BodyText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124575" cy="214630"/>
                <wp:effectExtent l="0" t="0" r="952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14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AB0" w:rsidRPr="00A96A1A" w:rsidRDefault="00A96A1A" w:rsidP="00E7544B">
                            <w:pPr>
                              <w:spacing w:line="28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DIPLOMA PROJECT DEFENCE PROCEDURE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1pt;width:482.25pt;height:16.9pt;z-index:251657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" fillcolor="black" strokeweight=".48pt">
                <v:textbox inset="0,0,0,0">
                  <w:txbxContent>
                    <w:p w:rsidR="00B01AB0" w:rsidRPr="00A96A1A" w:rsidRDefault="00A96A1A" w:rsidP="00E7544B">
                      <w:pPr>
                        <w:spacing w:line="28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DIPLOMA PROJECT DEFENCE PROCEDURE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01AB0" w:rsidRPr="00F86E15" w:rsidRDefault="00B01AB0" w:rsidP="00DA59D8">
      <w:pPr>
        <w:pStyle w:val="BodyText"/>
        <w:spacing w:before="60" w:line="276" w:lineRule="auto"/>
        <w:rPr>
          <w:sz w:val="20"/>
          <w:szCs w:val="20"/>
        </w:rPr>
      </w:pPr>
    </w:p>
    <w:p w:rsidR="00A96A1A" w:rsidRPr="00A96A1A" w:rsidRDefault="00A96A1A" w:rsidP="00DA59D8">
      <w:pPr>
        <w:pStyle w:val="ListParagraph"/>
        <w:numPr>
          <w:ilvl w:val="0"/>
          <w:numId w:val="4"/>
        </w:numPr>
        <w:tabs>
          <w:tab w:val="left" w:pos="472"/>
        </w:tabs>
        <w:spacing w:before="60" w:line="276" w:lineRule="auto"/>
        <w:rPr>
          <w:sz w:val="24"/>
        </w:rPr>
      </w:pPr>
      <w:r w:rsidRPr="00A96A1A">
        <w:rPr>
          <w:sz w:val="24"/>
          <w:lang w:val="bg-BG"/>
        </w:rPr>
        <w:t>The exam will be held on the eLearn platform</w:t>
      </w:r>
      <w:r>
        <w:rPr>
          <w:sz w:val="24"/>
        </w:rPr>
        <w:t>.</w:t>
      </w:r>
    </w:p>
    <w:p w:rsidR="00A96A1A" w:rsidRDefault="00A96A1A" w:rsidP="00DA59D8">
      <w:pPr>
        <w:pStyle w:val="ListParagraph"/>
        <w:numPr>
          <w:ilvl w:val="0"/>
          <w:numId w:val="4"/>
        </w:numPr>
        <w:tabs>
          <w:tab w:val="left" w:pos="472"/>
        </w:tabs>
        <w:spacing w:before="60" w:line="276" w:lineRule="auto"/>
        <w:rPr>
          <w:sz w:val="24"/>
        </w:rPr>
      </w:pPr>
      <w:r w:rsidRPr="00A96A1A">
        <w:rPr>
          <w:sz w:val="24"/>
        </w:rPr>
        <w:t xml:space="preserve">The deadline for </w:t>
      </w:r>
      <w:r w:rsidRPr="001F46AC">
        <w:rPr>
          <w:b/>
          <w:sz w:val="24"/>
        </w:rPr>
        <w:t>uploading the theses</w:t>
      </w:r>
      <w:r w:rsidRPr="00A96A1A">
        <w:rPr>
          <w:sz w:val="24"/>
        </w:rPr>
        <w:t xml:space="preserve"> in pdf format, which is NOT locked, is </w:t>
      </w:r>
      <w:r w:rsidR="001F46AC" w:rsidRPr="001F46AC">
        <w:rPr>
          <w:b/>
          <w:sz w:val="24"/>
        </w:rPr>
        <w:t>22</w:t>
      </w:r>
      <w:r w:rsidR="001F46AC" w:rsidRPr="001F46AC">
        <w:rPr>
          <w:b/>
          <w:sz w:val="24"/>
          <w:vertAlign w:val="superscript"/>
        </w:rPr>
        <w:t>nd</w:t>
      </w:r>
      <w:r w:rsidRPr="001F46AC">
        <w:rPr>
          <w:b/>
          <w:sz w:val="24"/>
        </w:rPr>
        <w:t xml:space="preserve"> </w:t>
      </w:r>
      <w:r w:rsidR="001F46AC" w:rsidRPr="001F46AC">
        <w:rPr>
          <w:b/>
          <w:sz w:val="24"/>
        </w:rPr>
        <w:t>January</w:t>
      </w:r>
      <w:r w:rsidRPr="001F46AC">
        <w:rPr>
          <w:b/>
          <w:sz w:val="24"/>
        </w:rPr>
        <w:t xml:space="preserve"> 202</w:t>
      </w:r>
      <w:r w:rsidR="001F46AC" w:rsidRPr="001F46AC">
        <w:rPr>
          <w:b/>
          <w:sz w:val="24"/>
        </w:rPr>
        <w:t>3</w:t>
      </w:r>
      <w:r w:rsidRPr="008F2EBF">
        <w:rPr>
          <w:sz w:val="24"/>
        </w:rPr>
        <w:t xml:space="preserve">, 17:00 p.m. Before uploading your thesis, please make sure </w:t>
      </w:r>
      <w:r w:rsidR="00570BA8" w:rsidRPr="008F2EBF">
        <w:rPr>
          <w:sz w:val="24"/>
        </w:rPr>
        <w:t>that your academic</w:t>
      </w:r>
      <w:r w:rsidR="00570BA8">
        <w:rPr>
          <w:sz w:val="24"/>
        </w:rPr>
        <w:t xml:space="preserve"> supervisor has approved your project and confirmed it is eligible for defense. Y</w:t>
      </w:r>
      <w:r w:rsidRPr="00A96A1A">
        <w:rPr>
          <w:sz w:val="24"/>
        </w:rPr>
        <w:t xml:space="preserve">ou MUST upload </w:t>
      </w:r>
      <w:r w:rsidR="00570BA8">
        <w:rPr>
          <w:sz w:val="24"/>
        </w:rPr>
        <w:t>his or her approval to</w:t>
      </w:r>
      <w:r w:rsidRPr="00A96A1A">
        <w:rPr>
          <w:sz w:val="24"/>
        </w:rPr>
        <w:t xml:space="preserve"> the platform</w:t>
      </w:r>
      <w:r w:rsidR="00570BA8">
        <w:rPr>
          <w:sz w:val="24"/>
        </w:rPr>
        <w:t xml:space="preserve"> as well</w:t>
      </w:r>
      <w:r w:rsidRPr="00A96A1A">
        <w:rPr>
          <w:sz w:val="24"/>
        </w:rPr>
        <w:t>.</w:t>
      </w:r>
    </w:p>
    <w:p w:rsidR="00570BA8" w:rsidRPr="00570BA8" w:rsidRDefault="00570BA8" w:rsidP="00570BA8">
      <w:pPr>
        <w:pStyle w:val="ListParagraph"/>
        <w:numPr>
          <w:ilvl w:val="0"/>
          <w:numId w:val="4"/>
        </w:numPr>
        <w:tabs>
          <w:tab w:val="left" w:pos="472"/>
        </w:tabs>
        <w:spacing w:before="60" w:line="276" w:lineRule="auto"/>
        <w:rPr>
          <w:sz w:val="24"/>
        </w:rPr>
      </w:pPr>
      <w:r w:rsidRPr="00570BA8">
        <w:rPr>
          <w:sz w:val="24"/>
        </w:rPr>
        <w:t xml:space="preserve">Together with the diploma </w:t>
      </w:r>
      <w:r>
        <w:rPr>
          <w:sz w:val="24"/>
        </w:rPr>
        <w:t>project</w:t>
      </w:r>
      <w:r w:rsidRPr="00570BA8">
        <w:rPr>
          <w:sz w:val="24"/>
        </w:rPr>
        <w:t xml:space="preserve"> in the </w:t>
      </w:r>
      <w:r>
        <w:rPr>
          <w:sz w:val="24"/>
        </w:rPr>
        <w:t xml:space="preserve">same </w:t>
      </w:r>
      <w:r w:rsidRPr="00570BA8">
        <w:rPr>
          <w:sz w:val="24"/>
        </w:rPr>
        <w:t>term</w:t>
      </w:r>
      <w:r>
        <w:rPr>
          <w:sz w:val="24"/>
        </w:rPr>
        <w:t xml:space="preserve"> -</w:t>
      </w:r>
      <w:r w:rsidRPr="00570BA8">
        <w:rPr>
          <w:sz w:val="24"/>
        </w:rPr>
        <w:t xml:space="preserve"> indicated in item 2</w:t>
      </w:r>
      <w:r>
        <w:rPr>
          <w:sz w:val="24"/>
        </w:rPr>
        <w:t xml:space="preserve"> -</w:t>
      </w:r>
      <w:r w:rsidRPr="00570BA8">
        <w:rPr>
          <w:sz w:val="24"/>
        </w:rPr>
        <w:t xml:space="preserve"> each student must upload the following documents:</w:t>
      </w:r>
    </w:p>
    <w:p w:rsidR="00570BA8" w:rsidRPr="00570BA8" w:rsidRDefault="00570BA8" w:rsidP="00570BA8">
      <w:pPr>
        <w:pStyle w:val="ListParagraph"/>
        <w:tabs>
          <w:tab w:val="left" w:pos="472"/>
        </w:tabs>
        <w:spacing w:before="60" w:line="276" w:lineRule="auto"/>
        <w:ind w:left="360" w:firstLine="0"/>
        <w:rPr>
          <w:sz w:val="24"/>
        </w:rPr>
      </w:pPr>
      <w:r w:rsidRPr="00570BA8">
        <w:rPr>
          <w:sz w:val="24"/>
        </w:rPr>
        <w:t xml:space="preserve">3.1. Signed Declaration </w:t>
      </w:r>
      <w:r>
        <w:rPr>
          <w:sz w:val="24"/>
        </w:rPr>
        <w:t xml:space="preserve">of originality </w:t>
      </w:r>
    </w:p>
    <w:p w:rsidR="00570BA8" w:rsidRDefault="00570BA8" w:rsidP="00570BA8">
      <w:pPr>
        <w:pStyle w:val="ListParagraph"/>
        <w:tabs>
          <w:tab w:val="left" w:pos="472"/>
        </w:tabs>
        <w:spacing w:before="60" w:line="276" w:lineRule="auto"/>
        <w:ind w:left="360" w:firstLine="0"/>
        <w:rPr>
          <w:sz w:val="24"/>
        </w:rPr>
      </w:pPr>
      <w:r w:rsidRPr="00570BA8">
        <w:rPr>
          <w:sz w:val="24"/>
        </w:rPr>
        <w:t>3.2. Diplom</w:t>
      </w:r>
      <w:r>
        <w:rPr>
          <w:sz w:val="24"/>
        </w:rPr>
        <w:t xml:space="preserve">a diary </w:t>
      </w:r>
    </w:p>
    <w:p w:rsidR="00AC526B" w:rsidRDefault="00AC526B" w:rsidP="00AC526B">
      <w:pPr>
        <w:pStyle w:val="ListParagraph"/>
        <w:numPr>
          <w:ilvl w:val="0"/>
          <w:numId w:val="4"/>
        </w:numPr>
        <w:tabs>
          <w:tab w:val="left" w:pos="472"/>
        </w:tabs>
        <w:spacing w:before="60" w:line="276" w:lineRule="auto"/>
        <w:rPr>
          <w:sz w:val="24"/>
        </w:rPr>
      </w:pPr>
      <w:r w:rsidRPr="00AC526B">
        <w:rPr>
          <w:sz w:val="24"/>
        </w:rPr>
        <w:t xml:space="preserve">One day </w:t>
      </w:r>
      <w:r>
        <w:rPr>
          <w:sz w:val="24"/>
        </w:rPr>
        <w:t>prior</w:t>
      </w:r>
      <w:r w:rsidRPr="00AC526B">
        <w:rPr>
          <w:sz w:val="24"/>
        </w:rPr>
        <w:t xml:space="preserve"> the date of the defense, each graduate will receive a review of his / her diploma </w:t>
      </w:r>
      <w:r>
        <w:rPr>
          <w:sz w:val="24"/>
        </w:rPr>
        <w:t>project on email – the one that</w:t>
      </w:r>
      <w:r w:rsidRPr="00AC526B">
        <w:rPr>
          <w:sz w:val="24"/>
        </w:rPr>
        <w:t xml:space="preserve"> he / she is registered</w:t>
      </w:r>
      <w:r>
        <w:rPr>
          <w:sz w:val="24"/>
        </w:rPr>
        <w:t xml:space="preserve"> with</w:t>
      </w:r>
      <w:r w:rsidRPr="00AC526B">
        <w:rPr>
          <w:sz w:val="24"/>
        </w:rPr>
        <w:t xml:space="preserve"> </w:t>
      </w:r>
      <w:r>
        <w:rPr>
          <w:sz w:val="24"/>
        </w:rPr>
        <w:t>o</w:t>
      </w:r>
      <w:r w:rsidRPr="00AC526B">
        <w:rPr>
          <w:sz w:val="24"/>
        </w:rPr>
        <w:t>n the eLearn platform.</w:t>
      </w:r>
      <w:r>
        <w:rPr>
          <w:sz w:val="24"/>
        </w:rPr>
        <w:t xml:space="preserve"> We strongly recommend graduates </w:t>
      </w:r>
      <w:r w:rsidRPr="00AC526B">
        <w:rPr>
          <w:sz w:val="24"/>
        </w:rPr>
        <w:t xml:space="preserve">to prepare </w:t>
      </w:r>
      <w:r>
        <w:rPr>
          <w:sz w:val="24"/>
        </w:rPr>
        <w:t xml:space="preserve">in advance </w:t>
      </w:r>
      <w:r w:rsidRPr="00AC526B">
        <w:rPr>
          <w:sz w:val="24"/>
        </w:rPr>
        <w:t>answ</w:t>
      </w:r>
      <w:r>
        <w:rPr>
          <w:sz w:val="24"/>
        </w:rPr>
        <w:t>ers to the reviewer's questions (preferably as presentation as well).</w:t>
      </w:r>
    </w:p>
    <w:p w:rsidR="00AC526B" w:rsidRDefault="00AC526B" w:rsidP="00AC526B">
      <w:pPr>
        <w:pStyle w:val="ListParagraph"/>
        <w:numPr>
          <w:ilvl w:val="0"/>
          <w:numId w:val="4"/>
        </w:numPr>
        <w:tabs>
          <w:tab w:val="left" w:pos="472"/>
        </w:tabs>
        <w:spacing w:before="60" w:line="276" w:lineRule="auto"/>
        <w:rPr>
          <w:sz w:val="24"/>
        </w:rPr>
      </w:pPr>
      <w:r w:rsidRPr="00AC526B">
        <w:rPr>
          <w:sz w:val="24"/>
        </w:rPr>
        <w:t xml:space="preserve">The </w:t>
      </w:r>
      <w:r w:rsidRPr="001F46AC">
        <w:rPr>
          <w:b/>
          <w:sz w:val="24"/>
        </w:rPr>
        <w:t>presentations</w:t>
      </w:r>
      <w:r w:rsidRPr="00AC526B">
        <w:rPr>
          <w:sz w:val="24"/>
        </w:rPr>
        <w:t xml:space="preserve"> that the graduates will </w:t>
      </w:r>
      <w:r>
        <w:rPr>
          <w:sz w:val="24"/>
        </w:rPr>
        <w:t>deliver</w:t>
      </w:r>
      <w:r w:rsidRPr="00AC526B">
        <w:rPr>
          <w:sz w:val="24"/>
        </w:rPr>
        <w:t xml:space="preserve"> on the </w:t>
      </w:r>
      <w:r>
        <w:rPr>
          <w:sz w:val="24"/>
        </w:rPr>
        <w:t xml:space="preserve">defence date </w:t>
      </w:r>
      <w:r w:rsidRPr="00AC526B">
        <w:rPr>
          <w:sz w:val="24"/>
        </w:rPr>
        <w:t xml:space="preserve">MUST be </w:t>
      </w:r>
      <w:r w:rsidRPr="001F46AC">
        <w:rPr>
          <w:b/>
          <w:sz w:val="24"/>
        </w:rPr>
        <w:t>uploaded on the eLearn platform</w:t>
      </w:r>
      <w:r w:rsidRPr="00AC526B">
        <w:rPr>
          <w:sz w:val="24"/>
        </w:rPr>
        <w:t xml:space="preserve"> in ppt, pptx or pdf format by </w:t>
      </w:r>
      <w:r w:rsidR="001F46AC" w:rsidRPr="001F46AC">
        <w:rPr>
          <w:b/>
          <w:sz w:val="24"/>
        </w:rPr>
        <w:t>24</w:t>
      </w:r>
      <w:r w:rsidR="008F2EBF" w:rsidRPr="001F46AC">
        <w:rPr>
          <w:b/>
          <w:sz w:val="24"/>
          <w:vertAlign w:val="superscript"/>
        </w:rPr>
        <w:t>th</w:t>
      </w:r>
      <w:r w:rsidR="008F2EBF" w:rsidRPr="001F46AC">
        <w:rPr>
          <w:b/>
          <w:sz w:val="24"/>
        </w:rPr>
        <w:t xml:space="preserve"> </w:t>
      </w:r>
      <w:r w:rsidR="001F46AC" w:rsidRPr="001F46AC">
        <w:rPr>
          <w:b/>
          <w:sz w:val="24"/>
        </w:rPr>
        <w:t>January</w:t>
      </w:r>
      <w:r w:rsidR="008F2EBF" w:rsidRPr="001F46AC">
        <w:rPr>
          <w:b/>
          <w:sz w:val="24"/>
        </w:rPr>
        <w:t xml:space="preserve"> 202</w:t>
      </w:r>
      <w:r w:rsidR="001F46AC" w:rsidRPr="001F46AC">
        <w:rPr>
          <w:b/>
          <w:sz w:val="24"/>
        </w:rPr>
        <w:t>3</w:t>
      </w:r>
      <w:r w:rsidRPr="001F46AC">
        <w:rPr>
          <w:b/>
          <w:sz w:val="24"/>
        </w:rPr>
        <w:t>, 1</w:t>
      </w:r>
      <w:r w:rsidR="001F46AC" w:rsidRPr="001F46AC">
        <w:rPr>
          <w:b/>
          <w:sz w:val="24"/>
        </w:rPr>
        <w:t>7</w:t>
      </w:r>
      <w:r w:rsidRPr="001F46AC">
        <w:rPr>
          <w:b/>
          <w:sz w:val="24"/>
        </w:rPr>
        <w:t>:00 p.m</w:t>
      </w:r>
      <w:r w:rsidRPr="008F2EBF">
        <w:rPr>
          <w:sz w:val="24"/>
        </w:rPr>
        <w:t>.</w:t>
      </w:r>
      <w:r w:rsidRPr="00AC526B">
        <w:rPr>
          <w:sz w:val="24"/>
        </w:rPr>
        <w:t xml:space="preserve"> Graduates should keep in mind that the eLearn platform has a limit on the size of uploaded files (up to 20 MB). If the presentation is larger, </w:t>
      </w:r>
      <w:r>
        <w:rPr>
          <w:sz w:val="24"/>
        </w:rPr>
        <w:t>the latter should</w:t>
      </w:r>
      <w:r w:rsidRPr="00AC526B">
        <w:rPr>
          <w:sz w:val="24"/>
        </w:rPr>
        <w:t xml:space="preserve"> </w:t>
      </w:r>
      <w:r>
        <w:rPr>
          <w:sz w:val="24"/>
        </w:rPr>
        <w:t>be</w:t>
      </w:r>
      <w:r w:rsidRPr="00AC526B">
        <w:rPr>
          <w:sz w:val="24"/>
        </w:rPr>
        <w:t xml:space="preserve"> uploaded </w:t>
      </w:r>
      <w:r>
        <w:rPr>
          <w:sz w:val="24"/>
        </w:rPr>
        <w:t>on</w:t>
      </w:r>
      <w:r w:rsidRPr="00AC526B">
        <w:rPr>
          <w:sz w:val="24"/>
        </w:rPr>
        <w:t xml:space="preserve"> the platform</w:t>
      </w:r>
      <w:r>
        <w:rPr>
          <w:sz w:val="24"/>
        </w:rPr>
        <w:t xml:space="preserve"> in a format which is</w:t>
      </w:r>
      <w:r w:rsidRPr="00AC526B">
        <w:rPr>
          <w:sz w:val="24"/>
        </w:rPr>
        <w:t xml:space="preserve"> </w:t>
      </w:r>
      <w:r>
        <w:rPr>
          <w:sz w:val="24"/>
        </w:rPr>
        <w:t>complying with the size limitations</w:t>
      </w:r>
      <w:r w:rsidRPr="00AC526B">
        <w:rPr>
          <w:sz w:val="24"/>
        </w:rPr>
        <w:t xml:space="preserve"> and if </w:t>
      </w:r>
      <w:r>
        <w:rPr>
          <w:sz w:val="24"/>
        </w:rPr>
        <w:t xml:space="preserve">is </w:t>
      </w:r>
      <w:r w:rsidRPr="00AC526B">
        <w:rPr>
          <w:sz w:val="24"/>
        </w:rPr>
        <w:t xml:space="preserve">necessary, the </w:t>
      </w:r>
      <w:r>
        <w:rPr>
          <w:sz w:val="24"/>
        </w:rPr>
        <w:lastRenderedPageBreak/>
        <w:t xml:space="preserve">full-size </w:t>
      </w:r>
      <w:r w:rsidRPr="00AC526B">
        <w:rPr>
          <w:sz w:val="24"/>
        </w:rPr>
        <w:t xml:space="preserve">presentation </w:t>
      </w:r>
      <w:r>
        <w:rPr>
          <w:sz w:val="24"/>
        </w:rPr>
        <w:t>could be</w:t>
      </w:r>
      <w:r w:rsidRPr="00AC526B">
        <w:rPr>
          <w:sz w:val="24"/>
        </w:rPr>
        <w:t xml:space="preserve"> carried on a portable memory on the </w:t>
      </w:r>
      <w:r>
        <w:rPr>
          <w:sz w:val="24"/>
        </w:rPr>
        <w:t>defense date</w:t>
      </w:r>
      <w:r w:rsidRPr="00AC526B">
        <w:rPr>
          <w:sz w:val="24"/>
        </w:rPr>
        <w:t>.</w:t>
      </w:r>
    </w:p>
    <w:p w:rsidR="00AC526B" w:rsidRDefault="00AC526B" w:rsidP="00AC526B">
      <w:pPr>
        <w:pStyle w:val="ListParagraph"/>
        <w:numPr>
          <w:ilvl w:val="0"/>
          <w:numId w:val="4"/>
        </w:numPr>
        <w:tabs>
          <w:tab w:val="left" w:pos="472"/>
        </w:tabs>
        <w:spacing w:before="60" w:line="276" w:lineRule="auto"/>
        <w:rPr>
          <w:sz w:val="24"/>
        </w:rPr>
      </w:pPr>
      <w:r w:rsidRPr="00AC526B">
        <w:rPr>
          <w:sz w:val="24"/>
        </w:rPr>
        <w:t xml:space="preserve">The </w:t>
      </w:r>
      <w:r>
        <w:rPr>
          <w:sz w:val="24"/>
        </w:rPr>
        <w:t xml:space="preserve">diploma project </w:t>
      </w:r>
      <w:r w:rsidRPr="00AC526B">
        <w:rPr>
          <w:sz w:val="24"/>
        </w:rPr>
        <w:t>defense proceeds according to the</w:t>
      </w:r>
      <w:r w:rsidR="00D81242">
        <w:rPr>
          <w:sz w:val="24"/>
          <w:szCs w:val="24"/>
        </w:rPr>
        <w:t xml:space="preserve"> </w:t>
      </w:r>
      <w:r w:rsidR="00D81242" w:rsidRPr="00D81242">
        <w:rPr>
          <w:sz w:val="24"/>
          <w:szCs w:val="24"/>
          <w:lang w:val="bg-BG"/>
        </w:rPr>
        <w:t>art.28 par.2 of the Rules for assessment the knowledge, skills and competencies of students at the University of Economics - Varna.</w:t>
      </w:r>
      <w:r w:rsidRPr="00AC526B">
        <w:rPr>
          <w:sz w:val="24"/>
        </w:rPr>
        <w:t xml:space="preserve"> The duration of the </w:t>
      </w:r>
      <w:r w:rsidR="005C2661">
        <w:rPr>
          <w:sz w:val="24"/>
        </w:rPr>
        <w:t>diploma project</w:t>
      </w:r>
      <w:r w:rsidRPr="00AC526B">
        <w:rPr>
          <w:sz w:val="24"/>
        </w:rPr>
        <w:t xml:space="preserve"> defense </w:t>
      </w:r>
      <w:r w:rsidR="005C2661">
        <w:rPr>
          <w:sz w:val="24"/>
        </w:rPr>
        <w:t>ranges approx. from</w:t>
      </w:r>
      <w:r w:rsidRPr="00AC526B">
        <w:rPr>
          <w:sz w:val="24"/>
        </w:rPr>
        <w:t xml:space="preserve"> </w:t>
      </w:r>
      <w:r w:rsidR="005C2661">
        <w:rPr>
          <w:sz w:val="24"/>
        </w:rPr>
        <w:t>20 to 30 minutes and is structured as follows</w:t>
      </w:r>
      <w:r w:rsidRPr="00AC526B">
        <w:rPr>
          <w:sz w:val="24"/>
        </w:rPr>
        <w:t xml:space="preserve">: short presentation of the </w:t>
      </w:r>
      <w:r w:rsidR="005C2661">
        <w:rPr>
          <w:sz w:val="24"/>
        </w:rPr>
        <w:t>diploma project</w:t>
      </w:r>
      <w:r w:rsidRPr="00AC526B">
        <w:rPr>
          <w:sz w:val="24"/>
        </w:rPr>
        <w:t xml:space="preserve"> (up to 5 minutes), presentation of the review and questions </w:t>
      </w:r>
      <w:r w:rsidR="005C2661">
        <w:rPr>
          <w:sz w:val="24"/>
        </w:rPr>
        <w:t xml:space="preserve">addressed </w:t>
      </w:r>
      <w:r w:rsidRPr="00AC526B">
        <w:rPr>
          <w:sz w:val="24"/>
        </w:rPr>
        <w:t xml:space="preserve">to the graduate (up to 10 minutes) and defense of the </w:t>
      </w:r>
      <w:r w:rsidR="005C2661">
        <w:rPr>
          <w:sz w:val="24"/>
        </w:rPr>
        <w:t>project, including answering the questions</w:t>
      </w:r>
      <w:r w:rsidRPr="00AC526B">
        <w:rPr>
          <w:sz w:val="24"/>
        </w:rPr>
        <w:t xml:space="preserve"> (up to 15 minutes)</w:t>
      </w:r>
      <w:r w:rsidR="005C2661">
        <w:rPr>
          <w:sz w:val="24"/>
        </w:rPr>
        <w:t>.</w:t>
      </w:r>
    </w:p>
    <w:p w:rsidR="005C2661" w:rsidRDefault="005C2661" w:rsidP="00AC526B">
      <w:pPr>
        <w:pStyle w:val="ListParagraph"/>
        <w:numPr>
          <w:ilvl w:val="0"/>
          <w:numId w:val="4"/>
        </w:numPr>
        <w:tabs>
          <w:tab w:val="left" w:pos="472"/>
        </w:tabs>
        <w:spacing w:before="60" w:line="276" w:lineRule="auto"/>
        <w:rPr>
          <w:sz w:val="24"/>
        </w:rPr>
      </w:pPr>
      <w:r w:rsidRPr="005C2661">
        <w:rPr>
          <w:sz w:val="24"/>
        </w:rPr>
        <w:t>Each member of the State Examination Commission</w:t>
      </w:r>
      <w:r>
        <w:rPr>
          <w:sz w:val="24"/>
        </w:rPr>
        <w:t>/Panel</w:t>
      </w:r>
      <w:r w:rsidRPr="005C2661">
        <w:rPr>
          <w:sz w:val="24"/>
        </w:rPr>
        <w:t xml:space="preserve"> assesses </w:t>
      </w:r>
      <w:r>
        <w:rPr>
          <w:sz w:val="24"/>
        </w:rPr>
        <w:t xml:space="preserve">individually </w:t>
      </w:r>
      <w:r w:rsidRPr="005C2661">
        <w:rPr>
          <w:sz w:val="24"/>
        </w:rPr>
        <w:t xml:space="preserve">the </w:t>
      </w:r>
      <w:r>
        <w:rPr>
          <w:sz w:val="24"/>
        </w:rPr>
        <w:t>performance/</w:t>
      </w:r>
      <w:r w:rsidRPr="005C2661">
        <w:rPr>
          <w:sz w:val="24"/>
        </w:rPr>
        <w:t>defense of the graduate.</w:t>
      </w:r>
    </w:p>
    <w:p w:rsidR="005C2661" w:rsidRDefault="005C2661" w:rsidP="00AC526B">
      <w:pPr>
        <w:pStyle w:val="ListParagraph"/>
        <w:numPr>
          <w:ilvl w:val="0"/>
          <w:numId w:val="4"/>
        </w:numPr>
        <w:tabs>
          <w:tab w:val="left" w:pos="472"/>
        </w:tabs>
        <w:spacing w:before="60" w:line="276" w:lineRule="auto"/>
        <w:rPr>
          <w:sz w:val="24"/>
        </w:rPr>
      </w:pPr>
      <w:r w:rsidRPr="005C2661">
        <w:rPr>
          <w:sz w:val="24"/>
        </w:rPr>
        <w:t xml:space="preserve">After </w:t>
      </w:r>
      <w:r>
        <w:rPr>
          <w:sz w:val="24"/>
        </w:rPr>
        <w:t>all presentations are delivered,</w:t>
      </w:r>
      <w:r w:rsidRPr="005C2661">
        <w:rPr>
          <w:sz w:val="24"/>
        </w:rPr>
        <w:t xml:space="preserve"> the scores (in points) are added and the arithmetic mean is calculated.</w:t>
      </w:r>
    </w:p>
    <w:p w:rsidR="005C2661" w:rsidRDefault="005C2661" w:rsidP="00AC526B">
      <w:pPr>
        <w:pStyle w:val="ListParagraph"/>
        <w:numPr>
          <w:ilvl w:val="0"/>
          <w:numId w:val="4"/>
        </w:numPr>
        <w:tabs>
          <w:tab w:val="left" w:pos="472"/>
        </w:tabs>
        <w:spacing w:before="60" w:line="276" w:lineRule="auto"/>
        <w:rPr>
          <w:sz w:val="24"/>
        </w:rPr>
      </w:pPr>
      <w:r w:rsidRPr="005C2661">
        <w:rPr>
          <w:sz w:val="24"/>
        </w:rPr>
        <w:t>When forming the final grade</w:t>
      </w:r>
      <w:r>
        <w:rPr>
          <w:sz w:val="24"/>
        </w:rPr>
        <w:t xml:space="preserve"> of </w:t>
      </w:r>
      <w:r w:rsidRPr="005C2661">
        <w:rPr>
          <w:sz w:val="24"/>
        </w:rPr>
        <w:t xml:space="preserve">the state exam </w:t>
      </w:r>
      <w:r>
        <w:rPr>
          <w:sz w:val="24"/>
        </w:rPr>
        <w:t>(diploma project defense)</w:t>
      </w:r>
      <w:r w:rsidRPr="005C2661">
        <w:rPr>
          <w:sz w:val="24"/>
        </w:rPr>
        <w:t>, the arithmetic mean value of the points received by the members of the State Examination Commission</w:t>
      </w:r>
      <w:r>
        <w:rPr>
          <w:sz w:val="24"/>
        </w:rPr>
        <w:t>/Panel</w:t>
      </w:r>
      <w:r w:rsidRPr="005C2661">
        <w:rPr>
          <w:sz w:val="24"/>
        </w:rPr>
        <w:t xml:space="preserve"> sh</w:t>
      </w:r>
      <w:r>
        <w:rPr>
          <w:sz w:val="24"/>
        </w:rPr>
        <w:t>ould</w:t>
      </w:r>
      <w:r w:rsidRPr="005C2661">
        <w:rPr>
          <w:sz w:val="24"/>
        </w:rPr>
        <w:t xml:space="preserve"> be transformed into a grade </w:t>
      </w:r>
      <w:r>
        <w:rPr>
          <w:sz w:val="24"/>
        </w:rPr>
        <w:t>by applying</w:t>
      </w:r>
      <w:r w:rsidRPr="005C2661">
        <w:rPr>
          <w:sz w:val="24"/>
        </w:rPr>
        <w:t xml:space="preserve"> the following scale:</w:t>
      </w:r>
    </w:p>
    <w:p w:rsidR="00570BA8" w:rsidRDefault="00570BA8" w:rsidP="00570BA8">
      <w:pPr>
        <w:pStyle w:val="ListParagraph"/>
        <w:tabs>
          <w:tab w:val="left" w:pos="472"/>
        </w:tabs>
        <w:spacing w:before="60" w:line="276" w:lineRule="auto"/>
        <w:ind w:left="360" w:firstLine="0"/>
        <w:rPr>
          <w:sz w:val="24"/>
        </w:rPr>
      </w:pPr>
    </w:p>
    <w:p w:rsidR="00794FB4" w:rsidRPr="00794FB4" w:rsidRDefault="00794FB4" w:rsidP="00794FB4">
      <w:pPr>
        <w:spacing w:line="276" w:lineRule="auto"/>
        <w:ind w:left="1440"/>
        <w:jc w:val="both"/>
        <w:rPr>
          <w:sz w:val="24"/>
        </w:rPr>
      </w:pPr>
      <w:r>
        <w:rPr>
          <w:sz w:val="24"/>
        </w:rPr>
        <w:t>from</w:t>
      </w:r>
      <w:r w:rsidRPr="00794FB4">
        <w:rPr>
          <w:sz w:val="24"/>
        </w:rPr>
        <w:t xml:space="preserve"> 41 до 47 </w:t>
      </w:r>
      <w:r>
        <w:rPr>
          <w:sz w:val="24"/>
        </w:rPr>
        <w:t>points</w:t>
      </w:r>
      <w:r w:rsidRPr="00794FB4">
        <w:rPr>
          <w:sz w:val="24"/>
        </w:rPr>
        <w:t>:</w:t>
      </w:r>
      <w:r w:rsidRPr="00794FB4">
        <w:rPr>
          <w:sz w:val="24"/>
        </w:rPr>
        <w:tab/>
      </w:r>
      <w:r w:rsidR="009126F4">
        <w:rPr>
          <w:sz w:val="24"/>
        </w:rPr>
        <w:t xml:space="preserve">              Fair</w:t>
      </w:r>
      <w:r w:rsidRPr="00794FB4">
        <w:rPr>
          <w:sz w:val="24"/>
        </w:rPr>
        <w:t xml:space="preserve"> 3.00</w:t>
      </w:r>
    </w:p>
    <w:p w:rsidR="00794FB4" w:rsidRPr="00794FB4" w:rsidRDefault="00794FB4" w:rsidP="00794FB4">
      <w:pPr>
        <w:spacing w:line="276" w:lineRule="auto"/>
        <w:ind w:left="1440"/>
        <w:jc w:val="both"/>
        <w:rPr>
          <w:sz w:val="24"/>
        </w:rPr>
      </w:pPr>
      <w:r>
        <w:rPr>
          <w:sz w:val="24"/>
        </w:rPr>
        <w:t>from</w:t>
      </w:r>
      <w:r w:rsidRPr="00794FB4">
        <w:rPr>
          <w:sz w:val="24"/>
        </w:rPr>
        <w:t xml:space="preserve"> 48 до 55 </w:t>
      </w:r>
      <w:r w:rsidR="00937917">
        <w:rPr>
          <w:sz w:val="24"/>
        </w:rPr>
        <w:t>points</w:t>
      </w:r>
      <w:r w:rsidRPr="00794FB4">
        <w:rPr>
          <w:sz w:val="24"/>
        </w:rPr>
        <w:t>:</w:t>
      </w:r>
      <w:r w:rsidRPr="00794FB4">
        <w:rPr>
          <w:sz w:val="24"/>
        </w:rPr>
        <w:tab/>
      </w:r>
      <w:r w:rsidR="009126F4">
        <w:rPr>
          <w:sz w:val="24"/>
        </w:rPr>
        <w:t xml:space="preserve">Fair </w:t>
      </w:r>
      <w:r w:rsidRPr="00794FB4">
        <w:rPr>
          <w:sz w:val="24"/>
        </w:rPr>
        <w:t>3.25</w:t>
      </w:r>
    </w:p>
    <w:p w:rsidR="00794FB4" w:rsidRPr="00794FB4" w:rsidRDefault="00794FB4" w:rsidP="00794FB4">
      <w:pPr>
        <w:spacing w:line="276" w:lineRule="auto"/>
        <w:ind w:left="1440"/>
        <w:jc w:val="both"/>
        <w:rPr>
          <w:sz w:val="24"/>
        </w:rPr>
      </w:pPr>
      <w:r>
        <w:rPr>
          <w:sz w:val="24"/>
        </w:rPr>
        <w:t>from</w:t>
      </w:r>
      <w:r w:rsidRPr="00794FB4">
        <w:rPr>
          <w:sz w:val="24"/>
        </w:rPr>
        <w:t xml:space="preserve"> 56 до 58 </w:t>
      </w:r>
      <w:r w:rsidR="00937917">
        <w:rPr>
          <w:sz w:val="24"/>
        </w:rPr>
        <w:t>points</w:t>
      </w:r>
      <w:r w:rsidRPr="00794FB4">
        <w:rPr>
          <w:sz w:val="24"/>
        </w:rPr>
        <w:t>:</w:t>
      </w:r>
      <w:r w:rsidRPr="00794FB4">
        <w:rPr>
          <w:sz w:val="24"/>
        </w:rPr>
        <w:tab/>
      </w:r>
      <w:r w:rsidR="009126F4">
        <w:rPr>
          <w:sz w:val="24"/>
        </w:rPr>
        <w:t>Good</w:t>
      </w:r>
      <w:r w:rsidRPr="00794FB4">
        <w:rPr>
          <w:sz w:val="24"/>
        </w:rPr>
        <w:t xml:space="preserve"> 3.50</w:t>
      </w:r>
    </w:p>
    <w:p w:rsidR="00794FB4" w:rsidRPr="00794FB4" w:rsidRDefault="00794FB4" w:rsidP="00794FB4">
      <w:pPr>
        <w:spacing w:line="276" w:lineRule="auto"/>
        <w:ind w:left="1440"/>
        <w:jc w:val="both"/>
        <w:rPr>
          <w:sz w:val="24"/>
        </w:rPr>
      </w:pPr>
      <w:r>
        <w:rPr>
          <w:sz w:val="24"/>
        </w:rPr>
        <w:t>from</w:t>
      </w:r>
      <w:r w:rsidRPr="00794FB4">
        <w:rPr>
          <w:sz w:val="24"/>
        </w:rPr>
        <w:t xml:space="preserve"> 59 до 62 </w:t>
      </w:r>
      <w:r w:rsidR="00937917">
        <w:rPr>
          <w:sz w:val="24"/>
        </w:rPr>
        <w:t>points</w:t>
      </w:r>
      <w:r w:rsidRPr="00794FB4">
        <w:rPr>
          <w:sz w:val="24"/>
        </w:rPr>
        <w:t>:</w:t>
      </w:r>
      <w:r w:rsidRPr="00794FB4">
        <w:rPr>
          <w:sz w:val="24"/>
        </w:rPr>
        <w:tab/>
      </w:r>
      <w:r w:rsidR="009126F4">
        <w:rPr>
          <w:sz w:val="24"/>
        </w:rPr>
        <w:t>Good</w:t>
      </w:r>
      <w:r w:rsidRPr="00794FB4">
        <w:rPr>
          <w:sz w:val="24"/>
        </w:rPr>
        <w:t xml:space="preserve"> 3.75</w:t>
      </w:r>
    </w:p>
    <w:p w:rsidR="00794FB4" w:rsidRPr="00794FB4" w:rsidRDefault="00794FB4" w:rsidP="00794FB4">
      <w:pPr>
        <w:spacing w:line="276" w:lineRule="auto"/>
        <w:ind w:left="1440"/>
        <w:jc w:val="both"/>
        <w:rPr>
          <w:sz w:val="24"/>
        </w:rPr>
      </w:pPr>
      <w:r>
        <w:rPr>
          <w:sz w:val="24"/>
        </w:rPr>
        <w:t>from</w:t>
      </w:r>
      <w:r w:rsidRPr="00794FB4">
        <w:rPr>
          <w:sz w:val="24"/>
        </w:rPr>
        <w:t xml:space="preserve"> 63 до 66 </w:t>
      </w:r>
      <w:r w:rsidR="00937917">
        <w:rPr>
          <w:sz w:val="24"/>
        </w:rPr>
        <w:t>points</w:t>
      </w:r>
      <w:r w:rsidRPr="00794FB4">
        <w:rPr>
          <w:sz w:val="24"/>
        </w:rPr>
        <w:t>:</w:t>
      </w:r>
      <w:r w:rsidRPr="00794FB4">
        <w:rPr>
          <w:sz w:val="24"/>
        </w:rPr>
        <w:tab/>
      </w:r>
      <w:r w:rsidR="009126F4">
        <w:rPr>
          <w:sz w:val="24"/>
        </w:rPr>
        <w:t>Good</w:t>
      </w:r>
      <w:r w:rsidRPr="00794FB4">
        <w:rPr>
          <w:sz w:val="24"/>
        </w:rPr>
        <w:t xml:space="preserve"> 4.00</w:t>
      </w:r>
    </w:p>
    <w:p w:rsidR="00794FB4" w:rsidRPr="00794FB4" w:rsidRDefault="00794FB4" w:rsidP="00794FB4">
      <w:pPr>
        <w:spacing w:line="276" w:lineRule="auto"/>
        <w:ind w:left="1440"/>
        <w:jc w:val="both"/>
        <w:rPr>
          <w:sz w:val="24"/>
        </w:rPr>
      </w:pPr>
      <w:r>
        <w:rPr>
          <w:sz w:val="24"/>
        </w:rPr>
        <w:t>from</w:t>
      </w:r>
      <w:r w:rsidRPr="00794FB4">
        <w:rPr>
          <w:sz w:val="24"/>
        </w:rPr>
        <w:t xml:space="preserve"> 67 до 70 </w:t>
      </w:r>
      <w:r w:rsidR="00937917">
        <w:rPr>
          <w:sz w:val="24"/>
        </w:rPr>
        <w:t>points</w:t>
      </w:r>
      <w:r w:rsidRPr="00794FB4">
        <w:rPr>
          <w:sz w:val="24"/>
        </w:rPr>
        <w:t>:</w:t>
      </w:r>
      <w:r w:rsidRPr="00794FB4">
        <w:rPr>
          <w:sz w:val="24"/>
        </w:rPr>
        <w:tab/>
      </w:r>
      <w:r w:rsidR="009126F4">
        <w:rPr>
          <w:sz w:val="24"/>
        </w:rPr>
        <w:t>Good</w:t>
      </w:r>
      <w:r w:rsidRPr="00794FB4">
        <w:rPr>
          <w:sz w:val="24"/>
        </w:rPr>
        <w:t xml:space="preserve"> 4.25</w:t>
      </w:r>
    </w:p>
    <w:p w:rsidR="00794FB4" w:rsidRPr="00794FB4" w:rsidRDefault="00794FB4" w:rsidP="00794FB4">
      <w:pPr>
        <w:spacing w:line="276" w:lineRule="auto"/>
        <w:ind w:left="1440"/>
        <w:jc w:val="both"/>
        <w:rPr>
          <w:sz w:val="24"/>
        </w:rPr>
      </w:pPr>
      <w:r>
        <w:rPr>
          <w:sz w:val="24"/>
        </w:rPr>
        <w:t>from</w:t>
      </w:r>
      <w:r w:rsidRPr="00794FB4">
        <w:rPr>
          <w:sz w:val="24"/>
        </w:rPr>
        <w:t xml:space="preserve"> 71 до 73 </w:t>
      </w:r>
      <w:r w:rsidR="00937917">
        <w:rPr>
          <w:sz w:val="24"/>
        </w:rPr>
        <w:t>points</w:t>
      </w:r>
      <w:r w:rsidRPr="00794FB4">
        <w:rPr>
          <w:sz w:val="24"/>
        </w:rPr>
        <w:t>:</w:t>
      </w:r>
      <w:r w:rsidRPr="00794FB4">
        <w:rPr>
          <w:sz w:val="24"/>
        </w:rPr>
        <w:tab/>
      </w:r>
      <w:r w:rsidR="009126F4">
        <w:rPr>
          <w:sz w:val="24"/>
        </w:rPr>
        <w:t xml:space="preserve">              Very good</w:t>
      </w:r>
      <w:r w:rsidRPr="00794FB4">
        <w:rPr>
          <w:sz w:val="24"/>
        </w:rPr>
        <w:t xml:space="preserve"> 4.50</w:t>
      </w:r>
    </w:p>
    <w:p w:rsidR="00794FB4" w:rsidRPr="00794FB4" w:rsidRDefault="00794FB4" w:rsidP="00794FB4">
      <w:pPr>
        <w:spacing w:line="276" w:lineRule="auto"/>
        <w:ind w:left="1440"/>
        <w:jc w:val="both"/>
        <w:rPr>
          <w:sz w:val="24"/>
        </w:rPr>
      </w:pPr>
      <w:r>
        <w:rPr>
          <w:sz w:val="24"/>
        </w:rPr>
        <w:t>from</w:t>
      </w:r>
      <w:r w:rsidRPr="00794FB4">
        <w:rPr>
          <w:sz w:val="24"/>
        </w:rPr>
        <w:t xml:space="preserve"> 74 до 77 </w:t>
      </w:r>
      <w:r w:rsidR="00937917">
        <w:rPr>
          <w:sz w:val="24"/>
        </w:rPr>
        <w:t>points</w:t>
      </w:r>
      <w:r w:rsidRPr="00794FB4">
        <w:rPr>
          <w:sz w:val="24"/>
        </w:rPr>
        <w:t>:</w:t>
      </w:r>
      <w:r w:rsidRPr="00794FB4">
        <w:rPr>
          <w:sz w:val="24"/>
        </w:rPr>
        <w:tab/>
      </w:r>
      <w:r w:rsidR="009126F4">
        <w:rPr>
          <w:sz w:val="24"/>
        </w:rPr>
        <w:t xml:space="preserve">              Very good</w:t>
      </w:r>
      <w:r w:rsidRPr="00794FB4">
        <w:rPr>
          <w:sz w:val="24"/>
        </w:rPr>
        <w:t xml:space="preserve"> 4.75</w:t>
      </w:r>
    </w:p>
    <w:p w:rsidR="00794FB4" w:rsidRPr="00794FB4" w:rsidRDefault="00794FB4" w:rsidP="00794FB4">
      <w:pPr>
        <w:spacing w:line="276" w:lineRule="auto"/>
        <w:ind w:left="1440"/>
        <w:jc w:val="both"/>
        <w:rPr>
          <w:sz w:val="24"/>
        </w:rPr>
      </w:pPr>
      <w:r w:rsidRPr="00794FB4">
        <w:rPr>
          <w:sz w:val="24"/>
        </w:rPr>
        <w:t xml:space="preserve"> </w:t>
      </w:r>
      <w:r>
        <w:rPr>
          <w:sz w:val="24"/>
        </w:rPr>
        <w:t>from</w:t>
      </w:r>
      <w:r w:rsidRPr="00794FB4">
        <w:rPr>
          <w:sz w:val="24"/>
        </w:rPr>
        <w:t xml:space="preserve"> 78 до 81 </w:t>
      </w:r>
      <w:r w:rsidR="00937917">
        <w:rPr>
          <w:sz w:val="24"/>
        </w:rPr>
        <w:t>points</w:t>
      </w:r>
      <w:r w:rsidRPr="00794FB4">
        <w:rPr>
          <w:sz w:val="24"/>
        </w:rPr>
        <w:t>:</w:t>
      </w:r>
      <w:r w:rsidRPr="00794FB4">
        <w:rPr>
          <w:sz w:val="24"/>
        </w:rPr>
        <w:tab/>
      </w:r>
      <w:r w:rsidR="004D4DA9">
        <w:rPr>
          <w:sz w:val="24"/>
        </w:rPr>
        <w:t>Very good</w:t>
      </w:r>
      <w:r w:rsidR="004D4DA9" w:rsidRPr="00794FB4">
        <w:rPr>
          <w:sz w:val="24"/>
        </w:rPr>
        <w:t xml:space="preserve"> </w:t>
      </w:r>
      <w:r w:rsidRPr="00794FB4">
        <w:rPr>
          <w:sz w:val="24"/>
        </w:rPr>
        <w:t>5.00</w:t>
      </w:r>
    </w:p>
    <w:p w:rsidR="00794FB4" w:rsidRPr="00794FB4" w:rsidRDefault="00794FB4" w:rsidP="00794FB4">
      <w:pPr>
        <w:spacing w:line="276" w:lineRule="auto"/>
        <w:ind w:left="1440"/>
        <w:jc w:val="both"/>
        <w:rPr>
          <w:sz w:val="24"/>
        </w:rPr>
      </w:pPr>
      <w:r>
        <w:rPr>
          <w:sz w:val="24"/>
        </w:rPr>
        <w:t>from</w:t>
      </w:r>
      <w:r w:rsidRPr="00794FB4">
        <w:rPr>
          <w:sz w:val="24"/>
        </w:rPr>
        <w:t xml:space="preserve"> 82 до 85 </w:t>
      </w:r>
      <w:r w:rsidR="00937917">
        <w:rPr>
          <w:sz w:val="24"/>
        </w:rPr>
        <w:t>points</w:t>
      </w:r>
      <w:r w:rsidRPr="00794FB4">
        <w:rPr>
          <w:sz w:val="24"/>
        </w:rPr>
        <w:t>:</w:t>
      </w:r>
      <w:r w:rsidRPr="00794FB4">
        <w:rPr>
          <w:sz w:val="24"/>
        </w:rPr>
        <w:tab/>
      </w:r>
      <w:r w:rsidR="004D4DA9">
        <w:rPr>
          <w:sz w:val="24"/>
        </w:rPr>
        <w:t>Very good</w:t>
      </w:r>
      <w:r w:rsidR="004D4DA9" w:rsidRPr="00794FB4">
        <w:rPr>
          <w:sz w:val="24"/>
        </w:rPr>
        <w:t xml:space="preserve"> </w:t>
      </w:r>
      <w:r w:rsidRPr="00794FB4">
        <w:rPr>
          <w:sz w:val="24"/>
        </w:rPr>
        <w:t>5.25</w:t>
      </w:r>
    </w:p>
    <w:p w:rsidR="00794FB4" w:rsidRPr="00794FB4" w:rsidRDefault="00794FB4" w:rsidP="00794FB4">
      <w:pPr>
        <w:spacing w:line="276" w:lineRule="auto"/>
        <w:ind w:left="1440"/>
        <w:jc w:val="both"/>
        <w:rPr>
          <w:sz w:val="24"/>
        </w:rPr>
      </w:pPr>
      <w:r>
        <w:rPr>
          <w:sz w:val="24"/>
        </w:rPr>
        <w:t>from</w:t>
      </w:r>
      <w:r w:rsidRPr="00794FB4">
        <w:rPr>
          <w:sz w:val="24"/>
        </w:rPr>
        <w:t xml:space="preserve"> 86 до 90 </w:t>
      </w:r>
      <w:r w:rsidR="00937917">
        <w:rPr>
          <w:sz w:val="24"/>
        </w:rPr>
        <w:t>points</w:t>
      </w:r>
      <w:r w:rsidRPr="00794FB4">
        <w:rPr>
          <w:sz w:val="24"/>
        </w:rPr>
        <w:t>:</w:t>
      </w:r>
      <w:r w:rsidRPr="00794FB4">
        <w:rPr>
          <w:sz w:val="24"/>
        </w:rPr>
        <w:tab/>
      </w:r>
      <w:r w:rsidR="004D4DA9">
        <w:rPr>
          <w:sz w:val="24"/>
        </w:rPr>
        <w:t>Excellent</w:t>
      </w:r>
      <w:r w:rsidRPr="00794FB4">
        <w:rPr>
          <w:sz w:val="24"/>
        </w:rPr>
        <w:t xml:space="preserve"> 5.50</w:t>
      </w:r>
    </w:p>
    <w:p w:rsidR="00794FB4" w:rsidRPr="00794FB4" w:rsidRDefault="00794FB4" w:rsidP="00794FB4">
      <w:pPr>
        <w:spacing w:line="276" w:lineRule="auto"/>
        <w:ind w:left="1440"/>
        <w:jc w:val="both"/>
        <w:rPr>
          <w:sz w:val="24"/>
        </w:rPr>
      </w:pPr>
      <w:r>
        <w:rPr>
          <w:sz w:val="24"/>
        </w:rPr>
        <w:t>from</w:t>
      </w:r>
      <w:r w:rsidRPr="00794FB4">
        <w:rPr>
          <w:sz w:val="24"/>
        </w:rPr>
        <w:t xml:space="preserve"> 91 до 95 </w:t>
      </w:r>
      <w:r w:rsidR="00937917">
        <w:rPr>
          <w:sz w:val="24"/>
        </w:rPr>
        <w:t>points</w:t>
      </w:r>
      <w:r w:rsidRPr="00794FB4">
        <w:rPr>
          <w:sz w:val="24"/>
        </w:rPr>
        <w:t>:</w:t>
      </w:r>
      <w:r w:rsidRPr="00794FB4">
        <w:rPr>
          <w:sz w:val="24"/>
        </w:rPr>
        <w:tab/>
      </w:r>
      <w:r w:rsidR="004877F6">
        <w:rPr>
          <w:sz w:val="24"/>
        </w:rPr>
        <w:t xml:space="preserve">              Excellent</w:t>
      </w:r>
      <w:r w:rsidRPr="00794FB4">
        <w:rPr>
          <w:sz w:val="24"/>
        </w:rPr>
        <w:t xml:space="preserve"> 5.75</w:t>
      </w:r>
    </w:p>
    <w:p w:rsidR="000A0BA3" w:rsidRDefault="00794FB4" w:rsidP="00794FB4">
      <w:pPr>
        <w:spacing w:line="276" w:lineRule="auto"/>
        <w:ind w:left="1440"/>
        <w:jc w:val="both"/>
        <w:rPr>
          <w:sz w:val="24"/>
        </w:rPr>
      </w:pPr>
      <w:r>
        <w:rPr>
          <w:sz w:val="24"/>
        </w:rPr>
        <w:t>from</w:t>
      </w:r>
      <w:r w:rsidRPr="00794FB4">
        <w:rPr>
          <w:sz w:val="24"/>
        </w:rPr>
        <w:t xml:space="preserve"> 96 до 100 </w:t>
      </w:r>
      <w:r w:rsidR="00937917">
        <w:rPr>
          <w:sz w:val="24"/>
        </w:rPr>
        <w:t>points</w:t>
      </w:r>
      <w:r w:rsidRPr="00794FB4">
        <w:rPr>
          <w:sz w:val="24"/>
        </w:rPr>
        <w:t>:</w:t>
      </w:r>
      <w:r w:rsidRPr="00794FB4">
        <w:rPr>
          <w:sz w:val="24"/>
        </w:rPr>
        <w:tab/>
      </w:r>
      <w:r w:rsidR="004877F6">
        <w:rPr>
          <w:sz w:val="24"/>
        </w:rPr>
        <w:t>Excellent</w:t>
      </w:r>
      <w:r w:rsidR="004877F6" w:rsidRPr="00794FB4">
        <w:rPr>
          <w:sz w:val="24"/>
        </w:rPr>
        <w:t xml:space="preserve"> </w:t>
      </w:r>
      <w:r w:rsidRPr="00794FB4">
        <w:rPr>
          <w:sz w:val="24"/>
        </w:rPr>
        <w:t>6.00</w:t>
      </w:r>
    </w:p>
    <w:p w:rsidR="007A7749" w:rsidRPr="00CA31F7" w:rsidRDefault="00D81242" w:rsidP="00DA59D8">
      <w:pPr>
        <w:pStyle w:val="BodyText"/>
        <w:spacing w:before="60" w:line="276" w:lineRule="auto"/>
        <w:jc w:val="both"/>
        <w:rPr>
          <w:lang w:val="bg-BG"/>
        </w:rPr>
      </w:pPr>
      <w:r>
        <w:t>Should</w:t>
      </w:r>
      <w:r w:rsidRPr="00D81242">
        <w:rPr>
          <w:lang w:val="bg-BG"/>
        </w:rPr>
        <w:t xml:space="preserve"> you have any questions regarding the exam, please do not hesitate to contact us via using the Forum on Elearn platform or via e-mail:</w:t>
      </w:r>
    </w:p>
    <w:p w:rsidR="00B01AB0" w:rsidRPr="00B74C62" w:rsidRDefault="00B74C62" w:rsidP="00DA59D8">
      <w:pPr>
        <w:pStyle w:val="BodyText"/>
        <w:spacing w:before="60" w:line="276" w:lineRule="auto"/>
        <w:rPr>
          <w:sz w:val="20"/>
          <w:lang w:val="bg-BG"/>
        </w:rPr>
      </w:pPr>
      <w:r w:rsidRPr="00B74C62">
        <w:rPr>
          <w:sz w:val="20"/>
          <w:lang w:val="bg-BG"/>
        </w:rPr>
        <w:t>…….</w:t>
      </w:r>
    </w:p>
    <w:p w:rsidR="00B01AB0" w:rsidRDefault="00D81242" w:rsidP="00D81242">
      <w:pPr>
        <w:pStyle w:val="Heading1"/>
        <w:spacing w:before="60" w:line="276" w:lineRule="auto"/>
        <w:ind w:left="0"/>
        <w:jc w:val="both"/>
      </w:pPr>
      <w:r w:rsidRPr="00D81242">
        <w:t>We wish you fruitful preparation and successful completion of your studies!</w:t>
      </w:r>
    </w:p>
    <w:sectPr w:rsidR="00B01AB0" w:rsidSect="00AC1F68">
      <w:footerReference w:type="default" r:id="rId8"/>
      <w:type w:val="continuous"/>
      <w:pgSz w:w="11910" w:h="16840"/>
      <w:pgMar w:top="1440" w:right="1080" w:bottom="1160" w:left="108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11B" w:rsidRDefault="0060211B">
      <w:r>
        <w:separator/>
      </w:r>
    </w:p>
  </w:endnote>
  <w:endnote w:type="continuationSeparator" w:id="0">
    <w:p w:rsidR="0060211B" w:rsidRDefault="0060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B0" w:rsidRDefault="00C227C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10326370</wp:posOffset>
              </wp:positionV>
              <wp:extent cx="10985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B0" w:rsidRDefault="00DF77F6">
                          <w:pPr>
                            <w:spacing w:line="219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0B1650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22A7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2.55pt;margin-top:813.1pt;width:8.65pt;height:12.0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" filled="f" stroked="f">
              <v:textbox inset="0,0,0,0">
                <w:txbxContent>
                  <w:p w:rsidR="00B01AB0" w:rsidRDefault="00DF77F6">
                    <w:pPr>
                      <w:spacing w:line="219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0B1650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22A7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11B" w:rsidRDefault="0060211B">
      <w:r>
        <w:separator/>
      </w:r>
    </w:p>
  </w:footnote>
  <w:footnote w:type="continuationSeparator" w:id="0">
    <w:p w:rsidR="0060211B" w:rsidRDefault="0060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C6F"/>
    <w:multiLevelType w:val="hybridMultilevel"/>
    <w:tmpl w:val="D8F23F50"/>
    <w:lvl w:ilvl="0" w:tplc="909C2F82">
      <w:start w:val="1"/>
      <w:numFmt w:val="decimal"/>
      <w:lvlText w:val="%1."/>
      <w:lvlJc w:val="left"/>
      <w:pPr>
        <w:ind w:left="471" w:hanging="360"/>
      </w:pPr>
      <w:rPr>
        <w:rFonts w:hint="default"/>
        <w:b w:val="0"/>
        <w:i w:val="0"/>
        <w:spacing w:val="-19"/>
        <w:w w:val="100"/>
        <w:lang w:val="en-US" w:eastAsia="en-US" w:bidi="en-US"/>
      </w:rPr>
    </w:lvl>
    <w:lvl w:ilvl="1" w:tplc="E6027AC2">
      <w:numFmt w:val="bullet"/>
      <w:lvlText w:val="•"/>
      <w:lvlJc w:val="left"/>
      <w:pPr>
        <w:ind w:left="1407" w:hanging="360"/>
      </w:pPr>
      <w:rPr>
        <w:rFonts w:hint="default"/>
        <w:lang w:val="en-US" w:eastAsia="en-US" w:bidi="en-US"/>
      </w:rPr>
    </w:lvl>
    <w:lvl w:ilvl="2" w:tplc="C248FCA0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en-US"/>
      </w:rPr>
    </w:lvl>
    <w:lvl w:ilvl="3" w:tplc="29503304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en-US"/>
      </w:rPr>
    </w:lvl>
    <w:lvl w:ilvl="4" w:tplc="9E64F864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en-US"/>
      </w:rPr>
    </w:lvl>
    <w:lvl w:ilvl="5" w:tplc="9B266880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6" w:tplc="97200AA0">
      <w:numFmt w:val="bullet"/>
      <w:lvlText w:val="•"/>
      <w:lvlJc w:val="left"/>
      <w:pPr>
        <w:ind w:left="6042" w:hanging="360"/>
      </w:pPr>
      <w:rPr>
        <w:rFonts w:hint="default"/>
        <w:lang w:val="en-US" w:eastAsia="en-US" w:bidi="en-US"/>
      </w:rPr>
    </w:lvl>
    <w:lvl w:ilvl="7" w:tplc="E61A2B7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8" w:tplc="F4C2737C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06129E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5B44F7"/>
    <w:multiLevelType w:val="hybridMultilevel"/>
    <w:tmpl w:val="E62A70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4367E"/>
    <w:multiLevelType w:val="hybridMultilevel"/>
    <w:tmpl w:val="5852DCE6"/>
    <w:lvl w:ilvl="0" w:tplc="03040AF0">
      <w:start w:val="1"/>
      <w:numFmt w:val="decimal"/>
      <w:lvlText w:val="%1."/>
      <w:lvlJc w:val="left"/>
      <w:pPr>
        <w:ind w:left="471" w:hanging="360"/>
      </w:pPr>
      <w:rPr>
        <w:rFonts w:ascii="Candara" w:eastAsia="Candara" w:hAnsi="Candara" w:cs="Candara" w:hint="default"/>
        <w:spacing w:val="-9"/>
        <w:w w:val="100"/>
        <w:sz w:val="24"/>
        <w:szCs w:val="24"/>
        <w:lang w:val="en-US" w:eastAsia="en-US" w:bidi="en-US"/>
      </w:rPr>
    </w:lvl>
    <w:lvl w:ilvl="1" w:tplc="0A803262">
      <w:numFmt w:val="bullet"/>
      <w:lvlText w:val="•"/>
      <w:lvlJc w:val="left"/>
      <w:pPr>
        <w:ind w:left="1407" w:hanging="360"/>
      </w:pPr>
      <w:rPr>
        <w:rFonts w:hint="default"/>
        <w:lang w:val="en-US" w:eastAsia="en-US" w:bidi="en-US"/>
      </w:rPr>
    </w:lvl>
    <w:lvl w:ilvl="2" w:tplc="214CD99C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en-US"/>
      </w:rPr>
    </w:lvl>
    <w:lvl w:ilvl="3" w:tplc="C374E77C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en-US"/>
      </w:rPr>
    </w:lvl>
    <w:lvl w:ilvl="4" w:tplc="413632E0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en-US"/>
      </w:rPr>
    </w:lvl>
    <w:lvl w:ilvl="5" w:tplc="498CCFF4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6" w:tplc="6D6A1B0A">
      <w:numFmt w:val="bullet"/>
      <w:lvlText w:val="•"/>
      <w:lvlJc w:val="left"/>
      <w:pPr>
        <w:ind w:left="6042" w:hanging="360"/>
      </w:pPr>
      <w:rPr>
        <w:rFonts w:hint="default"/>
        <w:lang w:val="en-US" w:eastAsia="en-US" w:bidi="en-US"/>
      </w:rPr>
    </w:lvl>
    <w:lvl w:ilvl="7" w:tplc="AD5AD03E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8" w:tplc="96C0E54C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E52125D"/>
    <w:multiLevelType w:val="hybridMultilevel"/>
    <w:tmpl w:val="767A9322"/>
    <w:lvl w:ilvl="0" w:tplc="6A1888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B0"/>
    <w:rsid w:val="00006480"/>
    <w:rsid w:val="00035251"/>
    <w:rsid w:val="00051A3A"/>
    <w:rsid w:val="00083F5D"/>
    <w:rsid w:val="0009432B"/>
    <w:rsid w:val="000A0BA3"/>
    <w:rsid w:val="000A4063"/>
    <w:rsid w:val="000B0C2C"/>
    <w:rsid w:val="000B1650"/>
    <w:rsid w:val="000C2687"/>
    <w:rsid w:val="000D25DD"/>
    <w:rsid w:val="00107F8D"/>
    <w:rsid w:val="00136B81"/>
    <w:rsid w:val="00153393"/>
    <w:rsid w:val="001F46AC"/>
    <w:rsid w:val="00267561"/>
    <w:rsid w:val="0029305B"/>
    <w:rsid w:val="002E3A98"/>
    <w:rsid w:val="002F55AB"/>
    <w:rsid w:val="00384F49"/>
    <w:rsid w:val="0039020F"/>
    <w:rsid w:val="003A12B2"/>
    <w:rsid w:val="003C03BF"/>
    <w:rsid w:val="00421349"/>
    <w:rsid w:val="004877F6"/>
    <w:rsid w:val="004B5E1C"/>
    <w:rsid w:val="004D4DA9"/>
    <w:rsid w:val="004E0760"/>
    <w:rsid w:val="004F12CD"/>
    <w:rsid w:val="004F20A2"/>
    <w:rsid w:val="004F2BD5"/>
    <w:rsid w:val="005551DA"/>
    <w:rsid w:val="00570BA8"/>
    <w:rsid w:val="005C2661"/>
    <w:rsid w:val="0060211B"/>
    <w:rsid w:val="0061416E"/>
    <w:rsid w:val="006A2229"/>
    <w:rsid w:val="006D02FE"/>
    <w:rsid w:val="0071159D"/>
    <w:rsid w:val="00727C0D"/>
    <w:rsid w:val="00746C3B"/>
    <w:rsid w:val="00756EAA"/>
    <w:rsid w:val="00794FB4"/>
    <w:rsid w:val="0079543B"/>
    <w:rsid w:val="007A7749"/>
    <w:rsid w:val="007B1129"/>
    <w:rsid w:val="008067B5"/>
    <w:rsid w:val="00855896"/>
    <w:rsid w:val="00887668"/>
    <w:rsid w:val="008C22A7"/>
    <w:rsid w:val="008E166A"/>
    <w:rsid w:val="008F2EBF"/>
    <w:rsid w:val="009126F4"/>
    <w:rsid w:val="00937917"/>
    <w:rsid w:val="00952C57"/>
    <w:rsid w:val="00953318"/>
    <w:rsid w:val="009566B4"/>
    <w:rsid w:val="00960C2C"/>
    <w:rsid w:val="00960FAF"/>
    <w:rsid w:val="00977B60"/>
    <w:rsid w:val="009B5B33"/>
    <w:rsid w:val="00A01237"/>
    <w:rsid w:val="00A014AB"/>
    <w:rsid w:val="00A308AD"/>
    <w:rsid w:val="00A775EC"/>
    <w:rsid w:val="00A96A1A"/>
    <w:rsid w:val="00AB3C79"/>
    <w:rsid w:val="00AC1F68"/>
    <w:rsid w:val="00AC526B"/>
    <w:rsid w:val="00AF7298"/>
    <w:rsid w:val="00B01AB0"/>
    <w:rsid w:val="00B027B2"/>
    <w:rsid w:val="00B16835"/>
    <w:rsid w:val="00B74C62"/>
    <w:rsid w:val="00B80CF3"/>
    <w:rsid w:val="00BE1D6F"/>
    <w:rsid w:val="00BE5E58"/>
    <w:rsid w:val="00C227CC"/>
    <w:rsid w:val="00C67AB4"/>
    <w:rsid w:val="00CA31F7"/>
    <w:rsid w:val="00CA4E9B"/>
    <w:rsid w:val="00D460B0"/>
    <w:rsid w:val="00D81242"/>
    <w:rsid w:val="00D87E96"/>
    <w:rsid w:val="00DA59D8"/>
    <w:rsid w:val="00DF77F6"/>
    <w:rsid w:val="00E24A5C"/>
    <w:rsid w:val="00E27D6D"/>
    <w:rsid w:val="00E65B30"/>
    <w:rsid w:val="00E7544B"/>
    <w:rsid w:val="00E94021"/>
    <w:rsid w:val="00F01E5A"/>
    <w:rsid w:val="00F30E97"/>
    <w:rsid w:val="00F4767B"/>
    <w:rsid w:val="00F50516"/>
    <w:rsid w:val="00F8515C"/>
    <w:rsid w:val="00F86E15"/>
    <w:rsid w:val="00FA7346"/>
    <w:rsid w:val="00FC0D78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F70E6D-B769-4682-A015-2FA37BE2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F77F6"/>
    <w:rPr>
      <w:rFonts w:ascii="Candara" w:eastAsia="Candara" w:hAnsi="Candara" w:cs="Candara"/>
      <w:lang w:bidi="en-US"/>
    </w:rPr>
  </w:style>
  <w:style w:type="paragraph" w:styleId="Heading1">
    <w:name w:val="heading 1"/>
    <w:basedOn w:val="Normal"/>
    <w:uiPriority w:val="1"/>
    <w:qFormat/>
    <w:rsid w:val="00DF77F6"/>
    <w:pPr>
      <w:ind w:left="4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77F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F77F6"/>
    <w:pPr>
      <w:spacing w:before="120"/>
      <w:ind w:left="471" w:right="22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F77F6"/>
    <w:pPr>
      <w:spacing w:line="291" w:lineRule="exact"/>
      <w:ind w:left="604" w:right="60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D02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2FE"/>
    <w:rPr>
      <w:rFonts w:ascii="Candara" w:eastAsia="Candara" w:hAnsi="Candara" w:cs="Candar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D02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2FE"/>
    <w:rPr>
      <w:rFonts w:ascii="Candara" w:eastAsia="Candara" w:hAnsi="Candara" w:cs="Candar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1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129"/>
    <w:rPr>
      <w:rFonts w:ascii="Candara" w:eastAsia="Candara" w:hAnsi="Candara" w:cs="Candar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129"/>
    <w:rPr>
      <w:rFonts w:ascii="Candara" w:eastAsia="Candara" w:hAnsi="Candara" w:cs="Candar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29"/>
    <w:rPr>
      <w:rFonts w:ascii="Segoe UI" w:eastAsia="Candar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0FEBB-0432-4DD2-88C5-66140298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Бистра Василева</dc:creator>
  <cp:lastModifiedBy>User</cp:lastModifiedBy>
  <cp:revision>2</cp:revision>
  <cp:lastPrinted>2022-09-07T11:00:00Z</cp:lastPrinted>
  <dcterms:created xsi:type="dcterms:W3CDTF">2023-01-19T09:51:00Z</dcterms:created>
  <dcterms:modified xsi:type="dcterms:W3CDTF">2023-01-19T09:51:00Z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