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7513"/>
      </w:tblGrid>
      <w:tr w:rsidR="008F5A4C" w:rsidRPr="008F5A4C" w14:paraId="6E2D4C27" w14:textId="77777777" w:rsidTr="00A94EF2">
        <w:tc>
          <w:tcPr>
            <w:tcW w:w="2943" w:type="dxa"/>
            <w:tcBorders>
              <w:top w:val="nil"/>
              <w:left w:val="nil"/>
              <w:bottom w:val="nil"/>
              <w:right w:val="nil"/>
            </w:tcBorders>
          </w:tcPr>
          <w:p w14:paraId="53A9244F" w14:textId="63009EC6" w:rsidR="00A1286C" w:rsidRPr="008F5A4C" w:rsidRDefault="00A1286C" w:rsidP="00AF3645">
            <w:pPr>
              <w:pStyle w:val="Aeeaoaeaa1"/>
              <w:widowControl/>
              <w:rPr>
                <w:rFonts w:ascii="Arial Narrow" w:hAnsi="Arial Narrow"/>
                <w:smallCaps/>
                <w:color w:val="000000" w:themeColor="text1"/>
                <w:spacing w:val="40"/>
                <w:sz w:val="24"/>
              </w:rPr>
            </w:pPr>
            <w:r w:rsidRPr="008F5A4C">
              <w:rPr>
                <w:rFonts w:ascii="Arial Narrow" w:hAnsi="Arial Narrow"/>
                <w:smallCaps/>
                <w:color w:val="000000" w:themeColor="text1"/>
                <w:spacing w:val="40"/>
                <w:sz w:val="24"/>
              </w:rPr>
              <w:t>European</w:t>
            </w:r>
          </w:p>
          <w:p w14:paraId="1AE2CB6F" w14:textId="77777777" w:rsidR="00A1286C" w:rsidRPr="008F5A4C" w:rsidRDefault="00A1286C" w:rsidP="00AF3645">
            <w:pPr>
              <w:pStyle w:val="Aeeaoaeaa1"/>
              <w:widowControl/>
              <w:rPr>
                <w:rFonts w:ascii="Arial Narrow" w:hAnsi="Arial Narrow"/>
                <w:smallCaps/>
                <w:color w:val="000000" w:themeColor="text1"/>
                <w:spacing w:val="40"/>
                <w:sz w:val="24"/>
              </w:rPr>
            </w:pPr>
            <w:r w:rsidRPr="008F5A4C">
              <w:rPr>
                <w:rFonts w:ascii="Arial Narrow" w:hAnsi="Arial Narrow"/>
                <w:smallCaps/>
                <w:color w:val="000000" w:themeColor="text1"/>
                <w:spacing w:val="40"/>
                <w:sz w:val="24"/>
              </w:rPr>
              <w:t>curriculum vitae</w:t>
            </w:r>
          </w:p>
          <w:p w14:paraId="09A327E9" w14:textId="77777777" w:rsidR="00A1286C" w:rsidRPr="008F5A4C" w:rsidRDefault="00A1286C" w:rsidP="00AF3645">
            <w:pPr>
              <w:pStyle w:val="Aeeaoaeaa1"/>
              <w:widowControl/>
              <w:rPr>
                <w:rFonts w:ascii="Arial Narrow" w:hAnsi="Arial Narrow"/>
                <w:smallCaps/>
                <w:color w:val="000000" w:themeColor="text1"/>
                <w:spacing w:val="40"/>
                <w:sz w:val="18"/>
              </w:rPr>
            </w:pPr>
            <w:r w:rsidRPr="008F5A4C">
              <w:rPr>
                <w:rFonts w:ascii="Arial Narrow" w:hAnsi="Arial Narrow"/>
                <w:smallCaps/>
                <w:color w:val="000000" w:themeColor="text1"/>
                <w:spacing w:val="40"/>
                <w:sz w:val="24"/>
              </w:rPr>
              <w:t>format</w:t>
            </w:r>
          </w:p>
          <w:p w14:paraId="533ECD2A" w14:textId="77777777" w:rsidR="00A1286C" w:rsidRPr="008F5A4C" w:rsidRDefault="00A1286C" w:rsidP="00AF3645">
            <w:pPr>
              <w:pStyle w:val="Aaoeeu"/>
              <w:rPr>
                <w:rFonts w:ascii="Arial Narrow" w:hAnsi="Arial Narrow"/>
                <w:color w:val="000000" w:themeColor="text1"/>
              </w:rPr>
            </w:pPr>
          </w:p>
          <w:p w14:paraId="2B51B4F4" w14:textId="77777777" w:rsidR="00A1286C" w:rsidRPr="008F5A4C" w:rsidRDefault="00A1286C" w:rsidP="00AF3645">
            <w:pPr>
              <w:pStyle w:val="Aaoeeu"/>
              <w:jc w:val="right"/>
              <w:rPr>
                <w:rFonts w:ascii="Arial Narrow" w:hAnsi="Arial Narrow"/>
                <w:color w:val="000000" w:themeColor="text1"/>
                <w:sz w:val="16"/>
              </w:rPr>
            </w:pPr>
            <w:r w:rsidRPr="008F5A4C">
              <w:rPr>
                <w:rFonts w:ascii="Arial Narrow" w:hAnsi="Arial Narrow"/>
                <w:noProof/>
                <w:color w:val="000000" w:themeColor="text1"/>
                <w:sz w:val="16"/>
                <w:lang w:eastAsia="en-US"/>
              </w:rPr>
              <w:drawing>
                <wp:inline distT="0" distB="0" distL="0" distR="0" wp14:anchorId="55237872" wp14:editId="4CD0A00E">
                  <wp:extent cx="364490" cy="254635"/>
                  <wp:effectExtent l="0" t="0" r="0" b="0"/>
                  <wp:docPr id="6" name="Picture 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490" cy="254635"/>
                          </a:xfrm>
                          <a:prstGeom prst="rect">
                            <a:avLst/>
                          </a:prstGeom>
                          <a:noFill/>
                          <a:ln>
                            <a:noFill/>
                          </a:ln>
                        </pic:spPr>
                      </pic:pic>
                    </a:graphicData>
                  </a:graphic>
                </wp:inline>
              </w:drawing>
            </w:r>
          </w:p>
        </w:tc>
        <w:tc>
          <w:tcPr>
            <w:tcW w:w="7513" w:type="dxa"/>
            <w:tcBorders>
              <w:top w:val="nil"/>
              <w:left w:val="nil"/>
              <w:bottom w:val="nil"/>
              <w:right w:val="nil"/>
            </w:tcBorders>
          </w:tcPr>
          <w:p w14:paraId="7897AF4E" w14:textId="3D975D4E" w:rsidR="00A1286C" w:rsidRPr="008F5A4C" w:rsidRDefault="005C78CC" w:rsidP="00276D0D">
            <w:pPr>
              <w:pStyle w:val="Aeeaoaeaa1"/>
              <w:widowControl/>
              <w:tabs>
                <w:tab w:val="right" w:pos="7297"/>
              </w:tabs>
              <w:spacing w:before="40" w:after="40"/>
              <w:jc w:val="left"/>
              <w:rPr>
                <w:rFonts w:ascii="Arial Narrow" w:hAnsi="Arial Narrow"/>
                <w:b w:val="0"/>
                <w:color w:val="000000" w:themeColor="text1"/>
                <w:sz w:val="22"/>
              </w:rPr>
            </w:pPr>
            <w:r w:rsidRPr="008F5A4C">
              <w:rPr>
                <w:noProof/>
                <w:color w:val="000000" w:themeColor="text1"/>
                <w:sz w:val="18"/>
                <w:lang w:eastAsia="en-US"/>
              </w:rPr>
              <mc:AlternateContent>
                <mc:Choice Requires="wps">
                  <w:drawing>
                    <wp:anchor distT="0" distB="0" distL="114299" distR="114299" simplePos="0" relativeHeight="251659264" behindDoc="0" locked="0" layoutInCell="0" allowOverlap="1" wp14:anchorId="254A7E79" wp14:editId="72D3F421">
                      <wp:simplePos x="0" y="0"/>
                      <wp:positionH relativeFrom="page">
                        <wp:posOffset>106045</wp:posOffset>
                      </wp:positionH>
                      <wp:positionV relativeFrom="page">
                        <wp:posOffset>119075</wp:posOffset>
                      </wp:positionV>
                      <wp:extent cx="0" cy="9559290"/>
                      <wp:effectExtent l="0" t="0" r="12700" b="1651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E24D96" id="Straight Connector 8"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8.35pt,9.4pt" to="8.35pt,76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sxssgEAAFYDAAAOAAAAZHJzL2Uyb0RvYy54bWysU02P0zAQvSPxHyzfadpKRTRquocuy2WB&#13;&#10;Srv8gKntJBaOx5pxm/TfY7sfrOCGyMEaz8fzmzeTzcM0OHEyxBZ9IxezuRTGK9TWd4388fr04ZMU&#13;&#10;HMFrcOhNI8+G5cP2/bvNGGqzxB6dNiQSiOd6DI3sYwx1VbHqzQA8w2B8CrZIA8R0pa7SBGNCH1y1&#13;&#10;nM8/ViOSDoTKMCfv4yUotwW/bY2K39uWTRSukYlbLCeV85DParuBuiMIvVVXGvAPLAawPj16h3qE&#13;&#10;COJI9i+owSpCxjbOFA4Vtq1VpvSQulnM/+jmpYdgSi9JHA53mfj/wapvp53fU6auJv8SnlH9ZOFx&#13;&#10;14PvTCHweg5pcIssVTUGru8l+cJhT+IwfkWdcuAYsagwtTRkyNSfmIrY57vYZopCXZwqeder1Xq5&#13;&#10;LoOooL4VBuL4xeAgstFIZ33WAWo4PXPMRKC+pWS3xyfrXJml82LMqMtVKWB0VudgTmPqDjtH4gR5&#13;&#10;G8pXukqRt2mER68LWG9Af77aEay72Olx5zOeKQt2ZXRTI68e1wfU5z3dJEvDK5yvi5a34+29CPv7&#13;&#10;d9j+AgAA//8DAFBLAwQUAAYACAAAACEA4siZy94AAAAOAQAADwAAAGRycy9kb3ducmV2LnhtbExP&#13;&#10;QU7DQAy8I/GHlZG4VHRDgFKl2VSIkhsXCoirmzVJRNabZrdt4PU4J7h4NBp7PJOvR9epIw2h9Wzg&#13;&#10;ep6AIq68bbk28PZaXi1BhYhssfNMBr4pwLo4P8sxs/7EL3TcxlqJCYcMDTQx9pnWoWrIYZj7nli0&#13;&#10;Tz84jEKHWtsBT2LuOp0myUI7bFk+NNjTY0PV1/bgDITynfblz6yaJR83tad0v3l+QmMuL8bNSsbD&#13;&#10;ClSkMf5dwNRB8kMhwXb+wDaoTvjiXjYFl1Jj0ie+E7xLb1PQRa7/1yh+AQAA//8DAFBLAQItABQA&#13;&#10;BgAIAAAAIQC2gziS/gAAAOEBAAATAAAAAAAAAAAAAAAAAAAAAABbQ29udGVudF9UeXBlc10ueG1s&#13;&#10;UEsBAi0AFAAGAAgAAAAhADj9If/WAAAAlAEAAAsAAAAAAAAAAAAAAAAALwEAAF9yZWxzLy5yZWxz&#13;&#10;UEsBAi0AFAAGAAgAAAAhACQWzGyyAQAAVgMAAA4AAAAAAAAAAAAAAAAALgIAAGRycy9lMm9Eb2Mu&#13;&#10;eG1sUEsBAi0AFAAGAAgAAAAhAOLImcveAAAADgEAAA8AAAAAAAAAAAAAAAAADAQAAGRycy9kb3du&#13;&#10;cmV2LnhtbFBLBQYAAAAABAAEAPMAAAAXBQAAAAA=&#13;&#10;" o:allowincell="f">
                      <w10:wrap anchorx="page" anchory="page"/>
                    </v:line>
                  </w:pict>
                </mc:Fallback>
              </mc:AlternateContent>
            </w:r>
            <w:r w:rsidR="00276D0D" w:rsidRPr="008F5A4C">
              <w:rPr>
                <w:rFonts w:ascii="Arial Narrow" w:hAnsi="Arial Narrow"/>
                <w:b w:val="0"/>
                <w:color w:val="000000" w:themeColor="text1"/>
                <w:sz w:val="22"/>
              </w:rPr>
              <w:tab/>
            </w:r>
            <w:r w:rsidR="00A1286C" w:rsidRPr="008F5A4C">
              <w:rPr>
                <w:noProof/>
                <w:color w:val="000000" w:themeColor="text1"/>
                <w:sz w:val="24"/>
                <w:szCs w:val="24"/>
                <w:lang w:eastAsia="en-US"/>
              </w:rPr>
              <w:drawing>
                <wp:inline distT="0" distB="0" distL="0" distR="0" wp14:anchorId="7A990F7A" wp14:editId="5CF3A5B8">
                  <wp:extent cx="742315" cy="1058545"/>
                  <wp:effectExtent l="0" t="0" r="635" b="8255"/>
                  <wp:docPr id="5" name="Picture 5" descr="D:\DESI_Photos\DOCUMENTS and Formal Photos_DS\DS_Passport India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I_Photos\DOCUMENTS and Formal Photos_DS\DS_Passport India_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315" cy="1058545"/>
                          </a:xfrm>
                          <a:prstGeom prst="rect">
                            <a:avLst/>
                          </a:prstGeom>
                          <a:noFill/>
                          <a:ln>
                            <a:noFill/>
                          </a:ln>
                        </pic:spPr>
                      </pic:pic>
                    </a:graphicData>
                  </a:graphic>
                </wp:inline>
              </w:drawing>
            </w:r>
          </w:p>
        </w:tc>
      </w:tr>
      <w:tr w:rsidR="00A1286C" w:rsidRPr="008F5A4C" w14:paraId="61D8C777" w14:textId="77777777" w:rsidTr="00A94EF2">
        <w:trPr>
          <w:gridAfter w:val="1"/>
          <w:wAfter w:w="7513" w:type="dxa"/>
        </w:trPr>
        <w:tc>
          <w:tcPr>
            <w:tcW w:w="2943" w:type="dxa"/>
            <w:tcBorders>
              <w:top w:val="nil"/>
              <w:left w:val="nil"/>
              <w:bottom w:val="nil"/>
              <w:right w:val="nil"/>
            </w:tcBorders>
          </w:tcPr>
          <w:p w14:paraId="5ACF6815" w14:textId="77777777" w:rsidR="00A1286C" w:rsidRPr="008F5A4C" w:rsidRDefault="00A1286C" w:rsidP="00AF3645">
            <w:pPr>
              <w:pStyle w:val="Aeeaoaeaa1"/>
              <w:widowControl/>
              <w:rPr>
                <w:rFonts w:ascii="Arial Narrow" w:hAnsi="Arial Narrow"/>
                <w:smallCaps/>
                <w:color w:val="000000" w:themeColor="text1"/>
                <w:sz w:val="24"/>
              </w:rPr>
            </w:pPr>
            <w:r w:rsidRPr="008F5A4C">
              <w:rPr>
                <w:rFonts w:ascii="Arial Narrow" w:hAnsi="Arial Narrow"/>
                <w:smallCaps/>
                <w:color w:val="000000" w:themeColor="text1"/>
                <w:sz w:val="22"/>
              </w:rPr>
              <w:t>Personal information</w:t>
            </w:r>
          </w:p>
        </w:tc>
      </w:tr>
    </w:tbl>
    <w:p w14:paraId="54691844" w14:textId="33238D1E" w:rsidR="00A1286C" w:rsidRPr="008F5A4C" w:rsidRDefault="00A1286C" w:rsidP="00A1286C">
      <w:pPr>
        <w:pStyle w:val="Aaoeeu"/>
        <w:widowControl/>
        <w:rPr>
          <w:rFonts w:ascii="Arial Narrow" w:hAnsi="Arial Narrow"/>
          <w:color w:val="000000" w:themeColor="text1"/>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5A4C" w:rsidRPr="008F5A4C" w14:paraId="3118BF1A" w14:textId="77777777" w:rsidTr="002B5307">
        <w:tc>
          <w:tcPr>
            <w:tcW w:w="2943" w:type="dxa"/>
            <w:tcBorders>
              <w:top w:val="nil"/>
              <w:left w:val="nil"/>
              <w:bottom w:val="nil"/>
              <w:right w:val="nil"/>
            </w:tcBorders>
          </w:tcPr>
          <w:p w14:paraId="5ED4C217" w14:textId="77777777" w:rsidR="00A1286C" w:rsidRPr="008F5A4C" w:rsidRDefault="00A1286C" w:rsidP="00AF3645">
            <w:pPr>
              <w:pStyle w:val="Aeeaoaeaa1"/>
              <w:widowControl/>
              <w:spacing w:before="40" w:after="40"/>
              <w:rPr>
                <w:rFonts w:ascii="Arial Narrow" w:hAnsi="Arial Narrow"/>
                <w:b w:val="0"/>
                <w:color w:val="000000" w:themeColor="text1"/>
                <w:sz w:val="22"/>
              </w:rPr>
            </w:pPr>
            <w:r w:rsidRPr="008F5A4C">
              <w:rPr>
                <w:rFonts w:ascii="Arial Narrow" w:hAnsi="Arial Narrow"/>
                <w:b w:val="0"/>
                <w:color w:val="000000" w:themeColor="text1"/>
              </w:rPr>
              <w:t>Name</w:t>
            </w:r>
          </w:p>
        </w:tc>
        <w:tc>
          <w:tcPr>
            <w:tcW w:w="284" w:type="dxa"/>
            <w:tcBorders>
              <w:top w:val="nil"/>
              <w:left w:val="nil"/>
              <w:bottom w:val="nil"/>
              <w:right w:val="nil"/>
            </w:tcBorders>
          </w:tcPr>
          <w:p w14:paraId="2326E0F2" w14:textId="77777777" w:rsidR="00A1286C" w:rsidRPr="008F5A4C" w:rsidRDefault="00A1286C" w:rsidP="00AF3645">
            <w:pPr>
              <w:pStyle w:val="Aaoeeu"/>
              <w:widowControl/>
              <w:spacing w:before="40" w:after="40"/>
              <w:rPr>
                <w:rFonts w:ascii="Arial Narrow" w:hAnsi="Arial Narrow"/>
                <w:color w:val="000000" w:themeColor="text1"/>
              </w:rPr>
            </w:pPr>
          </w:p>
        </w:tc>
        <w:tc>
          <w:tcPr>
            <w:tcW w:w="7229" w:type="dxa"/>
            <w:tcBorders>
              <w:top w:val="nil"/>
              <w:left w:val="nil"/>
              <w:bottom w:val="nil"/>
              <w:right w:val="nil"/>
            </w:tcBorders>
          </w:tcPr>
          <w:p w14:paraId="25906FAB" w14:textId="77777777" w:rsidR="00A1286C" w:rsidRPr="008F5A4C" w:rsidRDefault="00A1286C" w:rsidP="00AF3645">
            <w:pPr>
              <w:pStyle w:val="Eaoaeaa"/>
              <w:widowControl/>
              <w:tabs>
                <w:tab w:val="clear" w:pos="4153"/>
                <w:tab w:val="clear" w:pos="8306"/>
              </w:tabs>
              <w:spacing w:before="40" w:after="40"/>
              <w:rPr>
                <w:rFonts w:ascii="Arial Narrow" w:hAnsi="Arial Narrow"/>
                <w:color w:val="000000" w:themeColor="text1"/>
                <w:sz w:val="22"/>
              </w:rPr>
            </w:pPr>
            <w:r w:rsidRPr="008F5A4C">
              <w:rPr>
                <w:rFonts w:ascii="Arial Narrow" w:hAnsi="Arial Narrow"/>
                <w:b/>
                <w:smallCaps/>
                <w:color w:val="000000" w:themeColor="text1"/>
                <w:sz w:val="22"/>
              </w:rPr>
              <w:t xml:space="preserve">Serafimova, </w:t>
            </w:r>
            <w:r w:rsidRPr="008F5A4C">
              <w:rPr>
                <w:rFonts w:ascii="Arial Narrow" w:hAnsi="Arial Narrow"/>
                <w:color w:val="000000" w:themeColor="text1"/>
                <w:sz w:val="22"/>
              </w:rPr>
              <w:t>Desislava B.</w:t>
            </w:r>
          </w:p>
        </w:tc>
      </w:tr>
      <w:tr w:rsidR="008F5A4C" w:rsidRPr="008F5A4C" w14:paraId="0F8EFA46" w14:textId="77777777" w:rsidTr="002B5307">
        <w:tc>
          <w:tcPr>
            <w:tcW w:w="2943" w:type="dxa"/>
            <w:tcBorders>
              <w:top w:val="nil"/>
              <w:left w:val="nil"/>
              <w:bottom w:val="nil"/>
              <w:right w:val="nil"/>
            </w:tcBorders>
          </w:tcPr>
          <w:p w14:paraId="1D6802F7" w14:textId="77777777" w:rsidR="00A1286C" w:rsidRPr="008F5A4C" w:rsidRDefault="00A1286C" w:rsidP="00AF3645">
            <w:pPr>
              <w:pStyle w:val="Aeeaoaeaa1"/>
              <w:widowControl/>
              <w:spacing w:before="40" w:after="40"/>
              <w:rPr>
                <w:rFonts w:ascii="Arial Narrow" w:hAnsi="Arial Narrow"/>
                <w:b w:val="0"/>
                <w:color w:val="000000" w:themeColor="text1"/>
                <w:sz w:val="22"/>
              </w:rPr>
            </w:pPr>
            <w:r w:rsidRPr="008F5A4C">
              <w:rPr>
                <w:rFonts w:ascii="Arial Narrow" w:hAnsi="Arial Narrow"/>
                <w:b w:val="0"/>
                <w:color w:val="000000" w:themeColor="text1"/>
              </w:rPr>
              <w:t>Address</w:t>
            </w:r>
          </w:p>
        </w:tc>
        <w:tc>
          <w:tcPr>
            <w:tcW w:w="284" w:type="dxa"/>
            <w:tcBorders>
              <w:top w:val="nil"/>
              <w:left w:val="nil"/>
              <w:bottom w:val="nil"/>
              <w:right w:val="nil"/>
            </w:tcBorders>
          </w:tcPr>
          <w:p w14:paraId="3A469240" w14:textId="77777777" w:rsidR="00A1286C" w:rsidRPr="008F5A4C" w:rsidRDefault="00A1286C" w:rsidP="00AF3645">
            <w:pPr>
              <w:pStyle w:val="Aaoeeu"/>
              <w:widowControl/>
              <w:spacing w:before="40" w:after="40"/>
              <w:rPr>
                <w:rFonts w:ascii="Arial Narrow" w:hAnsi="Arial Narrow"/>
                <w:color w:val="000000" w:themeColor="text1"/>
              </w:rPr>
            </w:pPr>
          </w:p>
        </w:tc>
        <w:tc>
          <w:tcPr>
            <w:tcW w:w="7229" w:type="dxa"/>
            <w:tcBorders>
              <w:top w:val="nil"/>
              <w:left w:val="nil"/>
              <w:bottom w:val="nil"/>
              <w:right w:val="nil"/>
            </w:tcBorders>
          </w:tcPr>
          <w:p w14:paraId="406576E5" w14:textId="77777777" w:rsidR="00A1286C" w:rsidRPr="008F5A4C" w:rsidRDefault="00A1286C" w:rsidP="00AF3645">
            <w:pPr>
              <w:pStyle w:val="Eaoaeaa"/>
              <w:widowControl/>
              <w:tabs>
                <w:tab w:val="clear" w:pos="4153"/>
                <w:tab w:val="clear" w:pos="8306"/>
              </w:tabs>
              <w:spacing w:before="40" w:after="40"/>
              <w:rPr>
                <w:rFonts w:ascii="Arial Narrow" w:hAnsi="Arial Narrow"/>
                <w:color w:val="000000" w:themeColor="text1"/>
              </w:rPr>
            </w:pPr>
            <w:r w:rsidRPr="008F5A4C">
              <w:rPr>
                <w:rFonts w:ascii="Arial Narrow" w:hAnsi="Arial Narrow"/>
                <w:color w:val="000000" w:themeColor="text1"/>
              </w:rPr>
              <w:t>77, Knyaz Boris I Blvd, 9002, Varna, Bulgaria</w:t>
            </w:r>
          </w:p>
        </w:tc>
      </w:tr>
      <w:tr w:rsidR="008F5A4C" w:rsidRPr="008F5A4C" w14:paraId="2BF72A8A" w14:textId="77777777" w:rsidTr="002B5307">
        <w:tc>
          <w:tcPr>
            <w:tcW w:w="2943" w:type="dxa"/>
            <w:tcBorders>
              <w:top w:val="nil"/>
              <w:left w:val="nil"/>
              <w:bottom w:val="nil"/>
              <w:right w:val="nil"/>
            </w:tcBorders>
          </w:tcPr>
          <w:p w14:paraId="7B24030D" w14:textId="77777777" w:rsidR="00A1286C" w:rsidRPr="008F5A4C" w:rsidRDefault="00A1286C" w:rsidP="00AF3645">
            <w:pPr>
              <w:pStyle w:val="Aeeaoaeaa1"/>
              <w:widowControl/>
              <w:spacing w:before="40" w:after="40"/>
              <w:rPr>
                <w:rFonts w:ascii="Arial Narrow" w:hAnsi="Arial Narrow"/>
                <w:b w:val="0"/>
                <w:color w:val="000000" w:themeColor="text1"/>
                <w:sz w:val="22"/>
              </w:rPr>
            </w:pPr>
            <w:r w:rsidRPr="008F5A4C">
              <w:rPr>
                <w:rFonts w:ascii="Arial Narrow" w:hAnsi="Arial Narrow"/>
                <w:b w:val="0"/>
                <w:color w:val="000000" w:themeColor="text1"/>
              </w:rPr>
              <w:t>Telephone</w:t>
            </w:r>
          </w:p>
        </w:tc>
        <w:tc>
          <w:tcPr>
            <w:tcW w:w="284" w:type="dxa"/>
            <w:tcBorders>
              <w:top w:val="nil"/>
              <w:left w:val="nil"/>
              <w:bottom w:val="nil"/>
              <w:right w:val="nil"/>
            </w:tcBorders>
          </w:tcPr>
          <w:p w14:paraId="2F960FB2" w14:textId="77777777" w:rsidR="00A1286C" w:rsidRPr="008F5A4C" w:rsidRDefault="00A1286C" w:rsidP="00AF3645">
            <w:pPr>
              <w:pStyle w:val="Aaoeeu"/>
              <w:widowControl/>
              <w:spacing w:before="40" w:after="40"/>
              <w:rPr>
                <w:rFonts w:ascii="Arial Narrow" w:hAnsi="Arial Narrow"/>
                <w:color w:val="000000" w:themeColor="text1"/>
              </w:rPr>
            </w:pPr>
          </w:p>
        </w:tc>
        <w:tc>
          <w:tcPr>
            <w:tcW w:w="7229" w:type="dxa"/>
            <w:tcBorders>
              <w:top w:val="nil"/>
              <w:left w:val="nil"/>
              <w:bottom w:val="nil"/>
              <w:right w:val="nil"/>
            </w:tcBorders>
          </w:tcPr>
          <w:p w14:paraId="2AE4F0D0" w14:textId="77777777" w:rsidR="00A1286C" w:rsidRPr="008F5A4C" w:rsidRDefault="00A1286C" w:rsidP="00AF3645">
            <w:pPr>
              <w:pStyle w:val="Eaoaeaa"/>
              <w:widowControl/>
              <w:tabs>
                <w:tab w:val="clear" w:pos="4153"/>
                <w:tab w:val="clear" w:pos="8306"/>
              </w:tabs>
              <w:spacing w:before="40" w:after="40"/>
              <w:rPr>
                <w:rFonts w:ascii="Arial Narrow" w:hAnsi="Arial Narrow"/>
                <w:color w:val="000000" w:themeColor="text1"/>
              </w:rPr>
            </w:pPr>
            <w:r w:rsidRPr="008F5A4C">
              <w:rPr>
                <w:rFonts w:ascii="Arial Narrow" w:hAnsi="Arial Narrow"/>
                <w:color w:val="000000" w:themeColor="text1"/>
              </w:rPr>
              <w:t>+359 887 415</w:t>
            </w:r>
            <w:r w:rsidR="001121FA" w:rsidRPr="008F5A4C">
              <w:rPr>
                <w:rFonts w:ascii="Arial Narrow" w:hAnsi="Arial Narrow"/>
                <w:color w:val="000000" w:themeColor="text1"/>
              </w:rPr>
              <w:t> </w:t>
            </w:r>
            <w:r w:rsidRPr="008F5A4C">
              <w:rPr>
                <w:rFonts w:ascii="Arial Narrow" w:hAnsi="Arial Narrow"/>
                <w:color w:val="000000" w:themeColor="text1"/>
              </w:rPr>
              <w:t>848</w:t>
            </w:r>
            <w:r w:rsidR="001121FA" w:rsidRPr="008F5A4C">
              <w:rPr>
                <w:rFonts w:ascii="Arial Narrow" w:hAnsi="Arial Narrow"/>
                <w:color w:val="000000" w:themeColor="text1"/>
              </w:rPr>
              <w:t xml:space="preserve">;  +359 882 164 696 </w:t>
            </w:r>
          </w:p>
        </w:tc>
      </w:tr>
      <w:tr w:rsidR="008F5A4C" w:rsidRPr="008F5A4C" w14:paraId="42E95C49" w14:textId="77777777" w:rsidTr="002B5307">
        <w:tc>
          <w:tcPr>
            <w:tcW w:w="2943" w:type="dxa"/>
            <w:tcBorders>
              <w:top w:val="nil"/>
              <w:left w:val="nil"/>
              <w:bottom w:val="nil"/>
              <w:right w:val="nil"/>
            </w:tcBorders>
          </w:tcPr>
          <w:p w14:paraId="4427B4D8" w14:textId="77777777" w:rsidR="00A1286C" w:rsidRPr="008F5A4C" w:rsidRDefault="00A1286C" w:rsidP="00AF3645">
            <w:pPr>
              <w:pStyle w:val="Aeeaoaeaa1"/>
              <w:widowControl/>
              <w:spacing w:before="40" w:after="40"/>
              <w:rPr>
                <w:rFonts w:ascii="Arial Narrow" w:hAnsi="Arial Narrow"/>
                <w:b w:val="0"/>
                <w:color w:val="000000" w:themeColor="text1"/>
                <w:sz w:val="22"/>
              </w:rPr>
            </w:pPr>
            <w:r w:rsidRPr="008F5A4C">
              <w:rPr>
                <w:rFonts w:ascii="Arial Narrow" w:hAnsi="Arial Narrow"/>
                <w:b w:val="0"/>
                <w:color w:val="000000" w:themeColor="text1"/>
              </w:rPr>
              <w:t>E-mail</w:t>
            </w:r>
          </w:p>
        </w:tc>
        <w:tc>
          <w:tcPr>
            <w:tcW w:w="284" w:type="dxa"/>
            <w:tcBorders>
              <w:top w:val="nil"/>
              <w:left w:val="nil"/>
              <w:bottom w:val="nil"/>
              <w:right w:val="nil"/>
            </w:tcBorders>
          </w:tcPr>
          <w:p w14:paraId="42518B99" w14:textId="77777777" w:rsidR="00A1286C" w:rsidRPr="008F5A4C" w:rsidRDefault="00A1286C" w:rsidP="00AF3645">
            <w:pPr>
              <w:pStyle w:val="Aaoeeu"/>
              <w:widowControl/>
              <w:spacing w:before="40" w:after="40"/>
              <w:rPr>
                <w:rFonts w:ascii="Arial Narrow" w:hAnsi="Arial Narrow"/>
                <w:color w:val="000000" w:themeColor="text1"/>
              </w:rPr>
            </w:pPr>
          </w:p>
        </w:tc>
        <w:tc>
          <w:tcPr>
            <w:tcW w:w="7229" w:type="dxa"/>
            <w:tcBorders>
              <w:top w:val="nil"/>
              <w:left w:val="nil"/>
              <w:bottom w:val="nil"/>
              <w:right w:val="nil"/>
            </w:tcBorders>
          </w:tcPr>
          <w:p w14:paraId="4D655136" w14:textId="77777777" w:rsidR="00A1286C" w:rsidRPr="008F5A4C" w:rsidRDefault="00A1286C" w:rsidP="00AF3645">
            <w:pPr>
              <w:pStyle w:val="Eaoaeaa"/>
              <w:widowControl/>
              <w:tabs>
                <w:tab w:val="clear" w:pos="4153"/>
                <w:tab w:val="clear" w:pos="8306"/>
              </w:tabs>
              <w:spacing w:before="40" w:after="40"/>
              <w:rPr>
                <w:rFonts w:ascii="Arial Narrow" w:hAnsi="Arial Narrow"/>
                <w:color w:val="000000" w:themeColor="text1"/>
              </w:rPr>
            </w:pPr>
            <w:proofErr w:type="spellStart"/>
            <w:r w:rsidRPr="008F5A4C">
              <w:rPr>
                <w:rFonts w:ascii="Arial Narrow" w:hAnsi="Arial Narrow"/>
                <w:color w:val="000000" w:themeColor="text1"/>
                <w:lang w:val="bg-BG"/>
              </w:rPr>
              <w:t>serafimova</w:t>
            </w:r>
            <w:proofErr w:type="spellEnd"/>
            <w:r w:rsidRPr="008F5A4C">
              <w:rPr>
                <w:rFonts w:ascii="Arial Narrow" w:hAnsi="Arial Narrow"/>
                <w:color w:val="000000" w:themeColor="text1"/>
                <w:lang w:val="bg-BG"/>
              </w:rPr>
              <w:t>_</w:t>
            </w:r>
            <w:r w:rsidRPr="008F5A4C">
              <w:rPr>
                <w:rFonts w:ascii="Arial Narrow" w:hAnsi="Arial Narrow"/>
                <w:color w:val="000000" w:themeColor="text1"/>
              </w:rPr>
              <w:t>d@ue-varna.bg</w:t>
            </w:r>
          </w:p>
        </w:tc>
      </w:tr>
      <w:tr w:rsidR="00A1286C" w:rsidRPr="008F5A4C" w14:paraId="65B99EFA" w14:textId="77777777" w:rsidTr="002B5307">
        <w:tc>
          <w:tcPr>
            <w:tcW w:w="2943" w:type="dxa"/>
            <w:tcBorders>
              <w:top w:val="nil"/>
              <w:left w:val="nil"/>
              <w:bottom w:val="nil"/>
              <w:right w:val="nil"/>
            </w:tcBorders>
          </w:tcPr>
          <w:p w14:paraId="6E1D18E8" w14:textId="77777777" w:rsidR="00A1286C" w:rsidRPr="008F5A4C" w:rsidRDefault="00A1286C" w:rsidP="00AF3645">
            <w:pPr>
              <w:pStyle w:val="Aeeaoaeaa1"/>
              <w:widowControl/>
              <w:spacing w:before="20" w:after="20"/>
              <w:rPr>
                <w:rFonts w:ascii="Arial Narrow" w:hAnsi="Arial Narrow"/>
                <w:b w:val="0"/>
                <w:color w:val="000000" w:themeColor="text1"/>
              </w:rPr>
            </w:pPr>
            <w:r w:rsidRPr="008F5A4C">
              <w:rPr>
                <w:rFonts w:ascii="Arial Narrow" w:hAnsi="Arial Narrow"/>
                <w:b w:val="0"/>
                <w:color w:val="000000" w:themeColor="text1"/>
              </w:rPr>
              <w:t>Nationality</w:t>
            </w:r>
          </w:p>
        </w:tc>
        <w:tc>
          <w:tcPr>
            <w:tcW w:w="284" w:type="dxa"/>
            <w:tcBorders>
              <w:top w:val="nil"/>
              <w:left w:val="nil"/>
              <w:bottom w:val="nil"/>
              <w:right w:val="nil"/>
            </w:tcBorders>
          </w:tcPr>
          <w:p w14:paraId="6D516601" w14:textId="77777777" w:rsidR="00A1286C" w:rsidRPr="008F5A4C" w:rsidRDefault="00A1286C"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66C31997" w14:textId="77777777" w:rsidR="00A1286C" w:rsidRPr="008F5A4C" w:rsidRDefault="00A1286C" w:rsidP="00AF3645">
            <w:pPr>
              <w:pStyle w:val="Eaoaeaa"/>
              <w:widowControl/>
              <w:tabs>
                <w:tab w:val="clear" w:pos="4153"/>
                <w:tab w:val="clear" w:pos="8306"/>
              </w:tabs>
              <w:spacing w:before="20" w:after="20"/>
              <w:rPr>
                <w:rFonts w:ascii="Arial Narrow" w:hAnsi="Arial Narrow"/>
                <w:color w:val="000000" w:themeColor="text1"/>
              </w:rPr>
            </w:pPr>
            <w:r w:rsidRPr="008F5A4C">
              <w:rPr>
                <w:rFonts w:ascii="Arial Narrow" w:hAnsi="Arial Narrow"/>
                <w:color w:val="000000" w:themeColor="text1"/>
              </w:rPr>
              <w:t>Bulgarian</w:t>
            </w:r>
          </w:p>
        </w:tc>
      </w:tr>
    </w:tbl>
    <w:p w14:paraId="1D14D6F5" w14:textId="77777777" w:rsidR="00A1286C" w:rsidRPr="008F5A4C" w:rsidRDefault="00A1286C" w:rsidP="00A1286C">
      <w:pPr>
        <w:pStyle w:val="Aaoeeu"/>
        <w:widowControl/>
        <w:spacing w:before="20" w:after="20"/>
        <w:rPr>
          <w:rFonts w:ascii="Arial Narrow" w:hAnsi="Arial Narrow"/>
          <w:color w:val="000000" w:themeColor="text1"/>
          <w:sz w:val="10"/>
          <w:lang w:val="el-GR"/>
        </w:rPr>
      </w:pPr>
    </w:p>
    <w:p w14:paraId="43872B54" w14:textId="77777777" w:rsidR="00A1286C" w:rsidRPr="008F5A4C" w:rsidRDefault="00A1286C" w:rsidP="00A1286C">
      <w:pPr>
        <w:pStyle w:val="Aaoeeu"/>
        <w:widowControl/>
        <w:rPr>
          <w:rFonts w:ascii="Arial Narrow" w:hAnsi="Arial Narrow"/>
          <w:color w:val="000000" w:themeColor="text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F5A4C" w:rsidRPr="008F5A4C" w14:paraId="1D0EDC4C" w14:textId="77777777" w:rsidTr="00AF3645">
        <w:tc>
          <w:tcPr>
            <w:tcW w:w="2943" w:type="dxa"/>
            <w:tcBorders>
              <w:top w:val="nil"/>
              <w:left w:val="nil"/>
              <w:bottom w:val="nil"/>
              <w:right w:val="nil"/>
            </w:tcBorders>
          </w:tcPr>
          <w:p w14:paraId="33960371" w14:textId="77777777" w:rsidR="00A1286C" w:rsidRPr="008F5A4C" w:rsidRDefault="00A1286C" w:rsidP="00AF3645">
            <w:pPr>
              <w:pStyle w:val="Aeeaoaeaa1"/>
              <w:widowControl/>
              <w:rPr>
                <w:rFonts w:ascii="Arial Narrow" w:hAnsi="Arial Narrow"/>
                <w:smallCaps/>
                <w:color w:val="000000" w:themeColor="text1"/>
                <w:sz w:val="24"/>
              </w:rPr>
            </w:pPr>
            <w:r w:rsidRPr="008F5A4C">
              <w:rPr>
                <w:rFonts w:ascii="Arial Narrow" w:hAnsi="Arial Narrow"/>
                <w:smallCaps/>
                <w:color w:val="000000" w:themeColor="text1"/>
                <w:sz w:val="22"/>
              </w:rPr>
              <w:t>Work experience</w:t>
            </w:r>
          </w:p>
        </w:tc>
      </w:tr>
    </w:tbl>
    <w:p w14:paraId="5E2605B5" w14:textId="77777777" w:rsidR="00A1286C" w:rsidRPr="008F5A4C" w:rsidRDefault="00A1286C" w:rsidP="00A1286C">
      <w:pPr>
        <w:pStyle w:val="Aaoeeu"/>
        <w:widowControl/>
        <w:jc w:val="both"/>
        <w:rPr>
          <w:rFonts w:ascii="Arial Narrow" w:hAnsi="Arial Narrow"/>
          <w:color w:val="000000" w:themeColor="text1"/>
        </w:rPr>
      </w:pPr>
      <w:r w:rsidRPr="008F5A4C">
        <w:rPr>
          <w:rFonts w:ascii="Arial Narrow" w:hAnsi="Arial Narrow"/>
          <w:b/>
          <w:color w:val="000000" w:themeColor="text1"/>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5A4C" w:rsidRPr="008F5A4C" w14:paraId="2E581F93" w14:textId="77777777" w:rsidTr="00AF3645">
        <w:tc>
          <w:tcPr>
            <w:tcW w:w="2943" w:type="dxa"/>
            <w:tcBorders>
              <w:top w:val="nil"/>
              <w:left w:val="nil"/>
              <w:bottom w:val="nil"/>
              <w:right w:val="nil"/>
            </w:tcBorders>
          </w:tcPr>
          <w:p w14:paraId="5DAB9353" w14:textId="199293CF" w:rsidR="002B5307" w:rsidRPr="008F5A4C" w:rsidRDefault="002B5307" w:rsidP="00F70AEA">
            <w:pPr>
              <w:pStyle w:val="OiaeaeiYiio2"/>
              <w:widowControl/>
              <w:spacing w:before="20" w:after="20"/>
              <w:rPr>
                <w:rFonts w:ascii="Arial Narrow" w:hAnsi="Arial Narrow"/>
                <w:i w:val="0"/>
                <w:color w:val="000000" w:themeColor="text1"/>
                <w:sz w:val="20"/>
                <w:lang w:val="bg-BG"/>
              </w:rPr>
            </w:pPr>
            <w:r w:rsidRPr="008F5A4C">
              <w:rPr>
                <w:rFonts w:ascii="Arial Narrow" w:hAnsi="Arial Narrow"/>
                <w:i w:val="0"/>
                <w:color w:val="000000" w:themeColor="text1"/>
                <w:sz w:val="20"/>
              </w:rPr>
              <w:t xml:space="preserve">June 2023 </w:t>
            </w:r>
            <w:r w:rsidR="00234CCE">
              <w:rPr>
                <w:rFonts w:ascii="Arial Narrow" w:hAnsi="Arial Narrow"/>
                <w:i w:val="0"/>
                <w:color w:val="000000" w:themeColor="text1"/>
                <w:sz w:val="20"/>
              </w:rPr>
              <w:t>–</w:t>
            </w:r>
            <w:r w:rsidRPr="008F5A4C">
              <w:rPr>
                <w:rFonts w:ascii="Arial Narrow" w:hAnsi="Arial Narrow"/>
                <w:i w:val="0"/>
                <w:color w:val="000000" w:themeColor="text1"/>
                <w:sz w:val="20"/>
              </w:rPr>
              <w:t xml:space="preserve"> </w:t>
            </w:r>
            <w:r w:rsidR="00234CCE">
              <w:rPr>
                <w:rFonts w:ascii="Arial Narrow" w:hAnsi="Arial Narrow"/>
                <w:i w:val="0"/>
                <w:color w:val="000000" w:themeColor="text1"/>
                <w:sz w:val="20"/>
              </w:rPr>
              <w:t>onwards</w:t>
            </w:r>
            <w:r w:rsidR="00A1286C" w:rsidRPr="008F5A4C">
              <w:rPr>
                <w:rFonts w:ascii="Arial Narrow" w:hAnsi="Arial Narrow"/>
                <w:i w:val="0"/>
                <w:color w:val="000000" w:themeColor="text1"/>
                <w:sz w:val="20"/>
                <w:lang w:val="bg-BG"/>
              </w:rPr>
              <w:t xml:space="preserve">       </w:t>
            </w:r>
          </w:p>
          <w:p w14:paraId="73B5D023" w14:textId="718EA75C" w:rsidR="00A1286C" w:rsidRPr="008F5A4C" w:rsidRDefault="00F70AEA" w:rsidP="00F70AEA">
            <w:pPr>
              <w:pStyle w:val="OiaeaeiYiio2"/>
              <w:widowControl/>
              <w:spacing w:before="20" w:after="20"/>
              <w:rPr>
                <w:rFonts w:ascii="Arial Narrow" w:hAnsi="Arial Narrow"/>
                <w:i w:val="0"/>
                <w:color w:val="000000" w:themeColor="text1"/>
                <w:sz w:val="18"/>
              </w:rPr>
            </w:pPr>
            <w:r w:rsidRPr="008F5A4C">
              <w:rPr>
                <w:rFonts w:ascii="Arial Narrow" w:hAnsi="Arial Narrow"/>
                <w:i w:val="0"/>
                <w:color w:val="000000" w:themeColor="text1"/>
                <w:sz w:val="20"/>
              </w:rPr>
              <w:t>May</w:t>
            </w:r>
            <w:r w:rsidR="00A1286C" w:rsidRPr="008F5A4C">
              <w:rPr>
                <w:rFonts w:ascii="Arial Narrow" w:hAnsi="Arial Narrow"/>
                <w:i w:val="0"/>
                <w:color w:val="000000" w:themeColor="text1"/>
                <w:sz w:val="20"/>
                <w:lang w:val="bg-BG"/>
              </w:rPr>
              <w:t xml:space="preserve"> 2010 –</w:t>
            </w:r>
            <w:r w:rsidR="00A1286C" w:rsidRPr="008F5A4C">
              <w:rPr>
                <w:rFonts w:ascii="Arial Narrow" w:hAnsi="Arial Narrow"/>
                <w:i w:val="0"/>
                <w:color w:val="000000" w:themeColor="text1"/>
                <w:sz w:val="20"/>
              </w:rPr>
              <w:t xml:space="preserve"> </w:t>
            </w:r>
            <w:r w:rsidR="00234CCE">
              <w:rPr>
                <w:rFonts w:ascii="Arial Narrow" w:hAnsi="Arial Narrow"/>
                <w:i w:val="0"/>
                <w:color w:val="000000" w:themeColor="text1"/>
                <w:sz w:val="20"/>
              </w:rPr>
              <w:t>onwards</w:t>
            </w:r>
          </w:p>
        </w:tc>
        <w:tc>
          <w:tcPr>
            <w:tcW w:w="284" w:type="dxa"/>
            <w:tcBorders>
              <w:top w:val="nil"/>
              <w:left w:val="nil"/>
              <w:bottom w:val="nil"/>
              <w:right w:val="nil"/>
            </w:tcBorders>
          </w:tcPr>
          <w:p w14:paraId="20FEB153" w14:textId="77777777" w:rsidR="00A1286C" w:rsidRPr="008F5A4C" w:rsidRDefault="00A1286C"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19926525" w14:textId="7EF28391" w:rsidR="002B5307" w:rsidRPr="008F5A4C" w:rsidRDefault="002B5307" w:rsidP="007F6014">
            <w:pPr>
              <w:pStyle w:val="OiaeaeiYiio2"/>
              <w:widowControl/>
              <w:spacing w:before="20" w:after="20"/>
              <w:jc w:val="both"/>
              <w:rPr>
                <w:rFonts w:ascii="Arial Narrow" w:hAnsi="Arial Narrow"/>
                <w:i w:val="0"/>
                <w:color w:val="000000" w:themeColor="text1"/>
                <w:sz w:val="20"/>
              </w:rPr>
            </w:pPr>
            <w:r w:rsidRPr="008F5A4C">
              <w:rPr>
                <w:rFonts w:ascii="Arial Narrow" w:hAnsi="Arial Narrow"/>
                <w:i w:val="0"/>
                <w:color w:val="000000" w:themeColor="text1"/>
                <w:sz w:val="20"/>
              </w:rPr>
              <w:t>Head of Management and Administration Department, Varna University of Economics, Bulgaria</w:t>
            </w:r>
          </w:p>
          <w:p w14:paraId="65E57220" w14:textId="2E7C7085" w:rsidR="00A1286C" w:rsidRPr="008F5A4C" w:rsidRDefault="00A1286C" w:rsidP="007F6014">
            <w:pPr>
              <w:pStyle w:val="OiaeaeiYiio2"/>
              <w:widowControl/>
              <w:spacing w:before="20" w:after="20"/>
              <w:jc w:val="both"/>
              <w:rPr>
                <w:rFonts w:ascii="Arial Narrow" w:hAnsi="Arial Narrow"/>
                <w:i w:val="0"/>
                <w:color w:val="000000" w:themeColor="text1"/>
                <w:sz w:val="20"/>
              </w:rPr>
            </w:pPr>
            <w:r w:rsidRPr="008F5A4C">
              <w:rPr>
                <w:rFonts w:ascii="Arial Narrow" w:hAnsi="Arial Narrow"/>
                <w:i w:val="0"/>
                <w:color w:val="000000" w:themeColor="text1"/>
                <w:sz w:val="20"/>
              </w:rPr>
              <w:t>Associate Professor</w:t>
            </w:r>
            <w:r w:rsidR="00234CCE">
              <w:rPr>
                <w:rFonts w:ascii="Arial Narrow" w:hAnsi="Arial Narrow"/>
                <w:i w:val="0"/>
                <w:color w:val="000000" w:themeColor="text1"/>
                <w:sz w:val="20"/>
              </w:rPr>
              <w:t xml:space="preserve"> of Management</w:t>
            </w:r>
            <w:r w:rsidRPr="008F5A4C">
              <w:rPr>
                <w:rFonts w:ascii="Arial Narrow" w:hAnsi="Arial Narrow"/>
                <w:i w:val="0"/>
                <w:color w:val="000000" w:themeColor="text1"/>
                <w:sz w:val="20"/>
              </w:rPr>
              <w:t>, Ph</w:t>
            </w:r>
            <w:r w:rsidR="00234CCE">
              <w:rPr>
                <w:rFonts w:ascii="Arial Narrow" w:hAnsi="Arial Narrow"/>
                <w:i w:val="0"/>
                <w:color w:val="000000" w:themeColor="text1"/>
                <w:sz w:val="20"/>
              </w:rPr>
              <w:t>.</w:t>
            </w:r>
            <w:r w:rsidRPr="008F5A4C">
              <w:rPr>
                <w:rFonts w:ascii="Arial Narrow" w:hAnsi="Arial Narrow"/>
                <w:i w:val="0"/>
                <w:color w:val="000000" w:themeColor="text1"/>
                <w:sz w:val="20"/>
              </w:rPr>
              <w:t>D</w:t>
            </w:r>
            <w:r w:rsidR="00234CCE">
              <w:rPr>
                <w:rFonts w:ascii="Arial Narrow" w:hAnsi="Arial Narrow"/>
                <w:i w:val="0"/>
                <w:color w:val="000000" w:themeColor="text1"/>
                <w:sz w:val="20"/>
              </w:rPr>
              <w:t>.</w:t>
            </w:r>
            <w:r w:rsidRPr="008F5A4C">
              <w:rPr>
                <w:rFonts w:ascii="Arial Narrow" w:hAnsi="Arial Narrow"/>
                <w:i w:val="0"/>
                <w:color w:val="000000" w:themeColor="text1"/>
                <w:sz w:val="20"/>
              </w:rPr>
              <w:t xml:space="preserve">, </w:t>
            </w:r>
            <w:r w:rsidR="00305A7A" w:rsidRPr="008F5A4C">
              <w:rPr>
                <w:rFonts w:ascii="Arial Narrow" w:hAnsi="Arial Narrow"/>
                <w:i w:val="0"/>
                <w:color w:val="000000" w:themeColor="text1"/>
                <w:sz w:val="20"/>
              </w:rPr>
              <w:t xml:space="preserve">Varna University of Economics, </w:t>
            </w:r>
            <w:r w:rsidRPr="008F5A4C">
              <w:rPr>
                <w:rFonts w:ascii="Arial Narrow" w:hAnsi="Arial Narrow"/>
                <w:i w:val="0"/>
                <w:color w:val="000000" w:themeColor="text1"/>
                <w:sz w:val="20"/>
              </w:rPr>
              <w:t>Bulgaria</w:t>
            </w:r>
          </w:p>
        </w:tc>
      </w:tr>
      <w:tr w:rsidR="008F5A4C" w:rsidRPr="008F5A4C" w14:paraId="47E6B02F" w14:textId="77777777" w:rsidTr="00AF3645">
        <w:tc>
          <w:tcPr>
            <w:tcW w:w="2943" w:type="dxa"/>
            <w:tcBorders>
              <w:top w:val="nil"/>
              <w:left w:val="nil"/>
              <w:bottom w:val="nil"/>
              <w:right w:val="nil"/>
            </w:tcBorders>
          </w:tcPr>
          <w:p w14:paraId="05C01E1A" w14:textId="6F86218B" w:rsidR="00A1286C" w:rsidRPr="008F5A4C" w:rsidRDefault="00A1286C" w:rsidP="00F70AEA">
            <w:pPr>
              <w:pStyle w:val="OiaeaeiYiio2"/>
              <w:widowControl/>
              <w:spacing w:before="20" w:after="20"/>
              <w:rPr>
                <w:rFonts w:ascii="Arial Narrow" w:hAnsi="Arial Narrow"/>
                <w:i w:val="0"/>
                <w:color w:val="000000" w:themeColor="text1"/>
                <w:sz w:val="18"/>
              </w:rPr>
            </w:pPr>
            <w:r w:rsidRPr="008F5A4C">
              <w:rPr>
                <w:rFonts w:ascii="Arial Narrow" w:hAnsi="Arial Narrow"/>
                <w:i w:val="0"/>
                <w:color w:val="000000" w:themeColor="text1"/>
                <w:sz w:val="20"/>
                <w:lang w:val="bg-BG"/>
              </w:rPr>
              <w:t xml:space="preserve">       </w:t>
            </w:r>
            <w:r w:rsidR="00F70AEA" w:rsidRPr="008F5A4C">
              <w:rPr>
                <w:rFonts w:ascii="Arial Narrow" w:hAnsi="Arial Narrow"/>
                <w:i w:val="0"/>
                <w:color w:val="000000" w:themeColor="text1"/>
                <w:sz w:val="20"/>
              </w:rPr>
              <w:t>May</w:t>
            </w:r>
            <w:r w:rsidRPr="008F5A4C">
              <w:rPr>
                <w:rFonts w:ascii="Arial Narrow" w:hAnsi="Arial Narrow"/>
                <w:i w:val="0"/>
                <w:color w:val="000000" w:themeColor="text1"/>
                <w:sz w:val="20"/>
                <w:lang w:val="bg-BG"/>
              </w:rPr>
              <w:t xml:space="preserve"> </w:t>
            </w:r>
            <w:r w:rsidRPr="008F5A4C">
              <w:rPr>
                <w:rFonts w:ascii="Arial Narrow" w:hAnsi="Arial Narrow"/>
                <w:i w:val="0"/>
                <w:color w:val="000000" w:themeColor="text1"/>
                <w:sz w:val="20"/>
              </w:rPr>
              <w:t>2015</w:t>
            </w:r>
            <w:r w:rsidRPr="008F5A4C">
              <w:rPr>
                <w:rFonts w:ascii="Arial Narrow" w:hAnsi="Arial Narrow"/>
                <w:i w:val="0"/>
                <w:color w:val="000000" w:themeColor="text1"/>
                <w:sz w:val="20"/>
                <w:lang w:val="bg-BG"/>
              </w:rPr>
              <w:t xml:space="preserve"> –</w:t>
            </w:r>
            <w:r w:rsidRPr="008F5A4C">
              <w:rPr>
                <w:rFonts w:ascii="Arial Narrow" w:hAnsi="Arial Narrow"/>
                <w:i w:val="0"/>
                <w:color w:val="000000" w:themeColor="text1"/>
                <w:sz w:val="20"/>
              </w:rPr>
              <w:t xml:space="preserve"> </w:t>
            </w:r>
            <w:r w:rsidR="00234CCE">
              <w:rPr>
                <w:rFonts w:ascii="Arial Narrow" w:hAnsi="Arial Narrow"/>
                <w:i w:val="0"/>
                <w:color w:val="000000" w:themeColor="text1"/>
                <w:sz w:val="20"/>
              </w:rPr>
              <w:t>2023</w:t>
            </w:r>
          </w:p>
        </w:tc>
        <w:tc>
          <w:tcPr>
            <w:tcW w:w="284" w:type="dxa"/>
            <w:tcBorders>
              <w:top w:val="nil"/>
              <w:left w:val="nil"/>
              <w:bottom w:val="nil"/>
              <w:right w:val="nil"/>
            </w:tcBorders>
          </w:tcPr>
          <w:p w14:paraId="364F7ACD" w14:textId="77777777" w:rsidR="00A1286C" w:rsidRPr="008F5A4C" w:rsidRDefault="00A1286C"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2226DC85" w14:textId="7584B277" w:rsidR="00A1286C" w:rsidRPr="008F5A4C" w:rsidRDefault="00A1286C" w:rsidP="007F6014">
            <w:pPr>
              <w:pStyle w:val="OiaeaeiYiio2"/>
              <w:widowControl/>
              <w:spacing w:before="20" w:after="20"/>
              <w:jc w:val="both"/>
              <w:rPr>
                <w:rFonts w:ascii="Arial Narrow" w:hAnsi="Arial Narrow"/>
                <w:i w:val="0"/>
                <w:color w:val="000000" w:themeColor="text1"/>
                <w:sz w:val="20"/>
              </w:rPr>
            </w:pPr>
            <w:r w:rsidRPr="008F5A4C">
              <w:rPr>
                <w:rFonts w:ascii="Arial Narrow" w:hAnsi="Arial Narrow"/>
                <w:i w:val="0"/>
                <w:color w:val="000000" w:themeColor="text1"/>
                <w:sz w:val="20"/>
              </w:rPr>
              <w:t xml:space="preserve">Vice-Head of </w:t>
            </w:r>
            <w:r w:rsidR="002B5307" w:rsidRPr="008F5A4C">
              <w:rPr>
                <w:rFonts w:ascii="Arial Narrow" w:hAnsi="Arial Narrow"/>
                <w:i w:val="0"/>
                <w:color w:val="000000" w:themeColor="text1"/>
                <w:sz w:val="20"/>
              </w:rPr>
              <w:t>Management and Administration Department,</w:t>
            </w:r>
            <w:r w:rsidRPr="008F5A4C">
              <w:rPr>
                <w:rFonts w:ascii="Arial Narrow" w:hAnsi="Arial Narrow"/>
                <w:i w:val="0"/>
                <w:color w:val="000000" w:themeColor="text1"/>
                <w:sz w:val="20"/>
              </w:rPr>
              <w:t xml:space="preserve"> </w:t>
            </w:r>
            <w:r w:rsidR="00305A7A" w:rsidRPr="008F5A4C">
              <w:rPr>
                <w:rFonts w:ascii="Arial Narrow" w:hAnsi="Arial Narrow"/>
                <w:i w:val="0"/>
                <w:color w:val="000000" w:themeColor="text1"/>
                <w:sz w:val="20"/>
              </w:rPr>
              <w:t>Varna University of Economics, Bulgaria</w:t>
            </w:r>
          </w:p>
        </w:tc>
      </w:tr>
      <w:tr w:rsidR="008F5A4C" w:rsidRPr="008F5A4C" w14:paraId="1FDCE4E0" w14:textId="77777777" w:rsidTr="00AF3645">
        <w:tc>
          <w:tcPr>
            <w:tcW w:w="2943" w:type="dxa"/>
            <w:tcBorders>
              <w:top w:val="nil"/>
              <w:left w:val="nil"/>
              <w:bottom w:val="nil"/>
              <w:right w:val="nil"/>
            </w:tcBorders>
          </w:tcPr>
          <w:p w14:paraId="7801DB0E" w14:textId="77777777" w:rsidR="00A1286C" w:rsidRPr="008F5A4C" w:rsidRDefault="00F70AEA" w:rsidP="00F70AEA">
            <w:pPr>
              <w:pStyle w:val="OiaeaeiYiio2"/>
              <w:widowControl/>
              <w:spacing w:before="20" w:after="20"/>
              <w:rPr>
                <w:rFonts w:ascii="Arial Narrow" w:hAnsi="Arial Narrow"/>
                <w:i w:val="0"/>
                <w:color w:val="000000" w:themeColor="text1"/>
                <w:sz w:val="18"/>
              </w:rPr>
            </w:pPr>
            <w:r w:rsidRPr="008F5A4C">
              <w:rPr>
                <w:rFonts w:ascii="Arial Narrow" w:hAnsi="Arial Narrow"/>
                <w:i w:val="0"/>
                <w:color w:val="000000" w:themeColor="text1"/>
                <w:sz w:val="20"/>
              </w:rPr>
              <w:t>June</w:t>
            </w:r>
            <w:r w:rsidR="00A1286C" w:rsidRPr="008F5A4C">
              <w:rPr>
                <w:rFonts w:ascii="Arial Narrow" w:hAnsi="Arial Narrow"/>
                <w:i w:val="0"/>
                <w:color w:val="000000" w:themeColor="text1"/>
                <w:sz w:val="20"/>
                <w:lang w:val="bg-BG"/>
              </w:rPr>
              <w:t xml:space="preserve"> 1996</w:t>
            </w:r>
            <w:r w:rsidR="00A1286C" w:rsidRPr="008F5A4C">
              <w:rPr>
                <w:rFonts w:ascii="Arial Narrow" w:hAnsi="Arial Narrow"/>
                <w:i w:val="0"/>
                <w:color w:val="000000" w:themeColor="text1"/>
                <w:sz w:val="20"/>
              </w:rPr>
              <w:t xml:space="preserve"> </w:t>
            </w:r>
            <w:r w:rsidR="00A1286C" w:rsidRPr="008F5A4C">
              <w:rPr>
                <w:rFonts w:ascii="Arial Narrow" w:hAnsi="Arial Narrow"/>
                <w:i w:val="0"/>
                <w:color w:val="000000" w:themeColor="text1"/>
                <w:sz w:val="20"/>
                <w:lang w:val="bg-BG"/>
              </w:rPr>
              <w:t xml:space="preserve">– </w:t>
            </w:r>
            <w:r w:rsidRPr="008F5A4C">
              <w:rPr>
                <w:rFonts w:ascii="Arial Narrow" w:hAnsi="Arial Narrow"/>
                <w:i w:val="0"/>
                <w:color w:val="000000" w:themeColor="text1"/>
                <w:sz w:val="20"/>
              </w:rPr>
              <w:t>May</w:t>
            </w:r>
            <w:r w:rsidR="00A1286C" w:rsidRPr="008F5A4C">
              <w:rPr>
                <w:rFonts w:ascii="Arial Narrow" w:hAnsi="Arial Narrow"/>
                <w:i w:val="0"/>
                <w:color w:val="000000" w:themeColor="text1"/>
                <w:sz w:val="20"/>
                <w:lang w:val="bg-BG"/>
              </w:rPr>
              <w:t xml:space="preserve"> 2010 </w:t>
            </w:r>
          </w:p>
        </w:tc>
        <w:tc>
          <w:tcPr>
            <w:tcW w:w="284" w:type="dxa"/>
            <w:tcBorders>
              <w:top w:val="nil"/>
              <w:left w:val="nil"/>
              <w:bottom w:val="nil"/>
              <w:right w:val="nil"/>
            </w:tcBorders>
          </w:tcPr>
          <w:p w14:paraId="7A3D9C12" w14:textId="77777777" w:rsidR="00A1286C" w:rsidRPr="008F5A4C" w:rsidRDefault="00A1286C"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289965A3" w14:textId="7D139444" w:rsidR="00A1286C" w:rsidRPr="008F5A4C" w:rsidRDefault="00A1286C" w:rsidP="002B5307">
            <w:pPr>
              <w:pStyle w:val="OiaeaeiYiio2"/>
              <w:widowControl/>
              <w:spacing w:before="20" w:after="20"/>
              <w:jc w:val="both"/>
              <w:rPr>
                <w:rFonts w:ascii="Arial Narrow" w:hAnsi="Arial Narrow"/>
                <w:i w:val="0"/>
                <w:color w:val="000000" w:themeColor="text1"/>
                <w:sz w:val="20"/>
              </w:rPr>
            </w:pPr>
            <w:r w:rsidRPr="008F5A4C">
              <w:rPr>
                <w:rFonts w:ascii="Arial Narrow" w:hAnsi="Arial Narrow"/>
                <w:i w:val="0"/>
                <w:color w:val="000000" w:themeColor="text1"/>
                <w:sz w:val="20"/>
              </w:rPr>
              <w:t>Assistant Professor</w:t>
            </w:r>
            <w:r w:rsidR="00234CCE">
              <w:rPr>
                <w:rFonts w:ascii="Arial Narrow" w:hAnsi="Arial Narrow"/>
                <w:i w:val="0"/>
                <w:color w:val="000000" w:themeColor="text1"/>
                <w:sz w:val="20"/>
              </w:rPr>
              <w:t xml:space="preserve"> </w:t>
            </w:r>
            <w:r w:rsidR="00234CCE" w:rsidRPr="008F5A4C">
              <w:rPr>
                <w:rFonts w:ascii="Arial Narrow" w:hAnsi="Arial Narrow"/>
                <w:i w:val="0"/>
                <w:color w:val="000000" w:themeColor="text1"/>
                <w:sz w:val="20"/>
              </w:rPr>
              <w:t>of Management</w:t>
            </w:r>
            <w:r w:rsidR="002B5307" w:rsidRPr="008F5A4C">
              <w:rPr>
                <w:rFonts w:ascii="Arial Narrow" w:hAnsi="Arial Narrow"/>
                <w:i w:val="0"/>
                <w:color w:val="000000" w:themeColor="text1"/>
                <w:sz w:val="20"/>
              </w:rPr>
              <w:t>,</w:t>
            </w:r>
            <w:r w:rsidRPr="008F5A4C">
              <w:rPr>
                <w:rFonts w:ascii="Arial Narrow" w:hAnsi="Arial Narrow"/>
                <w:i w:val="0"/>
                <w:color w:val="000000" w:themeColor="text1"/>
                <w:sz w:val="20"/>
              </w:rPr>
              <w:t xml:space="preserve"> </w:t>
            </w:r>
            <w:r w:rsidR="007F6014" w:rsidRPr="008F5A4C">
              <w:rPr>
                <w:rFonts w:ascii="Arial Narrow" w:hAnsi="Arial Narrow"/>
                <w:i w:val="0"/>
                <w:color w:val="000000" w:themeColor="text1"/>
                <w:sz w:val="20"/>
              </w:rPr>
              <w:t xml:space="preserve">Varna </w:t>
            </w:r>
            <w:r w:rsidRPr="008F5A4C">
              <w:rPr>
                <w:rFonts w:ascii="Arial Narrow" w:hAnsi="Arial Narrow"/>
                <w:i w:val="0"/>
                <w:color w:val="000000" w:themeColor="text1"/>
                <w:sz w:val="20"/>
              </w:rPr>
              <w:t>University of Economics, Bulgaria</w:t>
            </w:r>
          </w:p>
        </w:tc>
      </w:tr>
      <w:tr w:rsidR="008F5A4C" w:rsidRPr="008F5A4C" w14:paraId="4373F589" w14:textId="77777777" w:rsidTr="00AF3645">
        <w:tc>
          <w:tcPr>
            <w:tcW w:w="2943" w:type="dxa"/>
            <w:tcBorders>
              <w:top w:val="nil"/>
              <w:left w:val="nil"/>
              <w:bottom w:val="nil"/>
              <w:right w:val="nil"/>
            </w:tcBorders>
          </w:tcPr>
          <w:p w14:paraId="784523DD" w14:textId="77777777" w:rsidR="00305A7A" w:rsidRPr="008F5A4C" w:rsidRDefault="00305A7A" w:rsidP="00AF3645">
            <w:pPr>
              <w:pStyle w:val="OiaeaeiYiio2"/>
              <w:widowControl/>
              <w:spacing w:before="20" w:after="20"/>
              <w:rPr>
                <w:rFonts w:ascii="Arial Narrow" w:hAnsi="Arial Narrow"/>
                <w:b/>
                <w:i w:val="0"/>
                <w:color w:val="000000" w:themeColor="text1"/>
                <w:sz w:val="20"/>
              </w:rPr>
            </w:pPr>
          </w:p>
        </w:tc>
        <w:tc>
          <w:tcPr>
            <w:tcW w:w="284" w:type="dxa"/>
            <w:tcBorders>
              <w:top w:val="nil"/>
              <w:left w:val="nil"/>
              <w:bottom w:val="nil"/>
              <w:right w:val="nil"/>
            </w:tcBorders>
          </w:tcPr>
          <w:p w14:paraId="0F7DC1DC" w14:textId="77777777" w:rsidR="00305A7A" w:rsidRPr="008F5A4C" w:rsidRDefault="00305A7A"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6682D00A" w14:textId="77777777" w:rsidR="00305A7A" w:rsidRPr="008F5A4C" w:rsidRDefault="00305A7A" w:rsidP="00AF3645">
            <w:pPr>
              <w:pStyle w:val="OiaeaeiYiio2"/>
              <w:widowControl/>
              <w:spacing w:before="20" w:after="20"/>
              <w:jc w:val="left"/>
              <w:rPr>
                <w:rFonts w:ascii="Arial Narrow" w:hAnsi="Arial Narrow"/>
                <w:b/>
                <w:i w:val="0"/>
                <w:smallCaps/>
                <w:color w:val="000000" w:themeColor="text1"/>
                <w:sz w:val="20"/>
              </w:rPr>
            </w:pPr>
          </w:p>
        </w:tc>
      </w:tr>
      <w:tr w:rsidR="008F5A4C" w:rsidRPr="008F5A4C" w14:paraId="43AD0BE4" w14:textId="77777777" w:rsidTr="00AF3645">
        <w:tc>
          <w:tcPr>
            <w:tcW w:w="2943" w:type="dxa"/>
            <w:tcBorders>
              <w:top w:val="nil"/>
              <w:left w:val="nil"/>
              <w:bottom w:val="nil"/>
              <w:right w:val="nil"/>
            </w:tcBorders>
          </w:tcPr>
          <w:p w14:paraId="529F63CE" w14:textId="77777777" w:rsidR="00305A7A" w:rsidRPr="008F5A4C" w:rsidRDefault="00305A7A" w:rsidP="00AF3645">
            <w:pPr>
              <w:pStyle w:val="OiaeaeiYiio2"/>
              <w:widowControl/>
              <w:spacing w:before="20" w:after="20"/>
              <w:rPr>
                <w:rFonts w:ascii="Arial Narrow" w:hAnsi="Arial Narrow"/>
                <w:i w:val="0"/>
                <w:color w:val="000000" w:themeColor="text1"/>
                <w:sz w:val="18"/>
              </w:rPr>
            </w:pPr>
            <w:r w:rsidRPr="008F5A4C">
              <w:rPr>
                <w:rFonts w:ascii="Arial Narrow" w:hAnsi="Arial Narrow"/>
                <w:b/>
                <w:i w:val="0"/>
                <w:color w:val="000000" w:themeColor="text1"/>
                <w:sz w:val="20"/>
              </w:rPr>
              <w:t xml:space="preserve">• </w:t>
            </w:r>
            <w:r w:rsidRPr="008F5A4C">
              <w:rPr>
                <w:rFonts w:ascii="Arial Narrow" w:hAnsi="Arial Narrow"/>
                <w:i w:val="0"/>
                <w:color w:val="000000" w:themeColor="text1"/>
                <w:sz w:val="20"/>
              </w:rPr>
              <w:t>Name and address of employer</w:t>
            </w:r>
          </w:p>
        </w:tc>
        <w:tc>
          <w:tcPr>
            <w:tcW w:w="284" w:type="dxa"/>
            <w:tcBorders>
              <w:top w:val="nil"/>
              <w:left w:val="nil"/>
              <w:bottom w:val="nil"/>
              <w:right w:val="nil"/>
            </w:tcBorders>
          </w:tcPr>
          <w:p w14:paraId="47C4CA46" w14:textId="77777777" w:rsidR="00305A7A" w:rsidRPr="008F5A4C" w:rsidRDefault="00305A7A"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6390C39B" w14:textId="77777777" w:rsidR="00305A7A" w:rsidRPr="00234CCE" w:rsidRDefault="007F6014" w:rsidP="00AF3645">
            <w:pPr>
              <w:pStyle w:val="OiaeaeiYiio2"/>
              <w:widowControl/>
              <w:spacing w:before="20" w:after="20"/>
              <w:jc w:val="left"/>
              <w:rPr>
                <w:rFonts w:ascii="Arial Narrow" w:hAnsi="Arial Narrow"/>
                <w:i w:val="0"/>
                <w:color w:val="000000" w:themeColor="text1"/>
                <w:sz w:val="20"/>
                <w:lang w:val="en-GB"/>
              </w:rPr>
            </w:pPr>
            <w:r w:rsidRPr="00234CCE">
              <w:rPr>
                <w:rFonts w:ascii="Arial Narrow" w:hAnsi="Arial Narrow"/>
                <w:i w:val="0"/>
                <w:color w:val="000000" w:themeColor="text1"/>
                <w:sz w:val="20"/>
                <w:lang w:val="en-GB"/>
              </w:rPr>
              <w:t>Varna University of Economics</w:t>
            </w:r>
            <w:r w:rsidR="00305A7A" w:rsidRPr="00234CCE">
              <w:rPr>
                <w:rFonts w:ascii="Arial Narrow" w:hAnsi="Arial Narrow"/>
                <w:i w:val="0"/>
                <w:color w:val="000000" w:themeColor="text1"/>
                <w:sz w:val="20"/>
                <w:lang w:val="en-GB"/>
              </w:rPr>
              <w:t>, 77, Knyaz Boris I Blvd, 9002, Varna, Bulgaria</w:t>
            </w:r>
          </w:p>
        </w:tc>
      </w:tr>
      <w:tr w:rsidR="008F5A4C" w:rsidRPr="008F5A4C" w14:paraId="4B6C36F9" w14:textId="77777777" w:rsidTr="00AF3645">
        <w:tc>
          <w:tcPr>
            <w:tcW w:w="2943" w:type="dxa"/>
            <w:tcBorders>
              <w:top w:val="nil"/>
              <w:left w:val="nil"/>
              <w:bottom w:val="nil"/>
              <w:right w:val="nil"/>
            </w:tcBorders>
          </w:tcPr>
          <w:p w14:paraId="60AE09F6" w14:textId="77777777" w:rsidR="00305A7A" w:rsidRPr="008F5A4C" w:rsidRDefault="00305A7A" w:rsidP="00AF3645">
            <w:pPr>
              <w:pStyle w:val="OiaeaeiYiio2"/>
              <w:widowControl/>
              <w:spacing w:before="20" w:after="20"/>
              <w:rPr>
                <w:rFonts w:ascii="Arial Narrow" w:hAnsi="Arial Narrow"/>
                <w:i w:val="0"/>
                <w:color w:val="000000" w:themeColor="text1"/>
                <w:sz w:val="20"/>
              </w:rPr>
            </w:pPr>
            <w:r w:rsidRPr="008F5A4C">
              <w:rPr>
                <w:rFonts w:ascii="Arial Narrow" w:hAnsi="Arial Narrow"/>
                <w:b/>
                <w:i w:val="0"/>
                <w:color w:val="000000" w:themeColor="text1"/>
                <w:sz w:val="20"/>
              </w:rPr>
              <w:t xml:space="preserve">• </w:t>
            </w:r>
            <w:r w:rsidRPr="008F5A4C">
              <w:rPr>
                <w:rFonts w:ascii="Arial Narrow" w:hAnsi="Arial Narrow"/>
                <w:i w:val="0"/>
                <w:color w:val="000000" w:themeColor="text1"/>
                <w:sz w:val="20"/>
              </w:rPr>
              <w:t>Type of business or sector</w:t>
            </w:r>
          </w:p>
        </w:tc>
        <w:tc>
          <w:tcPr>
            <w:tcW w:w="284" w:type="dxa"/>
            <w:tcBorders>
              <w:top w:val="nil"/>
              <w:left w:val="nil"/>
              <w:bottom w:val="nil"/>
              <w:right w:val="nil"/>
            </w:tcBorders>
          </w:tcPr>
          <w:p w14:paraId="0FC0FDEF" w14:textId="77777777" w:rsidR="00305A7A" w:rsidRPr="008F5A4C" w:rsidRDefault="00305A7A"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79DA6BF3" w14:textId="77777777" w:rsidR="00305A7A" w:rsidRPr="00234CCE" w:rsidRDefault="00305A7A" w:rsidP="00AF3645">
            <w:pPr>
              <w:pStyle w:val="OiaeaeiYiio2"/>
              <w:widowControl/>
              <w:spacing w:before="20" w:after="20"/>
              <w:jc w:val="left"/>
              <w:rPr>
                <w:rFonts w:ascii="Arial Narrow" w:hAnsi="Arial Narrow"/>
                <w:i w:val="0"/>
                <w:color w:val="000000" w:themeColor="text1"/>
                <w:sz w:val="20"/>
                <w:lang w:val="en-GB"/>
              </w:rPr>
            </w:pPr>
            <w:r w:rsidRPr="00234CCE">
              <w:rPr>
                <w:rFonts w:ascii="Arial Narrow" w:hAnsi="Arial Narrow"/>
                <w:i w:val="0"/>
                <w:color w:val="000000" w:themeColor="text1"/>
                <w:sz w:val="20"/>
                <w:lang w:val="en-GB"/>
              </w:rPr>
              <w:t>Higher Education</w:t>
            </w:r>
          </w:p>
        </w:tc>
      </w:tr>
      <w:tr w:rsidR="008F5A4C" w:rsidRPr="008F5A4C" w14:paraId="54FCFCF9" w14:textId="77777777" w:rsidTr="00AF3645">
        <w:tc>
          <w:tcPr>
            <w:tcW w:w="2943" w:type="dxa"/>
            <w:tcBorders>
              <w:top w:val="nil"/>
              <w:left w:val="nil"/>
              <w:bottom w:val="nil"/>
              <w:right w:val="nil"/>
            </w:tcBorders>
          </w:tcPr>
          <w:p w14:paraId="1185C54D" w14:textId="77777777" w:rsidR="00305A7A" w:rsidRPr="008F5A4C" w:rsidRDefault="00305A7A" w:rsidP="00AF3645">
            <w:pPr>
              <w:pStyle w:val="OiaeaeiYiio2"/>
              <w:widowControl/>
              <w:spacing w:before="20" w:after="20"/>
              <w:rPr>
                <w:rFonts w:ascii="Arial Narrow" w:hAnsi="Arial Narrow"/>
                <w:i w:val="0"/>
                <w:color w:val="000000" w:themeColor="text1"/>
                <w:sz w:val="18"/>
              </w:rPr>
            </w:pPr>
            <w:r w:rsidRPr="008F5A4C">
              <w:rPr>
                <w:rFonts w:ascii="Arial Narrow" w:hAnsi="Arial Narrow"/>
                <w:b/>
                <w:i w:val="0"/>
                <w:color w:val="000000" w:themeColor="text1"/>
                <w:sz w:val="20"/>
              </w:rPr>
              <w:t xml:space="preserve">• </w:t>
            </w:r>
            <w:r w:rsidRPr="008F5A4C">
              <w:rPr>
                <w:rFonts w:ascii="Arial Narrow" w:hAnsi="Arial Narrow"/>
                <w:i w:val="0"/>
                <w:color w:val="000000" w:themeColor="text1"/>
                <w:sz w:val="20"/>
              </w:rPr>
              <w:t>Occupation or position held</w:t>
            </w:r>
          </w:p>
        </w:tc>
        <w:tc>
          <w:tcPr>
            <w:tcW w:w="284" w:type="dxa"/>
            <w:tcBorders>
              <w:top w:val="nil"/>
              <w:left w:val="nil"/>
              <w:bottom w:val="nil"/>
              <w:right w:val="nil"/>
            </w:tcBorders>
          </w:tcPr>
          <w:p w14:paraId="53EEE274" w14:textId="77777777" w:rsidR="00305A7A" w:rsidRPr="008F5A4C" w:rsidRDefault="00305A7A"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0E7260EC" w14:textId="77777777" w:rsidR="00305A7A" w:rsidRPr="00234CCE" w:rsidRDefault="00305A7A" w:rsidP="00AF3645">
            <w:pPr>
              <w:pStyle w:val="OiaeaeiYiio2"/>
              <w:widowControl/>
              <w:spacing w:before="20" w:after="20"/>
              <w:jc w:val="left"/>
              <w:rPr>
                <w:rFonts w:ascii="Arial Narrow" w:hAnsi="Arial Narrow"/>
                <w:i w:val="0"/>
                <w:color w:val="000000" w:themeColor="text1"/>
                <w:sz w:val="20"/>
                <w:lang w:val="en-GB"/>
              </w:rPr>
            </w:pPr>
            <w:r w:rsidRPr="00234CCE">
              <w:rPr>
                <w:rFonts w:ascii="Arial Narrow" w:hAnsi="Arial Narrow"/>
                <w:i w:val="0"/>
                <w:color w:val="000000" w:themeColor="text1"/>
                <w:sz w:val="20"/>
                <w:lang w:val="en-GB"/>
              </w:rPr>
              <w:t>Associate Professor, PhD. Lecturer</w:t>
            </w:r>
          </w:p>
        </w:tc>
      </w:tr>
      <w:tr w:rsidR="008F5A4C" w:rsidRPr="008F5A4C" w14:paraId="346FDE0C" w14:textId="77777777" w:rsidTr="00AF3645">
        <w:tc>
          <w:tcPr>
            <w:tcW w:w="2943" w:type="dxa"/>
            <w:tcBorders>
              <w:top w:val="nil"/>
              <w:left w:val="nil"/>
              <w:bottom w:val="nil"/>
              <w:right w:val="nil"/>
            </w:tcBorders>
          </w:tcPr>
          <w:p w14:paraId="0881C1FD" w14:textId="77777777" w:rsidR="00305A7A" w:rsidRPr="008F5A4C" w:rsidRDefault="00305A7A" w:rsidP="00AF3645">
            <w:pPr>
              <w:pStyle w:val="OiaeaeiYiio2"/>
              <w:widowControl/>
              <w:spacing w:before="20" w:after="20"/>
              <w:rPr>
                <w:rFonts w:ascii="Arial Narrow" w:hAnsi="Arial Narrow"/>
                <w:i w:val="0"/>
                <w:color w:val="000000" w:themeColor="text1"/>
                <w:sz w:val="18"/>
              </w:rPr>
            </w:pPr>
            <w:r w:rsidRPr="008F5A4C">
              <w:rPr>
                <w:rFonts w:ascii="Arial Narrow" w:hAnsi="Arial Narrow"/>
                <w:b/>
                <w:i w:val="0"/>
                <w:color w:val="000000" w:themeColor="text1"/>
                <w:sz w:val="20"/>
              </w:rPr>
              <w:t xml:space="preserve">• </w:t>
            </w:r>
            <w:r w:rsidRPr="008F5A4C">
              <w:rPr>
                <w:rFonts w:ascii="Arial Narrow" w:hAnsi="Arial Narrow"/>
                <w:i w:val="0"/>
                <w:color w:val="000000" w:themeColor="text1"/>
                <w:sz w:val="20"/>
              </w:rPr>
              <w:t>Main activities and responsibilities</w:t>
            </w:r>
          </w:p>
        </w:tc>
        <w:tc>
          <w:tcPr>
            <w:tcW w:w="284" w:type="dxa"/>
            <w:tcBorders>
              <w:top w:val="nil"/>
              <w:left w:val="nil"/>
              <w:bottom w:val="nil"/>
              <w:right w:val="nil"/>
            </w:tcBorders>
          </w:tcPr>
          <w:p w14:paraId="74FBBF1A" w14:textId="77777777" w:rsidR="00305A7A" w:rsidRPr="008F5A4C" w:rsidRDefault="00305A7A"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78DF517C" w14:textId="612CCA54" w:rsidR="00305A7A" w:rsidRPr="00234CCE" w:rsidRDefault="00305A7A" w:rsidP="002148BB">
            <w:pPr>
              <w:jc w:val="both"/>
              <w:rPr>
                <w:rFonts w:ascii="Arial Narrow" w:hAnsi="Arial Narrow"/>
                <w:color w:val="000000" w:themeColor="text1"/>
                <w:sz w:val="20"/>
                <w:lang w:val="en-GB"/>
              </w:rPr>
            </w:pPr>
            <w:r w:rsidRPr="00234CCE">
              <w:rPr>
                <w:rFonts w:ascii="Arial Narrow" w:hAnsi="Arial Narrow"/>
                <w:color w:val="000000" w:themeColor="text1"/>
                <w:sz w:val="20"/>
                <w:lang w:val="en-GB"/>
              </w:rPr>
              <w:t>Deliver</w:t>
            </w:r>
            <w:r w:rsidR="00234CCE" w:rsidRPr="00234CCE">
              <w:rPr>
                <w:rFonts w:ascii="Arial Narrow" w:hAnsi="Arial Narrow"/>
                <w:color w:val="000000" w:themeColor="text1"/>
                <w:sz w:val="20"/>
                <w:lang w:val="en-GB"/>
              </w:rPr>
              <w:t>ing</w:t>
            </w:r>
            <w:r w:rsidRPr="00234CCE">
              <w:rPr>
                <w:rFonts w:ascii="Arial Narrow" w:hAnsi="Arial Narrow"/>
                <w:color w:val="000000" w:themeColor="text1"/>
                <w:sz w:val="20"/>
                <w:lang w:val="en-GB"/>
              </w:rPr>
              <w:t xml:space="preserve"> lectures </w:t>
            </w:r>
            <w:r w:rsidR="00E85D58" w:rsidRPr="00234CCE">
              <w:rPr>
                <w:rFonts w:ascii="Arial Narrow" w:hAnsi="Arial Narrow"/>
                <w:color w:val="000000" w:themeColor="text1"/>
                <w:sz w:val="20"/>
                <w:lang w:val="en-GB"/>
              </w:rPr>
              <w:t xml:space="preserve">in Bulgarian and English </w:t>
            </w:r>
            <w:r w:rsidRPr="00234CCE">
              <w:rPr>
                <w:rFonts w:ascii="Arial Narrow" w:hAnsi="Arial Narrow"/>
                <w:color w:val="000000" w:themeColor="text1"/>
                <w:sz w:val="20"/>
                <w:lang w:val="en-GB"/>
              </w:rPr>
              <w:t xml:space="preserve">on Fundamentals of Management, Strategic Management, Corporate Social Responsibility, </w:t>
            </w:r>
            <w:r w:rsidR="00056E18" w:rsidRPr="00234CCE">
              <w:rPr>
                <w:rFonts w:ascii="Arial Narrow" w:hAnsi="Arial Narrow"/>
                <w:color w:val="000000" w:themeColor="text1"/>
                <w:sz w:val="20"/>
                <w:lang w:val="en-GB"/>
              </w:rPr>
              <w:t>Corporate governance</w:t>
            </w:r>
            <w:r w:rsidRPr="00234CCE">
              <w:rPr>
                <w:rFonts w:ascii="Arial Narrow" w:hAnsi="Arial Narrow"/>
                <w:color w:val="000000" w:themeColor="text1"/>
                <w:sz w:val="20"/>
                <w:lang w:val="en-GB"/>
              </w:rPr>
              <w:t xml:space="preserve">, </w:t>
            </w:r>
            <w:r w:rsidR="00AA2BB6" w:rsidRPr="00234CCE">
              <w:rPr>
                <w:rFonts w:ascii="Arial Narrow" w:hAnsi="Arial Narrow"/>
                <w:color w:val="000000" w:themeColor="text1"/>
                <w:sz w:val="20"/>
                <w:lang w:val="en-GB"/>
              </w:rPr>
              <w:t>Business modelling</w:t>
            </w:r>
            <w:r w:rsidRPr="00234CCE">
              <w:rPr>
                <w:rFonts w:ascii="Arial Narrow" w:hAnsi="Arial Narrow"/>
                <w:color w:val="000000" w:themeColor="text1"/>
                <w:sz w:val="20"/>
                <w:lang w:val="en-GB"/>
              </w:rPr>
              <w:t>.</w:t>
            </w:r>
          </w:p>
          <w:p w14:paraId="2A460ACB" w14:textId="657B7906" w:rsidR="00305A7A" w:rsidRPr="00234CCE" w:rsidRDefault="00305A7A" w:rsidP="002148BB">
            <w:pPr>
              <w:jc w:val="both"/>
              <w:rPr>
                <w:rFonts w:ascii="Arial Narrow" w:hAnsi="Arial Narrow"/>
                <w:color w:val="000000" w:themeColor="text1"/>
                <w:sz w:val="20"/>
                <w:lang w:val="en-GB"/>
              </w:rPr>
            </w:pPr>
            <w:r w:rsidRPr="00234CCE">
              <w:rPr>
                <w:rFonts w:ascii="Arial Narrow" w:hAnsi="Arial Narrow"/>
                <w:color w:val="000000" w:themeColor="text1"/>
                <w:sz w:val="20"/>
                <w:lang w:val="en-GB"/>
              </w:rPr>
              <w:t>Develop</w:t>
            </w:r>
            <w:r w:rsidR="00234CCE" w:rsidRPr="00234CCE">
              <w:rPr>
                <w:rFonts w:ascii="Arial Narrow" w:hAnsi="Arial Narrow"/>
                <w:color w:val="000000" w:themeColor="text1"/>
                <w:sz w:val="20"/>
                <w:lang w:val="en-GB"/>
              </w:rPr>
              <w:t>ing</w:t>
            </w:r>
            <w:r w:rsidRPr="00234CCE">
              <w:rPr>
                <w:rFonts w:ascii="Arial Narrow" w:hAnsi="Arial Narrow"/>
                <w:color w:val="000000" w:themeColor="text1"/>
                <w:sz w:val="20"/>
                <w:lang w:val="en-GB"/>
              </w:rPr>
              <w:t xml:space="preserve"> case studies for seminar classes, prepar</w:t>
            </w:r>
            <w:r w:rsidR="00234CCE" w:rsidRPr="00234CCE">
              <w:rPr>
                <w:rFonts w:ascii="Arial Narrow" w:hAnsi="Arial Narrow"/>
                <w:color w:val="000000" w:themeColor="text1"/>
                <w:sz w:val="20"/>
                <w:lang w:val="en-GB"/>
              </w:rPr>
              <w:t>ing</w:t>
            </w:r>
            <w:r w:rsidRPr="00234CCE">
              <w:rPr>
                <w:rFonts w:ascii="Arial Narrow" w:hAnsi="Arial Narrow"/>
                <w:color w:val="000000" w:themeColor="text1"/>
                <w:sz w:val="20"/>
                <w:lang w:val="en-GB"/>
              </w:rPr>
              <w:t xml:space="preserve"> tests for students’ exams.</w:t>
            </w:r>
          </w:p>
          <w:p w14:paraId="5C18D441" w14:textId="4666613D" w:rsidR="00305A7A" w:rsidRPr="00234CCE" w:rsidRDefault="00305A7A" w:rsidP="002148BB">
            <w:pPr>
              <w:jc w:val="both"/>
              <w:rPr>
                <w:rFonts w:ascii="Arial Narrow" w:hAnsi="Arial Narrow"/>
                <w:color w:val="000000" w:themeColor="text1"/>
                <w:sz w:val="20"/>
                <w:lang w:val="en-GB"/>
              </w:rPr>
            </w:pPr>
            <w:r w:rsidRPr="00234CCE">
              <w:rPr>
                <w:rFonts w:ascii="Arial Narrow" w:hAnsi="Arial Narrow"/>
                <w:color w:val="000000" w:themeColor="text1"/>
                <w:sz w:val="20"/>
                <w:lang w:val="en-GB"/>
              </w:rPr>
              <w:t>Work</w:t>
            </w:r>
            <w:r w:rsidR="00234CCE" w:rsidRPr="00234CCE">
              <w:rPr>
                <w:rFonts w:ascii="Arial Narrow" w:hAnsi="Arial Narrow"/>
                <w:color w:val="000000" w:themeColor="text1"/>
                <w:sz w:val="20"/>
                <w:lang w:val="en-GB"/>
              </w:rPr>
              <w:t>ing</w:t>
            </w:r>
            <w:r w:rsidRPr="00234CCE">
              <w:rPr>
                <w:rFonts w:ascii="Arial Narrow" w:hAnsi="Arial Narrow"/>
                <w:color w:val="000000" w:themeColor="text1"/>
                <w:sz w:val="20"/>
                <w:lang w:val="en-GB"/>
              </w:rPr>
              <w:t xml:space="preserve"> out new courses, </w:t>
            </w:r>
            <w:r w:rsidR="00234CCE" w:rsidRPr="00234CCE">
              <w:rPr>
                <w:rFonts w:ascii="Arial Narrow" w:hAnsi="Arial Narrow"/>
                <w:color w:val="000000" w:themeColor="text1"/>
                <w:sz w:val="20"/>
                <w:lang w:val="en-GB"/>
              </w:rPr>
              <w:t>curricula,</w:t>
            </w:r>
            <w:r w:rsidRPr="00234CCE">
              <w:rPr>
                <w:rFonts w:ascii="Arial Narrow" w:hAnsi="Arial Narrow"/>
                <w:color w:val="000000" w:themeColor="text1"/>
                <w:sz w:val="20"/>
                <w:lang w:val="en-GB"/>
              </w:rPr>
              <w:t xml:space="preserve"> and syllabi in </w:t>
            </w:r>
            <w:r w:rsidR="00234CCE">
              <w:rPr>
                <w:rFonts w:ascii="Arial Narrow" w:hAnsi="Arial Narrow"/>
                <w:color w:val="000000" w:themeColor="text1"/>
                <w:sz w:val="20"/>
                <w:lang w:val="en-GB"/>
              </w:rPr>
              <w:t xml:space="preserve">the </w:t>
            </w:r>
            <w:r w:rsidRPr="00234CCE">
              <w:rPr>
                <w:rFonts w:ascii="Arial Narrow" w:hAnsi="Arial Narrow"/>
                <w:color w:val="000000" w:themeColor="text1"/>
                <w:sz w:val="20"/>
                <w:lang w:val="en-GB"/>
              </w:rPr>
              <w:t xml:space="preserve">Management department. </w:t>
            </w:r>
          </w:p>
          <w:p w14:paraId="2D501D38" w14:textId="2385FA6B" w:rsidR="00305A7A" w:rsidRPr="00234CCE" w:rsidRDefault="00305A7A" w:rsidP="00234CCE">
            <w:pPr>
              <w:jc w:val="both"/>
              <w:rPr>
                <w:rFonts w:ascii="Arial Narrow" w:hAnsi="Arial Narrow"/>
                <w:color w:val="000000" w:themeColor="text1"/>
                <w:sz w:val="20"/>
                <w:lang w:val="en-GB"/>
              </w:rPr>
            </w:pPr>
            <w:r w:rsidRPr="00234CCE">
              <w:rPr>
                <w:rFonts w:ascii="Arial Narrow" w:hAnsi="Arial Narrow"/>
                <w:color w:val="000000" w:themeColor="text1"/>
                <w:sz w:val="20"/>
                <w:lang w:val="en-GB"/>
              </w:rPr>
              <w:t>Participat</w:t>
            </w:r>
            <w:r w:rsidR="00234CCE" w:rsidRPr="00234CCE">
              <w:rPr>
                <w:rFonts w:ascii="Arial Narrow" w:hAnsi="Arial Narrow"/>
                <w:color w:val="000000" w:themeColor="text1"/>
                <w:sz w:val="20"/>
                <w:lang w:val="en-GB"/>
              </w:rPr>
              <w:t>ing</w:t>
            </w:r>
            <w:r w:rsidRPr="00234CCE">
              <w:rPr>
                <w:rFonts w:ascii="Arial Narrow" w:hAnsi="Arial Narrow"/>
                <w:color w:val="000000" w:themeColor="text1"/>
                <w:sz w:val="20"/>
                <w:lang w:val="en-GB"/>
              </w:rPr>
              <w:t xml:space="preserve"> in research projects.</w:t>
            </w:r>
            <w:r w:rsidR="00234CCE" w:rsidRPr="00234CCE">
              <w:rPr>
                <w:rFonts w:ascii="Arial Narrow" w:hAnsi="Arial Narrow"/>
                <w:color w:val="000000" w:themeColor="text1"/>
                <w:sz w:val="20"/>
                <w:lang w:val="en-GB"/>
              </w:rPr>
              <w:t xml:space="preserve"> </w:t>
            </w:r>
            <w:r w:rsidRPr="00234CCE">
              <w:rPr>
                <w:rFonts w:ascii="Arial Narrow" w:hAnsi="Arial Narrow"/>
                <w:color w:val="000000" w:themeColor="text1"/>
                <w:sz w:val="20"/>
                <w:lang w:val="en-GB"/>
              </w:rPr>
              <w:t>Publish</w:t>
            </w:r>
            <w:r w:rsidR="00234CCE" w:rsidRPr="00234CCE">
              <w:rPr>
                <w:rFonts w:ascii="Arial Narrow" w:hAnsi="Arial Narrow"/>
                <w:color w:val="000000" w:themeColor="text1"/>
                <w:sz w:val="20"/>
                <w:lang w:val="en-GB"/>
              </w:rPr>
              <w:t>ing</w:t>
            </w:r>
            <w:r w:rsidRPr="00234CCE">
              <w:rPr>
                <w:rFonts w:ascii="Arial Narrow" w:hAnsi="Arial Narrow"/>
                <w:color w:val="000000" w:themeColor="text1"/>
                <w:sz w:val="20"/>
                <w:lang w:val="en-GB"/>
              </w:rPr>
              <w:t xml:space="preserve"> books, monographs and articles of Management topics.</w:t>
            </w:r>
            <w:r w:rsidR="00234CCE" w:rsidRPr="00234CCE">
              <w:rPr>
                <w:rFonts w:ascii="Arial Narrow" w:hAnsi="Arial Narrow"/>
                <w:color w:val="000000" w:themeColor="text1"/>
                <w:sz w:val="20"/>
                <w:lang w:val="en-GB"/>
              </w:rPr>
              <w:t xml:space="preserve"> </w:t>
            </w:r>
            <w:r w:rsidRPr="00234CCE">
              <w:rPr>
                <w:rFonts w:ascii="Arial Narrow" w:hAnsi="Arial Narrow"/>
                <w:color w:val="000000" w:themeColor="text1"/>
                <w:sz w:val="20"/>
                <w:lang w:val="en-GB"/>
              </w:rPr>
              <w:t>Participat</w:t>
            </w:r>
            <w:r w:rsidR="00234CCE" w:rsidRPr="00234CCE">
              <w:rPr>
                <w:rFonts w:ascii="Arial Narrow" w:hAnsi="Arial Narrow"/>
                <w:color w:val="000000" w:themeColor="text1"/>
                <w:sz w:val="20"/>
                <w:lang w:val="en-GB"/>
              </w:rPr>
              <w:t>ing</w:t>
            </w:r>
            <w:r w:rsidRPr="00234CCE">
              <w:rPr>
                <w:rFonts w:ascii="Arial Narrow" w:hAnsi="Arial Narrow"/>
                <w:color w:val="000000" w:themeColor="text1"/>
                <w:sz w:val="20"/>
                <w:lang w:val="en-GB"/>
              </w:rPr>
              <w:t xml:space="preserve"> in Scientific conferences in Management topics.</w:t>
            </w:r>
          </w:p>
          <w:p w14:paraId="354DF336" w14:textId="218763DF" w:rsidR="001C0FED" w:rsidRPr="00234CCE" w:rsidRDefault="001C0FED" w:rsidP="002148BB">
            <w:pPr>
              <w:pStyle w:val="OiaeaeiYiio2"/>
              <w:widowControl/>
              <w:spacing w:before="20" w:after="20"/>
              <w:jc w:val="both"/>
              <w:rPr>
                <w:rFonts w:ascii="Arial Narrow" w:hAnsi="Arial Narrow"/>
                <w:i w:val="0"/>
                <w:color w:val="000000" w:themeColor="text1"/>
                <w:sz w:val="20"/>
                <w:lang w:val="en-GB"/>
              </w:rPr>
            </w:pPr>
            <w:r w:rsidRPr="00234CCE">
              <w:rPr>
                <w:rFonts w:ascii="Arial Narrow" w:hAnsi="Arial Narrow"/>
                <w:i w:val="0"/>
                <w:color w:val="000000" w:themeColor="text1"/>
                <w:sz w:val="20"/>
                <w:lang w:val="en-GB"/>
              </w:rPr>
              <w:t xml:space="preserve">ERASMUS+ Teaching Mobility at </w:t>
            </w:r>
            <w:r w:rsidR="002A288B" w:rsidRPr="00234CCE">
              <w:rPr>
                <w:rFonts w:ascii="Arial Narrow" w:hAnsi="Arial Narrow"/>
                <w:i w:val="0"/>
                <w:color w:val="000000" w:themeColor="text1"/>
                <w:sz w:val="20"/>
                <w:lang w:val="en-GB"/>
              </w:rPr>
              <w:t>the</w:t>
            </w:r>
            <w:r w:rsidR="0072180A" w:rsidRPr="0072180A">
              <w:rPr>
                <w:rFonts w:ascii="Arial Narrow" w:hAnsi="Arial Narrow"/>
                <w:i w:val="0"/>
                <w:color w:val="000000" w:themeColor="text1"/>
                <w:sz w:val="20"/>
                <w:lang w:val="en-GB"/>
              </w:rPr>
              <w:t xml:space="preserve"> Polytechnic University of </w:t>
            </w:r>
            <w:proofErr w:type="spellStart"/>
            <w:r w:rsidR="0072180A" w:rsidRPr="0072180A">
              <w:rPr>
                <w:rFonts w:ascii="Arial Narrow" w:hAnsi="Arial Narrow"/>
                <w:i w:val="0"/>
                <w:color w:val="000000" w:themeColor="text1"/>
                <w:sz w:val="20"/>
                <w:lang w:val="en-GB"/>
              </w:rPr>
              <w:t>Bragança</w:t>
            </w:r>
            <w:proofErr w:type="spellEnd"/>
            <w:r w:rsidR="00EA2741">
              <w:rPr>
                <w:rFonts w:ascii="Arial Narrow" w:hAnsi="Arial Narrow"/>
                <w:i w:val="0"/>
                <w:color w:val="000000" w:themeColor="text1"/>
                <w:sz w:val="20"/>
                <w:lang w:val="en-GB"/>
              </w:rPr>
              <w:t>, Portugal</w:t>
            </w:r>
            <w:r w:rsidR="0072180A" w:rsidRPr="0072180A">
              <w:rPr>
                <w:rFonts w:ascii="Arial Narrow" w:hAnsi="Arial Narrow"/>
                <w:i w:val="0"/>
                <w:color w:val="000000" w:themeColor="text1"/>
                <w:sz w:val="20"/>
                <w:lang w:val="en-GB"/>
              </w:rPr>
              <w:t xml:space="preserve"> </w:t>
            </w:r>
            <w:r w:rsidR="0072180A">
              <w:rPr>
                <w:rFonts w:ascii="Arial Narrow" w:hAnsi="Arial Narrow"/>
                <w:i w:val="0"/>
                <w:color w:val="000000" w:themeColor="text1"/>
                <w:sz w:val="20"/>
                <w:lang w:val="en-GB"/>
              </w:rPr>
              <w:t xml:space="preserve">(2024), </w:t>
            </w:r>
            <w:r w:rsidR="002A288B" w:rsidRPr="00234CCE">
              <w:rPr>
                <w:rFonts w:ascii="Arial Narrow" w:hAnsi="Arial Narrow"/>
                <w:i w:val="0"/>
                <w:color w:val="000000" w:themeColor="text1"/>
                <w:sz w:val="20"/>
                <w:lang w:val="en-GB"/>
              </w:rPr>
              <w:t xml:space="preserve">A. </w:t>
            </w:r>
            <w:proofErr w:type="spellStart"/>
            <w:r w:rsidR="002A288B" w:rsidRPr="00234CCE">
              <w:rPr>
                <w:rFonts w:ascii="Arial Narrow" w:hAnsi="Arial Narrow"/>
                <w:i w:val="0"/>
                <w:color w:val="000000" w:themeColor="text1"/>
                <w:sz w:val="20"/>
                <w:lang w:val="en-GB"/>
              </w:rPr>
              <w:t>Boussouf</w:t>
            </w:r>
            <w:proofErr w:type="spellEnd"/>
            <w:r w:rsidR="002A288B" w:rsidRPr="00234CCE">
              <w:rPr>
                <w:rFonts w:ascii="Arial Narrow" w:hAnsi="Arial Narrow"/>
                <w:i w:val="0"/>
                <w:color w:val="000000" w:themeColor="text1"/>
                <w:sz w:val="20"/>
                <w:lang w:val="en-GB"/>
              </w:rPr>
              <w:t xml:space="preserve"> University of Mila, Algeria (2023), </w:t>
            </w:r>
            <w:r w:rsidRPr="00234CCE">
              <w:rPr>
                <w:rFonts w:ascii="Arial Narrow" w:hAnsi="Arial Narrow"/>
                <w:i w:val="0"/>
                <w:color w:val="000000" w:themeColor="text1"/>
                <w:sz w:val="20"/>
                <w:lang w:val="en-GB"/>
              </w:rPr>
              <w:t xml:space="preserve">ESAG University Porto, Portugal (2022), University of Almeria, Spain (mentor in an online research project, 2022), Turan University in Almaty, Kazakhstan (2021), Armenian State University of Economics, Yerevan, Armenia (2019), International University of Sarajevo, Bosnia and Herzegovina (2017), </w:t>
            </w:r>
            <w:proofErr w:type="spellStart"/>
            <w:r w:rsidRPr="00234CCE">
              <w:rPr>
                <w:rFonts w:ascii="Arial Narrow" w:hAnsi="Arial Narrow"/>
                <w:i w:val="0"/>
                <w:color w:val="000000" w:themeColor="text1"/>
                <w:sz w:val="20"/>
                <w:lang w:val="en-GB"/>
              </w:rPr>
              <w:t>Uludag</w:t>
            </w:r>
            <w:proofErr w:type="spellEnd"/>
            <w:r w:rsidRPr="00234CCE">
              <w:rPr>
                <w:rFonts w:ascii="Arial Narrow" w:hAnsi="Arial Narrow"/>
                <w:i w:val="0"/>
                <w:color w:val="000000" w:themeColor="text1"/>
                <w:sz w:val="20"/>
                <w:lang w:val="en-GB"/>
              </w:rPr>
              <w:t xml:space="preserve"> University, Bursa, Turkey (2014)</w:t>
            </w:r>
          </w:p>
          <w:p w14:paraId="71611502" w14:textId="13BDACE5" w:rsidR="00305A7A" w:rsidRPr="00234CCE" w:rsidRDefault="00305A7A" w:rsidP="002148BB">
            <w:pPr>
              <w:pStyle w:val="OiaeaeiYiio2"/>
              <w:widowControl/>
              <w:spacing w:before="20" w:after="20"/>
              <w:jc w:val="both"/>
              <w:rPr>
                <w:rFonts w:ascii="Arial Narrow" w:hAnsi="Arial Narrow"/>
                <w:i w:val="0"/>
                <w:color w:val="000000" w:themeColor="text1"/>
                <w:sz w:val="20"/>
                <w:lang w:val="en-GB"/>
              </w:rPr>
            </w:pPr>
            <w:r w:rsidRPr="00234CCE">
              <w:rPr>
                <w:rFonts w:ascii="Arial Narrow" w:hAnsi="Arial Narrow"/>
                <w:i w:val="0"/>
                <w:color w:val="000000" w:themeColor="text1"/>
                <w:sz w:val="20"/>
                <w:lang w:val="en-GB"/>
              </w:rPr>
              <w:t>Providing guidelines to PhD students as an Academic supervisor</w:t>
            </w:r>
            <w:r w:rsidR="0019768C" w:rsidRPr="00234CCE">
              <w:rPr>
                <w:rFonts w:ascii="Arial Narrow" w:hAnsi="Arial Narrow"/>
                <w:i w:val="0"/>
                <w:color w:val="000000" w:themeColor="text1"/>
                <w:sz w:val="20"/>
                <w:lang w:val="en-GB"/>
              </w:rPr>
              <w:t xml:space="preserve"> in Bulgarian and </w:t>
            </w:r>
            <w:r w:rsidR="00A71D5C" w:rsidRPr="00234CCE">
              <w:rPr>
                <w:rFonts w:ascii="Arial Narrow" w:hAnsi="Arial Narrow"/>
                <w:i w:val="0"/>
                <w:color w:val="000000" w:themeColor="text1"/>
                <w:sz w:val="20"/>
                <w:lang w:val="en-GB"/>
              </w:rPr>
              <w:t>Kazakh</w:t>
            </w:r>
            <w:r w:rsidR="0019768C" w:rsidRPr="00234CCE">
              <w:rPr>
                <w:rFonts w:ascii="Arial Narrow" w:hAnsi="Arial Narrow"/>
                <w:i w:val="0"/>
                <w:color w:val="000000" w:themeColor="text1"/>
                <w:sz w:val="20"/>
                <w:lang w:val="en-GB"/>
              </w:rPr>
              <w:t xml:space="preserve"> universities</w:t>
            </w:r>
            <w:r w:rsidRPr="00234CCE">
              <w:rPr>
                <w:rFonts w:ascii="Arial Narrow" w:hAnsi="Arial Narrow"/>
                <w:i w:val="0"/>
                <w:color w:val="000000" w:themeColor="text1"/>
                <w:sz w:val="20"/>
                <w:lang w:val="en-GB"/>
              </w:rPr>
              <w:t>.</w:t>
            </w:r>
          </w:p>
        </w:tc>
      </w:tr>
      <w:tr w:rsidR="008F5A4C" w:rsidRPr="008F5A4C" w14:paraId="034A460F" w14:textId="77777777" w:rsidTr="00AF3645">
        <w:tc>
          <w:tcPr>
            <w:tcW w:w="2943" w:type="dxa"/>
            <w:tcBorders>
              <w:top w:val="nil"/>
              <w:left w:val="nil"/>
              <w:bottom w:val="nil"/>
              <w:right w:val="nil"/>
            </w:tcBorders>
          </w:tcPr>
          <w:p w14:paraId="42A630A0" w14:textId="77777777" w:rsidR="00305A7A" w:rsidRPr="008F5A4C" w:rsidRDefault="00305A7A" w:rsidP="00006A96">
            <w:pPr>
              <w:pStyle w:val="OiaeaeiYiio2"/>
              <w:widowControl/>
              <w:spacing w:before="20" w:after="20"/>
              <w:rPr>
                <w:rFonts w:ascii="Arial Narrow" w:hAnsi="Arial Narrow"/>
                <w:b/>
                <w:i w:val="0"/>
                <w:color w:val="000000" w:themeColor="text1"/>
                <w:sz w:val="20"/>
              </w:rPr>
            </w:pPr>
            <w:r w:rsidRPr="008F5A4C">
              <w:rPr>
                <w:rFonts w:ascii="Arial Narrow" w:hAnsi="Arial Narrow"/>
                <w:b/>
                <w:i w:val="0"/>
                <w:color w:val="000000" w:themeColor="text1"/>
                <w:sz w:val="18"/>
                <w:szCs w:val="18"/>
              </w:rPr>
              <w:t xml:space="preserve">External expert at </w:t>
            </w:r>
            <w:r w:rsidR="00A01C9D" w:rsidRPr="008F5A4C">
              <w:rPr>
                <w:rFonts w:ascii="Arial Narrow" w:hAnsi="Arial Narrow"/>
                <w:b/>
                <w:i w:val="0"/>
                <w:color w:val="000000" w:themeColor="text1"/>
                <w:sz w:val="18"/>
                <w:szCs w:val="18"/>
              </w:rPr>
              <w:t>U</w:t>
            </w:r>
            <w:r w:rsidRPr="008F5A4C">
              <w:rPr>
                <w:rFonts w:ascii="Arial Narrow" w:hAnsi="Arial Narrow"/>
                <w:b/>
                <w:i w:val="0"/>
                <w:color w:val="000000" w:themeColor="text1"/>
                <w:sz w:val="18"/>
                <w:szCs w:val="18"/>
              </w:rPr>
              <w:t>niversities</w:t>
            </w:r>
            <w:r w:rsidR="00A01C9D" w:rsidRPr="008F5A4C">
              <w:rPr>
                <w:rFonts w:ascii="Arial Narrow" w:hAnsi="Arial Narrow"/>
                <w:b/>
                <w:i w:val="0"/>
                <w:color w:val="000000" w:themeColor="text1"/>
                <w:sz w:val="18"/>
                <w:szCs w:val="18"/>
              </w:rPr>
              <w:t xml:space="preserve"> in I</w:t>
            </w:r>
            <w:r w:rsidR="00006A96" w:rsidRPr="008F5A4C">
              <w:rPr>
                <w:rFonts w:ascii="Arial Narrow" w:hAnsi="Arial Narrow"/>
                <w:b/>
                <w:i w:val="0"/>
                <w:color w:val="000000" w:themeColor="text1"/>
                <w:sz w:val="18"/>
                <w:szCs w:val="18"/>
              </w:rPr>
              <w:t>ndia</w:t>
            </w:r>
            <w:r w:rsidRPr="008F5A4C">
              <w:rPr>
                <w:rFonts w:ascii="Arial Narrow" w:hAnsi="Arial Narrow"/>
                <w:b/>
                <w:i w:val="0"/>
                <w:color w:val="000000" w:themeColor="text1"/>
                <w:sz w:val="18"/>
                <w:szCs w:val="18"/>
              </w:rPr>
              <w:t xml:space="preserve"> </w:t>
            </w:r>
          </w:p>
        </w:tc>
        <w:tc>
          <w:tcPr>
            <w:tcW w:w="284" w:type="dxa"/>
            <w:tcBorders>
              <w:top w:val="nil"/>
              <w:left w:val="nil"/>
              <w:bottom w:val="nil"/>
              <w:right w:val="nil"/>
            </w:tcBorders>
          </w:tcPr>
          <w:p w14:paraId="7CA441CA" w14:textId="77777777" w:rsidR="00305A7A" w:rsidRPr="008F5A4C" w:rsidRDefault="00305A7A"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447CD027" w14:textId="77777777" w:rsidR="00305A7A" w:rsidRPr="008F5A4C" w:rsidRDefault="00305A7A" w:rsidP="002148BB">
            <w:pPr>
              <w:jc w:val="both"/>
              <w:rPr>
                <w:rFonts w:ascii="Arial Narrow" w:hAnsi="Arial Narrow"/>
                <w:color w:val="000000" w:themeColor="text1"/>
                <w:sz w:val="20"/>
                <w:lang w:val="en-US"/>
              </w:rPr>
            </w:pPr>
          </w:p>
        </w:tc>
      </w:tr>
      <w:tr w:rsidR="008F5A4C" w:rsidRPr="008F5A4C" w14:paraId="0B22E68F" w14:textId="77777777" w:rsidTr="00AF3645">
        <w:tc>
          <w:tcPr>
            <w:tcW w:w="2943" w:type="dxa"/>
            <w:tcBorders>
              <w:top w:val="nil"/>
              <w:left w:val="nil"/>
              <w:bottom w:val="nil"/>
              <w:right w:val="nil"/>
            </w:tcBorders>
          </w:tcPr>
          <w:p w14:paraId="536E516A" w14:textId="0DEDDAE6" w:rsidR="00305A7A" w:rsidRPr="008F5A4C" w:rsidRDefault="00305A7A" w:rsidP="00AF3645">
            <w:pPr>
              <w:pStyle w:val="OiaeaeiYiio2"/>
              <w:widowControl/>
              <w:spacing w:before="20" w:after="20"/>
              <w:rPr>
                <w:rFonts w:ascii="Arial Narrow" w:hAnsi="Arial Narrow"/>
                <w:i w:val="0"/>
                <w:color w:val="000000" w:themeColor="text1"/>
                <w:sz w:val="17"/>
                <w:szCs w:val="17"/>
              </w:rPr>
            </w:pPr>
            <w:r w:rsidRPr="008F5A4C">
              <w:rPr>
                <w:rFonts w:ascii="Arial Narrow" w:hAnsi="Arial Narrow"/>
                <w:i w:val="0"/>
                <w:color w:val="000000" w:themeColor="text1"/>
                <w:sz w:val="18"/>
                <w:szCs w:val="18"/>
              </w:rPr>
              <w:t>January 2018</w:t>
            </w:r>
            <w:r w:rsidR="0074436D" w:rsidRPr="008F5A4C">
              <w:rPr>
                <w:rFonts w:ascii="Arial Narrow" w:hAnsi="Arial Narrow"/>
                <w:i w:val="0"/>
                <w:color w:val="000000" w:themeColor="text1"/>
                <w:sz w:val="18"/>
                <w:szCs w:val="18"/>
              </w:rPr>
              <w:t xml:space="preserve"> – </w:t>
            </w:r>
            <w:r w:rsidRPr="008F5A4C">
              <w:rPr>
                <w:rFonts w:ascii="Arial Narrow" w:hAnsi="Arial Narrow"/>
                <w:i w:val="0"/>
                <w:color w:val="000000" w:themeColor="text1"/>
                <w:sz w:val="18"/>
                <w:szCs w:val="18"/>
              </w:rPr>
              <w:t>March 2019</w:t>
            </w:r>
            <w:r w:rsidR="009F66A7" w:rsidRPr="008F5A4C">
              <w:rPr>
                <w:rFonts w:ascii="Arial Narrow" w:hAnsi="Arial Narrow"/>
                <w:i w:val="0"/>
                <w:color w:val="000000" w:themeColor="text1"/>
                <w:sz w:val="18"/>
                <w:szCs w:val="18"/>
              </w:rPr>
              <w:t>, February 2024</w:t>
            </w:r>
          </w:p>
        </w:tc>
        <w:tc>
          <w:tcPr>
            <w:tcW w:w="284" w:type="dxa"/>
            <w:tcBorders>
              <w:top w:val="nil"/>
              <w:left w:val="nil"/>
              <w:bottom w:val="nil"/>
              <w:right w:val="nil"/>
            </w:tcBorders>
          </w:tcPr>
          <w:p w14:paraId="4A36308B" w14:textId="77777777" w:rsidR="00305A7A" w:rsidRPr="008F5A4C" w:rsidRDefault="00305A7A"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1BF11798" w14:textId="77777777" w:rsidR="00305A7A" w:rsidRPr="008F5A4C" w:rsidRDefault="00305A7A" w:rsidP="002148BB">
            <w:pPr>
              <w:jc w:val="both"/>
              <w:rPr>
                <w:rFonts w:ascii="Arial Narrow" w:hAnsi="Arial Narrow"/>
                <w:color w:val="000000" w:themeColor="text1"/>
                <w:sz w:val="20"/>
                <w:lang w:val="en-US"/>
              </w:rPr>
            </w:pPr>
          </w:p>
        </w:tc>
      </w:tr>
      <w:tr w:rsidR="008F5A4C" w:rsidRPr="008F5A4C" w14:paraId="4E5CAD0B" w14:textId="77777777" w:rsidTr="001C4506">
        <w:tc>
          <w:tcPr>
            <w:tcW w:w="2943" w:type="dxa"/>
            <w:tcBorders>
              <w:top w:val="nil"/>
              <w:left w:val="nil"/>
              <w:bottom w:val="nil"/>
              <w:right w:val="nil"/>
            </w:tcBorders>
          </w:tcPr>
          <w:p w14:paraId="54F3A23D" w14:textId="77777777" w:rsidR="00305A7A" w:rsidRPr="008F5A4C" w:rsidRDefault="00305A7A" w:rsidP="001C4506">
            <w:pPr>
              <w:pStyle w:val="OiaeaeiYiio2"/>
              <w:widowControl/>
              <w:spacing w:before="20" w:after="20"/>
              <w:rPr>
                <w:rFonts w:ascii="Arial Narrow" w:hAnsi="Arial Narrow"/>
                <w:i w:val="0"/>
                <w:color w:val="000000" w:themeColor="text1"/>
                <w:sz w:val="18"/>
              </w:rPr>
            </w:pPr>
            <w:r w:rsidRPr="008F5A4C">
              <w:rPr>
                <w:rFonts w:ascii="Arial Narrow" w:hAnsi="Arial Narrow"/>
                <w:b/>
                <w:i w:val="0"/>
                <w:color w:val="000000" w:themeColor="text1"/>
                <w:sz w:val="20"/>
              </w:rPr>
              <w:t xml:space="preserve">• </w:t>
            </w:r>
            <w:r w:rsidRPr="008F5A4C">
              <w:rPr>
                <w:rFonts w:ascii="Arial Narrow" w:hAnsi="Arial Narrow"/>
                <w:i w:val="0"/>
                <w:color w:val="000000" w:themeColor="text1"/>
                <w:sz w:val="20"/>
              </w:rPr>
              <w:t>Name and address of employer</w:t>
            </w:r>
          </w:p>
        </w:tc>
        <w:tc>
          <w:tcPr>
            <w:tcW w:w="284" w:type="dxa"/>
            <w:tcBorders>
              <w:top w:val="nil"/>
              <w:left w:val="nil"/>
              <w:bottom w:val="nil"/>
              <w:right w:val="nil"/>
            </w:tcBorders>
          </w:tcPr>
          <w:p w14:paraId="21A3D108" w14:textId="77777777" w:rsidR="00305A7A" w:rsidRPr="008F5A4C" w:rsidRDefault="00305A7A" w:rsidP="001C4506">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2496F5B3" w14:textId="77777777" w:rsidR="00305A7A" w:rsidRPr="008F5A4C" w:rsidRDefault="00305A7A" w:rsidP="00BB29C6">
            <w:pPr>
              <w:pStyle w:val="OiaeaeiYiio2"/>
              <w:widowControl/>
              <w:spacing w:before="20" w:after="20"/>
              <w:jc w:val="left"/>
              <w:rPr>
                <w:rFonts w:ascii="Arial Narrow" w:hAnsi="Arial Narrow"/>
                <w:i w:val="0"/>
                <w:color w:val="000000" w:themeColor="text1"/>
                <w:sz w:val="20"/>
              </w:rPr>
            </w:pPr>
            <w:r w:rsidRPr="008F5A4C">
              <w:rPr>
                <w:rFonts w:ascii="Arial Narrow" w:hAnsi="Arial Narrow"/>
                <w:i w:val="0"/>
                <w:color w:val="000000" w:themeColor="text1"/>
                <w:sz w:val="20"/>
              </w:rPr>
              <w:t xml:space="preserve">KL University, </w:t>
            </w:r>
            <w:proofErr w:type="spellStart"/>
            <w:r w:rsidR="00BB29C6" w:rsidRPr="008F5A4C">
              <w:rPr>
                <w:rFonts w:ascii="Arial Narrow" w:hAnsi="Arial Narrow"/>
                <w:i w:val="0"/>
                <w:color w:val="000000" w:themeColor="text1"/>
                <w:sz w:val="20"/>
              </w:rPr>
              <w:t>Tadepalli</w:t>
            </w:r>
            <w:proofErr w:type="spellEnd"/>
            <w:r w:rsidR="00BB29C6" w:rsidRPr="008F5A4C">
              <w:rPr>
                <w:rFonts w:ascii="Arial Narrow" w:hAnsi="Arial Narrow"/>
                <w:i w:val="0"/>
                <w:color w:val="000000" w:themeColor="text1"/>
                <w:sz w:val="20"/>
              </w:rPr>
              <w:t xml:space="preserve"> Mandal, Vaddeswaram-522502, Guntur Dt., A.P. India</w:t>
            </w:r>
          </w:p>
        </w:tc>
      </w:tr>
      <w:tr w:rsidR="008F5A4C" w:rsidRPr="008F5A4C" w14:paraId="15C951E2" w14:textId="77777777" w:rsidTr="001C4506">
        <w:tc>
          <w:tcPr>
            <w:tcW w:w="2943" w:type="dxa"/>
            <w:tcBorders>
              <w:top w:val="nil"/>
              <w:left w:val="nil"/>
              <w:bottom w:val="nil"/>
              <w:right w:val="nil"/>
            </w:tcBorders>
          </w:tcPr>
          <w:p w14:paraId="546750BE" w14:textId="77777777" w:rsidR="00305A7A" w:rsidRPr="008F5A4C" w:rsidRDefault="00305A7A" w:rsidP="001C4506">
            <w:pPr>
              <w:pStyle w:val="OiaeaeiYiio2"/>
              <w:widowControl/>
              <w:spacing w:before="20" w:after="20"/>
              <w:rPr>
                <w:rFonts w:ascii="Arial Narrow" w:hAnsi="Arial Narrow"/>
                <w:i w:val="0"/>
                <w:color w:val="000000" w:themeColor="text1"/>
                <w:sz w:val="20"/>
              </w:rPr>
            </w:pPr>
            <w:r w:rsidRPr="008F5A4C">
              <w:rPr>
                <w:rFonts w:ascii="Arial Narrow" w:hAnsi="Arial Narrow"/>
                <w:b/>
                <w:i w:val="0"/>
                <w:color w:val="000000" w:themeColor="text1"/>
                <w:sz w:val="20"/>
              </w:rPr>
              <w:t xml:space="preserve">• </w:t>
            </w:r>
            <w:r w:rsidRPr="008F5A4C">
              <w:rPr>
                <w:rFonts w:ascii="Arial Narrow" w:hAnsi="Arial Narrow"/>
                <w:i w:val="0"/>
                <w:color w:val="000000" w:themeColor="text1"/>
                <w:sz w:val="20"/>
              </w:rPr>
              <w:t>Type of business or sector</w:t>
            </w:r>
          </w:p>
        </w:tc>
        <w:tc>
          <w:tcPr>
            <w:tcW w:w="284" w:type="dxa"/>
            <w:tcBorders>
              <w:top w:val="nil"/>
              <w:left w:val="nil"/>
              <w:bottom w:val="nil"/>
              <w:right w:val="nil"/>
            </w:tcBorders>
          </w:tcPr>
          <w:p w14:paraId="1A916962" w14:textId="77777777" w:rsidR="00305A7A" w:rsidRPr="008F5A4C" w:rsidRDefault="00305A7A" w:rsidP="001C4506">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57849EB4" w14:textId="77777777" w:rsidR="00305A7A" w:rsidRPr="008F5A4C" w:rsidRDefault="00305A7A" w:rsidP="001C4506">
            <w:pPr>
              <w:pStyle w:val="OiaeaeiYiio2"/>
              <w:widowControl/>
              <w:spacing w:before="20" w:after="20"/>
              <w:jc w:val="left"/>
              <w:rPr>
                <w:rFonts w:ascii="Arial Narrow" w:hAnsi="Arial Narrow"/>
                <w:i w:val="0"/>
                <w:color w:val="000000" w:themeColor="text1"/>
                <w:sz w:val="20"/>
              </w:rPr>
            </w:pPr>
            <w:r w:rsidRPr="008F5A4C">
              <w:rPr>
                <w:rFonts w:ascii="Arial Narrow" w:hAnsi="Arial Narrow"/>
                <w:i w:val="0"/>
                <w:color w:val="000000" w:themeColor="text1"/>
                <w:sz w:val="20"/>
              </w:rPr>
              <w:t>Higher Education</w:t>
            </w:r>
          </w:p>
        </w:tc>
      </w:tr>
      <w:tr w:rsidR="008F5A4C" w:rsidRPr="008F5A4C" w14:paraId="31378D44" w14:textId="77777777" w:rsidTr="001C4506">
        <w:tc>
          <w:tcPr>
            <w:tcW w:w="2943" w:type="dxa"/>
            <w:tcBorders>
              <w:top w:val="nil"/>
              <w:left w:val="nil"/>
              <w:bottom w:val="nil"/>
              <w:right w:val="nil"/>
            </w:tcBorders>
          </w:tcPr>
          <w:p w14:paraId="6757138E" w14:textId="77777777" w:rsidR="00305A7A" w:rsidRPr="008F5A4C" w:rsidRDefault="00305A7A" w:rsidP="001C4506">
            <w:pPr>
              <w:pStyle w:val="OiaeaeiYiio2"/>
              <w:widowControl/>
              <w:spacing w:before="20" w:after="20"/>
              <w:rPr>
                <w:rFonts w:ascii="Arial Narrow" w:hAnsi="Arial Narrow"/>
                <w:i w:val="0"/>
                <w:color w:val="000000" w:themeColor="text1"/>
                <w:sz w:val="18"/>
              </w:rPr>
            </w:pPr>
            <w:r w:rsidRPr="008F5A4C">
              <w:rPr>
                <w:rFonts w:ascii="Arial Narrow" w:hAnsi="Arial Narrow"/>
                <w:b/>
                <w:i w:val="0"/>
                <w:color w:val="000000" w:themeColor="text1"/>
                <w:sz w:val="20"/>
              </w:rPr>
              <w:t xml:space="preserve">• </w:t>
            </w:r>
            <w:r w:rsidRPr="008F5A4C">
              <w:rPr>
                <w:rFonts w:ascii="Arial Narrow" w:hAnsi="Arial Narrow"/>
                <w:i w:val="0"/>
                <w:color w:val="000000" w:themeColor="text1"/>
                <w:sz w:val="20"/>
              </w:rPr>
              <w:t>Occupation or position held</w:t>
            </w:r>
          </w:p>
        </w:tc>
        <w:tc>
          <w:tcPr>
            <w:tcW w:w="284" w:type="dxa"/>
            <w:tcBorders>
              <w:top w:val="nil"/>
              <w:left w:val="nil"/>
              <w:bottom w:val="nil"/>
              <w:right w:val="nil"/>
            </w:tcBorders>
          </w:tcPr>
          <w:p w14:paraId="1296213B" w14:textId="77777777" w:rsidR="00305A7A" w:rsidRPr="008F5A4C" w:rsidRDefault="00305A7A" w:rsidP="001C4506">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24858477" w14:textId="60AD3035" w:rsidR="00305A7A" w:rsidRPr="008F5A4C" w:rsidRDefault="00305A7A" w:rsidP="001C4506">
            <w:pPr>
              <w:pStyle w:val="OiaeaeiYiio2"/>
              <w:widowControl/>
              <w:spacing w:before="20" w:after="20"/>
              <w:jc w:val="left"/>
              <w:rPr>
                <w:rFonts w:ascii="Arial Narrow" w:hAnsi="Arial Narrow"/>
                <w:i w:val="0"/>
                <w:color w:val="000000" w:themeColor="text1"/>
                <w:sz w:val="20"/>
              </w:rPr>
            </w:pPr>
            <w:r w:rsidRPr="008F5A4C">
              <w:rPr>
                <w:rFonts w:ascii="Arial Narrow" w:hAnsi="Arial Narrow"/>
                <w:i w:val="0"/>
                <w:color w:val="000000" w:themeColor="text1"/>
                <w:sz w:val="20"/>
              </w:rPr>
              <w:t>Associate Professor, Ph</w:t>
            </w:r>
            <w:r w:rsidR="00234CCE">
              <w:rPr>
                <w:rFonts w:ascii="Arial Narrow" w:hAnsi="Arial Narrow"/>
                <w:i w:val="0"/>
                <w:color w:val="000000" w:themeColor="text1"/>
                <w:sz w:val="20"/>
              </w:rPr>
              <w:t>.</w:t>
            </w:r>
            <w:r w:rsidRPr="008F5A4C">
              <w:rPr>
                <w:rFonts w:ascii="Arial Narrow" w:hAnsi="Arial Narrow"/>
                <w:i w:val="0"/>
                <w:color w:val="000000" w:themeColor="text1"/>
                <w:sz w:val="20"/>
              </w:rPr>
              <w:t>D. Guest Lecturer</w:t>
            </w:r>
            <w:r w:rsidR="00A01C9D" w:rsidRPr="008F5A4C">
              <w:rPr>
                <w:rFonts w:ascii="Arial Narrow" w:hAnsi="Arial Narrow"/>
                <w:i w:val="0"/>
                <w:color w:val="000000" w:themeColor="text1"/>
                <w:sz w:val="20"/>
              </w:rPr>
              <w:t xml:space="preserve"> and External evaluator of PhD thesis </w:t>
            </w:r>
          </w:p>
        </w:tc>
      </w:tr>
      <w:tr w:rsidR="008F5A4C" w:rsidRPr="008F5A4C" w14:paraId="659D16E4" w14:textId="77777777" w:rsidTr="00AF3645">
        <w:tc>
          <w:tcPr>
            <w:tcW w:w="2943" w:type="dxa"/>
            <w:tcBorders>
              <w:top w:val="nil"/>
              <w:left w:val="nil"/>
              <w:bottom w:val="nil"/>
              <w:right w:val="nil"/>
            </w:tcBorders>
          </w:tcPr>
          <w:p w14:paraId="3B3340D8" w14:textId="77777777" w:rsidR="00305A7A" w:rsidRPr="008F5A4C" w:rsidRDefault="00305A7A" w:rsidP="001C4506">
            <w:pPr>
              <w:pStyle w:val="OiaeaeiYiio2"/>
              <w:widowControl/>
              <w:spacing w:before="20" w:after="20"/>
              <w:rPr>
                <w:rFonts w:ascii="Arial Narrow" w:hAnsi="Arial Narrow"/>
                <w:i w:val="0"/>
                <w:color w:val="000000" w:themeColor="text1"/>
                <w:sz w:val="18"/>
              </w:rPr>
            </w:pPr>
            <w:r w:rsidRPr="008F5A4C">
              <w:rPr>
                <w:rFonts w:ascii="Arial Narrow" w:hAnsi="Arial Narrow"/>
                <w:b/>
                <w:i w:val="0"/>
                <w:color w:val="000000" w:themeColor="text1"/>
                <w:sz w:val="20"/>
              </w:rPr>
              <w:t xml:space="preserve">• </w:t>
            </w:r>
            <w:r w:rsidRPr="008F5A4C">
              <w:rPr>
                <w:rFonts w:ascii="Arial Narrow" w:hAnsi="Arial Narrow"/>
                <w:i w:val="0"/>
                <w:color w:val="000000" w:themeColor="text1"/>
                <w:sz w:val="20"/>
              </w:rPr>
              <w:t>Main activities and responsibilities</w:t>
            </w:r>
          </w:p>
        </w:tc>
        <w:tc>
          <w:tcPr>
            <w:tcW w:w="284" w:type="dxa"/>
            <w:tcBorders>
              <w:top w:val="nil"/>
              <w:left w:val="nil"/>
              <w:bottom w:val="nil"/>
              <w:right w:val="nil"/>
            </w:tcBorders>
          </w:tcPr>
          <w:p w14:paraId="384B81D3" w14:textId="77777777" w:rsidR="00305A7A" w:rsidRPr="008F5A4C" w:rsidRDefault="00305A7A"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43C04FF2" w14:textId="63D05B5E" w:rsidR="00BB29C6" w:rsidRPr="008F5A4C" w:rsidRDefault="00A01C9D" w:rsidP="00A01C9D">
            <w:pPr>
              <w:pStyle w:val="OiaeaeiYiio2"/>
              <w:widowControl/>
              <w:spacing w:before="20" w:after="20"/>
              <w:jc w:val="both"/>
              <w:rPr>
                <w:rFonts w:ascii="Arial Narrow" w:hAnsi="Arial Narrow"/>
                <w:i w:val="0"/>
                <w:color w:val="000000" w:themeColor="text1"/>
                <w:sz w:val="20"/>
              </w:rPr>
            </w:pPr>
            <w:r w:rsidRPr="008F5A4C">
              <w:rPr>
                <w:rFonts w:ascii="Arial Narrow" w:hAnsi="Arial Narrow"/>
                <w:i w:val="0"/>
                <w:color w:val="000000" w:themeColor="text1"/>
                <w:sz w:val="20"/>
              </w:rPr>
              <w:t>Deliver</w:t>
            </w:r>
            <w:r w:rsidR="00234CCE">
              <w:rPr>
                <w:rFonts w:ascii="Arial Narrow" w:hAnsi="Arial Narrow"/>
                <w:i w:val="0"/>
                <w:color w:val="000000" w:themeColor="text1"/>
                <w:sz w:val="20"/>
              </w:rPr>
              <w:t>ing</w:t>
            </w:r>
            <w:r w:rsidRPr="008F5A4C">
              <w:rPr>
                <w:rFonts w:ascii="Arial Narrow" w:hAnsi="Arial Narrow"/>
                <w:i w:val="0"/>
                <w:color w:val="000000" w:themeColor="text1"/>
                <w:sz w:val="20"/>
              </w:rPr>
              <w:t xml:space="preserve"> lectures as a</w:t>
            </w:r>
            <w:r w:rsidRPr="008F5A4C">
              <w:rPr>
                <w:rFonts w:ascii="Arial Narrow" w:hAnsi="Arial Narrow"/>
                <w:i w:val="0"/>
                <w:color w:val="000000" w:themeColor="text1"/>
                <w:sz w:val="20"/>
                <w:lang w:val="bg-BG"/>
              </w:rPr>
              <w:t xml:space="preserve"> </w:t>
            </w:r>
            <w:r w:rsidRPr="008F5A4C">
              <w:rPr>
                <w:rFonts w:ascii="Arial Narrow" w:hAnsi="Arial Narrow"/>
                <w:i w:val="0"/>
                <w:color w:val="000000" w:themeColor="text1"/>
                <w:sz w:val="20"/>
              </w:rPr>
              <w:t>guest lecturer</w:t>
            </w:r>
            <w:r w:rsidRPr="008F5A4C">
              <w:rPr>
                <w:rFonts w:ascii="Arial Narrow" w:hAnsi="Arial Narrow"/>
                <w:i w:val="0"/>
                <w:color w:val="000000" w:themeColor="text1"/>
                <w:sz w:val="20"/>
                <w:lang w:val="bg-BG"/>
              </w:rPr>
              <w:t xml:space="preserve"> </w:t>
            </w:r>
            <w:r w:rsidR="00BB29C6" w:rsidRPr="008F5A4C">
              <w:rPr>
                <w:rFonts w:ascii="Arial Narrow" w:hAnsi="Arial Narrow"/>
                <w:i w:val="0"/>
                <w:color w:val="000000" w:themeColor="text1"/>
                <w:sz w:val="20"/>
              </w:rPr>
              <w:t>in</w:t>
            </w:r>
            <w:r w:rsidR="00BB29C6" w:rsidRPr="008F5A4C">
              <w:rPr>
                <w:rFonts w:ascii="Arial Narrow" w:hAnsi="Arial Narrow"/>
                <w:color w:val="000000" w:themeColor="text1"/>
                <w:sz w:val="20"/>
              </w:rPr>
              <w:t xml:space="preserve"> </w:t>
            </w:r>
            <w:r w:rsidR="00BB29C6" w:rsidRPr="008F5A4C">
              <w:rPr>
                <w:rFonts w:ascii="Arial Narrow" w:hAnsi="Arial Narrow"/>
                <w:i w:val="0"/>
                <w:color w:val="000000" w:themeColor="text1"/>
                <w:sz w:val="20"/>
              </w:rPr>
              <w:t>Strategic management</w:t>
            </w:r>
            <w:r w:rsidR="0074436D" w:rsidRPr="008F5A4C">
              <w:rPr>
                <w:rFonts w:ascii="Arial Narrow" w:hAnsi="Arial Narrow"/>
                <w:i w:val="0"/>
                <w:color w:val="000000" w:themeColor="text1"/>
                <w:sz w:val="20"/>
              </w:rPr>
              <w:t xml:space="preserve"> and Corporate Governance.</w:t>
            </w:r>
          </w:p>
          <w:p w14:paraId="43C7DE04" w14:textId="79EBACEE" w:rsidR="00305A7A" w:rsidRPr="008F5A4C" w:rsidRDefault="00A01C9D" w:rsidP="00CD263D">
            <w:pPr>
              <w:jc w:val="both"/>
              <w:rPr>
                <w:rFonts w:ascii="Arial Narrow" w:hAnsi="Arial Narrow"/>
                <w:color w:val="000000" w:themeColor="text1"/>
                <w:sz w:val="20"/>
                <w:lang w:val="en-GB"/>
              </w:rPr>
            </w:pPr>
            <w:r w:rsidRPr="008F5A4C">
              <w:rPr>
                <w:rFonts w:ascii="Arial Narrow" w:hAnsi="Arial Narrow"/>
                <w:color w:val="000000" w:themeColor="text1"/>
                <w:sz w:val="20"/>
              </w:rPr>
              <w:t>Participation as a</w:t>
            </w:r>
            <w:r w:rsidR="00CD263D" w:rsidRPr="008F5A4C">
              <w:rPr>
                <w:rFonts w:ascii="Arial Narrow" w:hAnsi="Arial Narrow"/>
                <w:color w:val="000000" w:themeColor="text1"/>
                <w:sz w:val="20"/>
              </w:rPr>
              <w:t xml:space="preserve"> </w:t>
            </w:r>
            <w:r w:rsidR="00CD263D" w:rsidRPr="008F5A4C">
              <w:rPr>
                <w:rFonts w:ascii="Arial Narrow" w:hAnsi="Arial Narrow"/>
                <w:color w:val="000000" w:themeColor="text1"/>
                <w:sz w:val="20"/>
                <w:lang w:val="en-GB"/>
              </w:rPr>
              <w:t xml:space="preserve">foreign evaluator </w:t>
            </w:r>
            <w:r w:rsidRPr="008F5A4C">
              <w:rPr>
                <w:rFonts w:ascii="Arial Narrow" w:hAnsi="Arial Narrow"/>
                <w:color w:val="000000" w:themeColor="text1"/>
                <w:sz w:val="20"/>
              </w:rPr>
              <w:t xml:space="preserve">for adjudication to </w:t>
            </w:r>
            <w:r w:rsidR="00CD263D" w:rsidRPr="008F5A4C">
              <w:rPr>
                <w:rFonts w:ascii="Arial Narrow" w:hAnsi="Arial Narrow"/>
                <w:color w:val="000000" w:themeColor="text1"/>
                <w:sz w:val="20"/>
              </w:rPr>
              <w:t>KL</w:t>
            </w:r>
            <w:r w:rsidR="00CD263D" w:rsidRPr="008F5A4C">
              <w:rPr>
                <w:rFonts w:ascii="Arial Narrow" w:hAnsi="Arial Narrow"/>
                <w:color w:val="000000" w:themeColor="text1"/>
                <w:sz w:val="20"/>
                <w:lang w:val="en-GB"/>
              </w:rPr>
              <w:t xml:space="preserve"> University Scholar’s PhD thesis.</w:t>
            </w:r>
          </w:p>
        </w:tc>
      </w:tr>
      <w:tr w:rsidR="008F5A4C" w:rsidRPr="008F5A4C" w14:paraId="4D88361F" w14:textId="77777777" w:rsidTr="00AF3645">
        <w:tc>
          <w:tcPr>
            <w:tcW w:w="2943" w:type="dxa"/>
            <w:tcBorders>
              <w:top w:val="nil"/>
              <w:left w:val="nil"/>
              <w:bottom w:val="nil"/>
              <w:right w:val="nil"/>
            </w:tcBorders>
          </w:tcPr>
          <w:p w14:paraId="5684280E" w14:textId="38DF19F3" w:rsidR="00305A7A" w:rsidRPr="008F5A4C" w:rsidRDefault="00305A7A" w:rsidP="00D5184C">
            <w:pPr>
              <w:pStyle w:val="OiaeaeiYiio2"/>
              <w:widowControl/>
              <w:spacing w:before="20" w:after="20"/>
              <w:rPr>
                <w:rFonts w:ascii="Arial Narrow" w:hAnsi="Arial Narrow"/>
                <w:i w:val="0"/>
                <w:color w:val="000000" w:themeColor="text1"/>
                <w:sz w:val="20"/>
                <w:lang w:val="bg-BG"/>
              </w:rPr>
            </w:pPr>
            <w:r w:rsidRPr="008F5A4C">
              <w:rPr>
                <w:rFonts w:ascii="Arial Narrow" w:hAnsi="Arial Narrow"/>
                <w:i w:val="0"/>
                <w:color w:val="000000" w:themeColor="text1"/>
                <w:sz w:val="20"/>
              </w:rPr>
              <w:t xml:space="preserve">December 2019 – </w:t>
            </w:r>
            <w:r w:rsidR="00234CCE">
              <w:rPr>
                <w:rFonts w:ascii="Arial Narrow" w:hAnsi="Arial Narrow"/>
                <w:i w:val="0"/>
                <w:color w:val="000000" w:themeColor="text1"/>
                <w:sz w:val="20"/>
              </w:rPr>
              <w:t>2023</w:t>
            </w:r>
          </w:p>
        </w:tc>
        <w:tc>
          <w:tcPr>
            <w:tcW w:w="284" w:type="dxa"/>
            <w:tcBorders>
              <w:top w:val="nil"/>
              <w:left w:val="nil"/>
              <w:bottom w:val="nil"/>
              <w:right w:val="nil"/>
            </w:tcBorders>
          </w:tcPr>
          <w:p w14:paraId="27018B43" w14:textId="77777777" w:rsidR="00305A7A" w:rsidRPr="008F5A4C" w:rsidRDefault="00305A7A"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01484B95" w14:textId="77777777" w:rsidR="00305A7A" w:rsidRPr="008F5A4C" w:rsidRDefault="00305A7A" w:rsidP="002148BB">
            <w:pPr>
              <w:jc w:val="both"/>
              <w:rPr>
                <w:rFonts w:ascii="Arial Narrow" w:hAnsi="Arial Narrow"/>
                <w:color w:val="000000" w:themeColor="text1"/>
                <w:sz w:val="20"/>
              </w:rPr>
            </w:pPr>
          </w:p>
        </w:tc>
      </w:tr>
      <w:tr w:rsidR="008F5A4C" w:rsidRPr="008F5A4C" w14:paraId="1FC04414" w14:textId="77777777" w:rsidTr="001C4506">
        <w:tc>
          <w:tcPr>
            <w:tcW w:w="2943" w:type="dxa"/>
            <w:tcBorders>
              <w:top w:val="nil"/>
              <w:left w:val="nil"/>
              <w:bottom w:val="nil"/>
              <w:right w:val="nil"/>
            </w:tcBorders>
          </w:tcPr>
          <w:p w14:paraId="7D91166E" w14:textId="77777777" w:rsidR="00305A7A" w:rsidRPr="008F5A4C" w:rsidRDefault="00305A7A" w:rsidP="001C4506">
            <w:pPr>
              <w:pStyle w:val="OiaeaeiYiio2"/>
              <w:widowControl/>
              <w:spacing w:before="20" w:after="20"/>
              <w:rPr>
                <w:rFonts w:ascii="Arial Narrow" w:hAnsi="Arial Narrow"/>
                <w:i w:val="0"/>
                <w:color w:val="000000" w:themeColor="text1"/>
                <w:sz w:val="18"/>
              </w:rPr>
            </w:pPr>
            <w:r w:rsidRPr="008F5A4C">
              <w:rPr>
                <w:rFonts w:ascii="Arial Narrow" w:hAnsi="Arial Narrow"/>
                <w:b/>
                <w:i w:val="0"/>
                <w:color w:val="000000" w:themeColor="text1"/>
                <w:sz w:val="20"/>
              </w:rPr>
              <w:t xml:space="preserve">• </w:t>
            </w:r>
            <w:r w:rsidRPr="008F5A4C">
              <w:rPr>
                <w:rFonts w:ascii="Arial Narrow" w:hAnsi="Arial Narrow"/>
                <w:i w:val="0"/>
                <w:color w:val="000000" w:themeColor="text1"/>
                <w:sz w:val="20"/>
              </w:rPr>
              <w:t>Name and address of employer</w:t>
            </w:r>
          </w:p>
        </w:tc>
        <w:tc>
          <w:tcPr>
            <w:tcW w:w="284" w:type="dxa"/>
            <w:tcBorders>
              <w:top w:val="nil"/>
              <w:left w:val="nil"/>
              <w:bottom w:val="nil"/>
              <w:right w:val="nil"/>
            </w:tcBorders>
          </w:tcPr>
          <w:p w14:paraId="42167717" w14:textId="77777777" w:rsidR="00305A7A" w:rsidRPr="008F5A4C" w:rsidRDefault="00305A7A" w:rsidP="001C4506">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72E39461" w14:textId="77777777" w:rsidR="00305A7A" w:rsidRPr="008F5A4C" w:rsidRDefault="00CD263D" w:rsidP="008831E5">
            <w:pPr>
              <w:shd w:val="clear" w:color="auto" w:fill="FFFFFF"/>
              <w:spacing w:line="276" w:lineRule="auto"/>
              <w:rPr>
                <w:rFonts w:ascii="Arial Narrow" w:hAnsi="Arial Narrow"/>
                <w:color w:val="000000" w:themeColor="text1"/>
                <w:sz w:val="20"/>
                <w:lang w:val="en-GB"/>
              </w:rPr>
            </w:pPr>
            <w:r w:rsidRPr="008F5A4C">
              <w:rPr>
                <w:rFonts w:ascii="Arial Narrow" w:hAnsi="Arial Narrow"/>
                <w:color w:val="000000" w:themeColor="text1"/>
                <w:sz w:val="20"/>
                <w:lang w:val="en-GB"/>
              </w:rPr>
              <w:t>Gujarat Technological University</w:t>
            </w:r>
            <w:r w:rsidR="008831E5" w:rsidRPr="008F5A4C">
              <w:rPr>
                <w:rFonts w:ascii="Arial Narrow" w:hAnsi="Arial Narrow"/>
                <w:color w:val="000000" w:themeColor="text1"/>
                <w:sz w:val="20"/>
                <w:lang w:val="en-GB"/>
              </w:rPr>
              <w:t xml:space="preserve"> (GTU)</w:t>
            </w:r>
            <w:r w:rsidRPr="008F5A4C">
              <w:rPr>
                <w:rFonts w:ascii="Arial Narrow" w:hAnsi="Arial Narrow"/>
                <w:color w:val="000000" w:themeColor="text1"/>
                <w:sz w:val="20"/>
                <w:lang w:val="en-GB"/>
              </w:rPr>
              <w:t>,</w:t>
            </w:r>
            <w:r w:rsidR="008831E5" w:rsidRPr="008F5A4C">
              <w:rPr>
                <w:rFonts w:ascii="Arial Narrow" w:hAnsi="Arial Narrow"/>
                <w:color w:val="000000" w:themeColor="text1"/>
                <w:sz w:val="20"/>
                <w:lang w:val="en-GB"/>
              </w:rPr>
              <w:t xml:space="preserve"> </w:t>
            </w:r>
            <w:r w:rsidRPr="008F5A4C">
              <w:rPr>
                <w:rFonts w:ascii="Arial Narrow" w:hAnsi="Arial Narrow"/>
                <w:color w:val="000000" w:themeColor="text1"/>
                <w:sz w:val="20"/>
                <w:lang w:val="en-GB"/>
              </w:rPr>
              <w:t xml:space="preserve">Chandkheda, Ahmedabad </w:t>
            </w:r>
            <w:r w:rsidR="008831E5" w:rsidRPr="008F5A4C">
              <w:rPr>
                <w:rFonts w:ascii="Arial Narrow" w:hAnsi="Arial Narrow"/>
                <w:color w:val="000000" w:themeColor="text1"/>
                <w:sz w:val="20"/>
                <w:lang w:val="en-GB"/>
              </w:rPr>
              <w:t>–</w:t>
            </w:r>
            <w:r w:rsidRPr="008F5A4C">
              <w:rPr>
                <w:rFonts w:ascii="Arial Narrow" w:hAnsi="Arial Narrow"/>
                <w:color w:val="000000" w:themeColor="text1"/>
                <w:sz w:val="20"/>
                <w:lang w:val="en-GB"/>
              </w:rPr>
              <w:t xml:space="preserve"> 382424</w:t>
            </w:r>
            <w:r w:rsidR="008831E5" w:rsidRPr="008F5A4C">
              <w:rPr>
                <w:rFonts w:ascii="Arial Narrow" w:hAnsi="Arial Narrow"/>
                <w:color w:val="000000" w:themeColor="text1"/>
                <w:sz w:val="20"/>
                <w:lang w:val="en-GB"/>
              </w:rPr>
              <w:t>, Gujarat, India</w:t>
            </w:r>
          </w:p>
        </w:tc>
      </w:tr>
      <w:tr w:rsidR="008F5A4C" w:rsidRPr="008F5A4C" w14:paraId="342B763C" w14:textId="77777777" w:rsidTr="001C4506">
        <w:tc>
          <w:tcPr>
            <w:tcW w:w="2943" w:type="dxa"/>
            <w:tcBorders>
              <w:top w:val="nil"/>
              <w:left w:val="nil"/>
              <w:bottom w:val="nil"/>
              <w:right w:val="nil"/>
            </w:tcBorders>
          </w:tcPr>
          <w:p w14:paraId="2E006A0A" w14:textId="77777777" w:rsidR="00305A7A" w:rsidRPr="008F5A4C" w:rsidRDefault="00305A7A" w:rsidP="001C4506">
            <w:pPr>
              <w:pStyle w:val="OiaeaeiYiio2"/>
              <w:widowControl/>
              <w:spacing w:before="20" w:after="20"/>
              <w:rPr>
                <w:rFonts w:ascii="Arial Narrow" w:hAnsi="Arial Narrow"/>
                <w:i w:val="0"/>
                <w:color w:val="000000" w:themeColor="text1"/>
                <w:sz w:val="20"/>
              </w:rPr>
            </w:pPr>
            <w:r w:rsidRPr="008F5A4C">
              <w:rPr>
                <w:rFonts w:ascii="Arial Narrow" w:hAnsi="Arial Narrow"/>
                <w:b/>
                <w:i w:val="0"/>
                <w:color w:val="000000" w:themeColor="text1"/>
                <w:sz w:val="20"/>
              </w:rPr>
              <w:t xml:space="preserve">• </w:t>
            </w:r>
            <w:r w:rsidRPr="008F5A4C">
              <w:rPr>
                <w:rFonts w:ascii="Arial Narrow" w:hAnsi="Arial Narrow"/>
                <w:i w:val="0"/>
                <w:color w:val="000000" w:themeColor="text1"/>
                <w:sz w:val="20"/>
              </w:rPr>
              <w:t>Type of business or sector</w:t>
            </w:r>
          </w:p>
        </w:tc>
        <w:tc>
          <w:tcPr>
            <w:tcW w:w="284" w:type="dxa"/>
            <w:tcBorders>
              <w:top w:val="nil"/>
              <w:left w:val="nil"/>
              <w:bottom w:val="nil"/>
              <w:right w:val="nil"/>
            </w:tcBorders>
          </w:tcPr>
          <w:p w14:paraId="60F0D301" w14:textId="77777777" w:rsidR="00305A7A" w:rsidRPr="008F5A4C" w:rsidRDefault="00305A7A" w:rsidP="001C4506">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11DBB13F" w14:textId="77777777" w:rsidR="00305A7A" w:rsidRPr="008F5A4C" w:rsidRDefault="00305A7A" w:rsidP="001C4506">
            <w:pPr>
              <w:pStyle w:val="OiaeaeiYiio2"/>
              <w:widowControl/>
              <w:spacing w:before="20" w:after="20"/>
              <w:jc w:val="left"/>
              <w:rPr>
                <w:rFonts w:ascii="Arial Narrow" w:hAnsi="Arial Narrow"/>
                <w:i w:val="0"/>
                <w:color w:val="000000" w:themeColor="text1"/>
                <w:sz w:val="20"/>
              </w:rPr>
            </w:pPr>
            <w:r w:rsidRPr="008F5A4C">
              <w:rPr>
                <w:rFonts w:ascii="Arial Narrow" w:hAnsi="Arial Narrow"/>
                <w:i w:val="0"/>
                <w:color w:val="000000" w:themeColor="text1"/>
                <w:sz w:val="20"/>
              </w:rPr>
              <w:t>Higher Education</w:t>
            </w:r>
          </w:p>
        </w:tc>
      </w:tr>
      <w:tr w:rsidR="008F5A4C" w:rsidRPr="008F5A4C" w14:paraId="735F0C9C" w14:textId="77777777" w:rsidTr="001C4506">
        <w:tc>
          <w:tcPr>
            <w:tcW w:w="2943" w:type="dxa"/>
            <w:tcBorders>
              <w:top w:val="nil"/>
              <w:left w:val="nil"/>
              <w:bottom w:val="nil"/>
              <w:right w:val="nil"/>
            </w:tcBorders>
          </w:tcPr>
          <w:p w14:paraId="0263A60E" w14:textId="77777777" w:rsidR="00305A7A" w:rsidRPr="008F5A4C" w:rsidRDefault="00305A7A" w:rsidP="001C4506">
            <w:pPr>
              <w:pStyle w:val="OiaeaeiYiio2"/>
              <w:widowControl/>
              <w:spacing w:before="20" w:after="20"/>
              <w:rPr>
                <w:rFonts w:ascii="Arial Narrow" w:hAnsi="Arial Narrow"/>
                <w:i w:val="0"/>
                <w:color w:val="000000" w:themeColor="text1"/>
                <w:sz w:val="18"/>
              </w:rPr>
            </w:pPr>
            <w:r w:rsidRPr="008F5A4C">
              <w:rPr>
                <w:rFonts w:ascii="Arial Narrow" w:hAnsi="Arial Narrow"/>
                <w:b/>
                <w:i w:val="0"/>
                <w:color w:val="000000" w:themeColor="text1"/>
                <w:sz w:val="20"/>
              </w:rPr>
              <w:t xml:space="preserve">• </w:t>
            </w:r>
            <w:r w:rsidRPr="008F5A4C">
              <w:rPr>
                <w:rFonts w:ascii="Arial Narrow" w:hAnsi="Arial Narrow"/>
                <w:i w:val="0"/>
                <w:color w:val="000000" w:themeColor="text1"/>
                <w:sz w:val="20"/>
              </w:rPr>
              <w:t>Occupation or position held</w:t>
            </w:r>
          </w:p>
        </w:tc>
        <w:tc>
          <w:tcPr>
            <w:tcW w:w="284" w:type="dxa"/>
            <w:tcBorders>
              <w:top w:val="nil"/>
              <w:left w:val="nil"/>
              <w:bottom w:val="nil"/>
              <w:right w:val="nil"/>
            </w:tcBorders>
          </w:tcPr>
          <w:p w14:paraId="43E61AC9" w14:textId="77777777" w:rsidR="00305A7A" w:rsidRPr="008F5A4C" w:rsidRDefault="00305A7A" w:rsidP="001C4506">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6D9E7799" w14:textId="77777777" w:rsidR="00305A7A" w:rsidRPr="008F5A4C" w:rsidRDefault="00305A7A" w:rsidP="00CD263D">
            <w:pPr>
              <w:pStyle w:val="OiaeaeiYiio2"/>
              <w:widowControl/>
              <w:spacing w:before="20" w:after="20"/>
              <w:jc w:val="left"/>
              <w:rPr>
                <w:rFonts w:ascii="Arial Narrow" w:hAnsi="Arial Narrow"/>
                <w:i w:val="0"/>
                <w:color w:val="000000" w:themeColor="text1"/>
                <w:sz w:val="20"/>
              </w:rPr>
            </w:pPr>
            <w:r w:rsidRPr="008F5A4C">
              <w:rPr>
                <w:rFonts w:ascii="Arial Narrow" w:hAnsi="Arial Narrow"/>
                <w:i w:val="0"/>
                <w:color w:val="000000" w:themeColor="text1"/>
                <w:sz w:val="20"/>
              </w:rPr>
              <w:t xml:space="preserve">Associate Professor, PhD., </w:t>
            </w:r>
            <w:r w:rsidR="00A01C9D" w:rsidRPr="008F5A4C">
              <w:rPr>
                <w:rFonts w:ascii="Arial Narrow" w:hAnsi="Arial Narrow"/>
                <w:i w:val="0"/>
                <w:color w:val="000000" w:themeColor="text1"/>
                <w:sz w:val="20"/>
              </w:rPr>
              <w:t>External expert for PhD thesis</w:t>
            </w:r>
            <w:r w:rsidR="00273B49" w:rsidRPr="008F5A4C">
              <w:rPr>
                <w:rFonts w:ascii="Arial Narrow" w:hAnsi="Arial Narrow"/>
                <w:i w:val="0"/>
                <w:color w:val="000000" w:themeColor="text1"/>
                <w:sz w:val="20"/>
              </w:rPr>
              <w:t xml:space="preserve"> </w:t>
            </w:r>
            <w:r w:rsidR="00A01C9D" w:rsidRPr="008F5A4C">
              <w:rPr>
                <w:rFonts w:ascii="Arial Narrow" w:hAnsi="Arial Narrow"/>
                <w:i w:val="0"/>
                <w:color w:val="000000" w:themeColor="text1"/>
                <w:sz w:val="20"/>
              </w:rPr>
              <w:t>evaluation</w:t>
            </w:r>
          </w:p>
        </w:tc>
      </w:tr>
      <w:tr w:rsidR="008F5A4C" w:rsidRPr="008F5A4C" w14:paraId="2563E126" w14:textId="77777777" w:rsidTr="001C4506">
        <w:tc>
          <w:tcPr>
            <w:tcW w:w="2943" w:type="dxa"/>
            <w:tcBorders>
              <w:top w:val="nil"/>
              <w:left w:val="nil"/>
              <w:bottom w:val="nil"/>
              <w:right w:val="nil"/>
            </w:tcBorders>
          </w:tcPr>
          <w:p w14:paraId="2073A965" w14:textId="77777777" w:rsidR="00305A7A" w:rsidRPr="008F5A4C" w:rsidRDefault="00305A7A" w:rsidP="001C4506">
            <w:pPr>
              <w:pStyle w:val="OiaeaeiYiio2"/>
              <w:widowControl/>
              <w:spacing w:before="20" w:after="20"/>
              <w:rPr>
                <w:rFonts w:ascii="Arial Narrow" w:hAnsi="Arial Narrow"/>
                <w:i w:val="0"/>
                <w:color w:val="000000" w:themeColor="text1"/>
                <w:sz w:val="18"/>
              </w:rPr>
            </w:pPr>
            <w:r w:rsidRPr="008F5A4C">
              <w:rPr>
                <w:rFonts w:ascii="Arial Narrow" w:hAnsi="Arial Narrow"/>
                <w:b/>
                <w:i w:val="0"/>
                <w:color w:val="000000" w:themeColor="text1"/>
                <w:sz w:val="20"/>
              </w:rPr>
              <w:t xml:space="preserve">• </w:t>
            </w:r>
            <w:r w:rsidRPr="008F5A4C">
              <w:rPr>
                <w:rFonts w:ascii="Arial Narrow" w:hAnsi="Arial Narrow"/>
                <w:i w:val="0"/>
                <w:color w:val="000000" w:themeColor="text1"/>
                <w:sz w:val="20"/>
              </w:rPr>
              <w:t>Main activities and responsibilities</w:t>
            </w:r>
          </w:p>
        </w:tc>
        <w:tc>
          <w:tcPr>
            <w:tcW w:w="284" w:type="dxa"/>
            <w:tcBorders>
              <w:top w:val="nil"/>
              <w:left w:val="nil"/>
              <w:bottom w:val="nil"/>
              <w:right w:val="nil"/>
            </w:tcBorders>
          </w:tcPr>
          <w:p w14:paraId="103650C0" w14:textId="7EEF4E2F" w:rsidR="00305A7A" w:rsidRPr="008F5A4C" w:rsidRDefault="00305A7A" w:rsidP="001C4506">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0EC48D0D" w14:textId="77777777" w:rsidR="00305A7A" w:rsidRPr="008F5A4C" w:rsidRDefault="00CD263D" w:rsidP="000C4ABB">
            <w:pPr>
              <w:jc w:val="both"/>
              <w:rPr>
                <w:rFonts w:ascii="Arial Narrow" w:hAnsi="Arial Narrow"/>
                <w:color w:val="000000" w:themeColor="text1"/>
                <w:sz w:val="20"/>
                <w:lang w:val="en-GB"/>
              </w:rPr>
            </w:pPr>
            <w:r w:rsidRPr="008F5A4C">
              <w:rPr>
                <w:rFonts w:ascii="Arial Narrow" w:hAnsi="Arial Narrow"/>
                <w:color w:val="000000" w:themeColor="text1"/>
                <w:sz w:val="20"/>
                <w:lang w:val="en-GB"/>
              </w:rPr>
              <w:t xml:space="preserve">Participation as an Expert Professor to review the Doctoral Candidates </w:t>
            </w:r>
            <w:r w:rsidRPr="008F5A4C">
              <w:rPr>
                <w:rFonts w:ascii="Arial Narrow" w:hAnsi="Arial Narrow"/>
                <w:color w:val="000000" w:themeColor="text1"/>
                <w:sz w:val="20"/>
              </w:rPr>
              <w:t>of the PhD Programme in Management</w:t>
            </w:r>
            <w:r w:rsidRPr="008F5A4C">
              <w:rPr>
                <w:rFonts w:ascii="Arial Narrow" w:hAnsi="Arial Narrow"/>
                <w:color w:val="000000" w:themeColor="text1"/>
                <w:sz w:val="20"/>
                <w:lang w:val="en-GB"/>
              </w:rPr>
              <w:t xml:space="preserve"> at the Annual Research Week being organized by GTU.</w:t>
            </w:r>
          </w:p>
        </w:tc>
      </w:tr>
      <w:tr w:rsidR="00305A7A" w:rsidRPr="008F5A4C" w14:paraId="49E0EBEE" w14:textId="77777777" w:rsidTr="00AF3645">
        <w:tc>
          <w:tcPr>
            <w:tcW w:w="2943" w:type="dxa"/>
            <w:tcBorders>
              <w:top w:val="nil"/>
              <w:left w:val="nil"/>
              <w:bottom w:val="nil"/>
              <w:right w:val="nil"/>
            </w:tcBorders>
          </w:tcPr>
          <w:p w14:paraId="03C135D7" w14:textId="77777777" w:rsidR="00305A7A" w:rsidRPr="008F5A4C" w:rsidRDefault="00305A7A" w:rsidP="001C4506">
            <w:pPr>
              <w:pStyle w:val="OiaeaeiYiio2"/>
              <w:widowControl/>
              <w:spacing w:before="20" w:after="20"/>
              <w:rPr>
                <w:rFonts w:ascii="Arial Narrow" w:hAnsi="Arial Narrow"/>
                <w:b/>
                <w:i w:val="0"/>
                <w:color w:val="000000" w:themeColor="text1"/>
                <w:sz w:val="20"/>
              </w:rPr>
            </w:pPr>
          </w:p>
        </w:tc>
        <w:tc>
          <w:tcPr>
            <w:tcW w:w="284" w:type="dxa"/>
            <w:tcBorders>
              <w:top w:val="nil"/>
              <w:left w:val="nil"/>
              <w:bottom w:val="nil"/>
              <w:right w:val="nil"/>
            </w:tcBorders>
          </w:tcPr>
          <w:p w14:paraId="263B3413" w14:textId="77777777" w:rsidR="00305A7A" w:rsidRPr="008F5A4C" w:rsidRDefault="00305A7A"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484994DE" w14:textId="77777777" w:rsidR="00305A7A" w:rsidRPr="008F5A4C" w:rsidRDefault="00305A7A" w:rsidP="002148BB">
            <w:pPr>
              <w:jc w:val="both"/>
              <w:rPr>
                <w:rFonts w:ascii="Arial Narrow" w:hAnsi="Arial Narrow"/>
                <w:color w:val="000000" w:themeColor="text1"/>
                <w:sz w:val="20"/>
              </w:rPr>
            </w:pPr>
          </w:p>
        </w:tc>
      </w:tr>
    </w:tbl>
    <w:p w14:paraId="54C7D6C9" w14:textId="77777777" w:rsidR="00A1286C" w:rsidRPr="008F5A4C" w:rsidRDefault="00A1286C" w:rsidP="00A1286C">
      <w:pPr>
        <w:pStyle w:val="Aaoeeu"/>
        <w:widowControl/>
        <w:rPr>
          <w:rFonts w:ascii="Arial Narrow" w:hAnsi="Arial Narrow"/>
          <w:color w:val="000000" w:themeColor="text1"/>
        </w:rPr>
      </w:pPr>
    </w:p>
    <w:p w14:paraId="2119C998" w14:textId="77777777" w:rsidR="00A1286C" w:rsidRPr="008F5A4C" w:rsidRDefault="00A1286C" w:rsidP="00A1286C">
      <w:pPr>
        <w:pStyle w:val="Aaoeeu"/>
        <w:widowControl/>
        <w:rPr>
          <w:rFonts w:ascii="Arial Narrow" w:hAnsi="Arial Narrow"/>
          <w:color w:val="000000" w:themeColor="text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A1286C" w:rsidRPr="008F5A4C" w14:paraId="392C5CF1" w14:textId="77777777" w:rsidTr="00AF3645">
        <w:tc>
          <w:tcPr>
            <w:tcW w:w="2943" w:type="dxa"/>
            <w:tcBorders>
              <w:top w:val="nil"/>
              <w:left w:val="nil"/>
              <w:bottom w:val="nil"/>
              <w:right w:val="nil"/>
            </w:tcBorders>
          </w:tcPr>
          <w:p w14:paraId="7557823D" w14:textId="77777777" w:rsidR="00A1286C" w:rsidRPr="008F5A4C" w:rsidRDefault="00A1286C" w:rsidP="00AF3645">
            <w:pPr>
              <w:pStyle w:val="Aeeaoaeaa1"/>
              <w:widowControl/>
              <w:rPr>
                <w:rFonts w:ascii="Arial Narrow" w:hAnsi="Arial Narrow"/>
                <w:smallCaps/>
                <w:color w:val="000000" w:themeColor="text1"/>
                <w:sz w:val="24"/>
              </w:rPr>
            </w:pPr>
            <w:r w:rsidRPr="008F5A4C">
              <w:rPr>
                <w:rFonts w:ascii="Arial Narrow" w:hAnsi="Arial Narrow"/>
                <w:smallCaps/>
                <w:color w:val="000000" w:themeColor="text1"/>
                <w:sz w:val="22"/>
              </w:rPr>
              <w:lastRenderedPageBreak/>
              <w:t>Education and training</w:t>
            </w:r>
          </w:p>
        </w:tc>
      </w:tr>
    </w:tbl>
    <w:p w14:paraId="75F649E9" w14:textId="77777777" w:rsidR="00A1286C" w:rsidRPr="008F5A4C" w:rsidRDefault="00A1286C" w:rsidP="00A1286C">
      <w:pPr>
        <w:pStyle w:val="Aaoeeu"/>
        <w:widowControl/>
        <w:rPr>
          <w:rFonts w:ascii="Arial Narrow" w:hAnsi="Arial Narrow"/>
          <w:color w:val="000000" w:themeColor="text1"/>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5A4C" w:rsidRPr="008F5A4C" w14:paraId="1DE779AA" w14:textId="77777777" w:rsidTr="00AF3645">
        <w:tc>
          <w:tcPr>
            <w:tcW w:w="2943" w:type="dxa"/>
            <w:tcBorders>
              <w:top w:val="nil"/>
              <w:left w:val="nil"/>
              <w:bottom w:val="nil"/>
              <w:right w:val="nil"/>
            </w:tcBorders>
          </w:tcPr>
          <w:p w14:paraId="047E70FA" w14:textId="77777777" w:rsidR="00A1286C" w:rsidRPr="008F5A4C" w:rsidRDefault="00A1286C" w:rsidP="00AF3645">
            <w:pPr>
              <w:pStyle w:val="OiaeaeiYiio2"/>
              <w:widowControl/>
              <w:spacing w:before="20" w:after="20"/>
              <w:rPr>
                <w:rFonts w:ascii="Arial Narrow" w:hAnsi="Arial Narrow"/>
                <w:i w:val="0"/>
                <w:color w:val="000000" w:themeColor="text1"/>
                <w:sz w:val="20"/>
              </w:rPr>
            </w:pPr>
            <w:r w:rsidRPr="008F5A4C">
              <w:rPr>
                <w:rFonts w:ascii="Arial Narrow" w:hAnsi="Arial Narrow"/>
                <w:i w:val="0"/>
                <w:color w:val="000000" w:themeColor="text1"/>
                <w:sz w:val="20"/>
              </w:rPr>
              <w:t xml:space="preserve">• </w:t>
            </w:r>
            <w:r w:rsidRPr="008F5A4C">
              <w:rPr>
                <w:rFonts w:ascii="Arial Narrow" w:hAnsi="Arial Narrow"/>
                <w:b/>
                <w:i w:val="0"/>
                <w:color w:val="000000" w:themeColor="text1"/>
                <w:sz w:val="20"/>
                <w:lang w:val="bg-BG"/>
              </w:rPr>
              <w:t>2002 – 2006</w:t>
            </w:r>
          </w:p>
        </w:tc>
        <w:tc>
          <w:tcPr>
            <w:tcW w:w="284" w:type="dxa"/>
            <w:tcBorders>
              <w:top w:val="nil"/>
              <w:left w:val="nil"/>
              <w:bottom w:val="nil"/>
              <w:right w:val="nil"/>
            </w:tcBorders>
          </w:tcPr>
          <w:p w14:paraId="01C0C7B8" w14:textId="77777777" w:rsidR="00A1286C" w:rsidRPr="008F5A4C" w:rsidRDefault="00A1286C"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5BBA875A" w14:textId="77777777" w:rsidR="00A1286C" w:rsidRPr="008F5A4C" w:rsidRDefault="00A1286C" w:rsidP="00AF3645">
            <w:pPr>
              <w:pStyle w:val="OiaeaeiYiio2"/>
              <w:widowControl/>
              <w:spacing w:before="20" w:after="20"/>
              <w:jc w:val="left"/>
              <w:rPr>
                <w:rFonts w:ascii="Arial Narrow" w:hAnsi="Arial Narrow"/>
                <w:i w:val="0"/>
                <w:color w:val="000000" w:themeColor="text1"/>
                <w:sz w:val="20"/>
              </w:rPr>
            </w:pPr>
            <w:r w:rsidRPr="008F5A4C">
              <w:rPr>
                <w:rFonts w:ascii="Arial Narrow" w:hAnsi="Arial Narrow"/>
                <w:i w:val="0"/>
                <w:color w:val="000000" w:themeColor="text1"/>
                <w:sz w:val="20"/>
              </w:rPr>
              <w:t xml:space="preserve">PhD candidate </w:t>
            </w:r>
          </w:p>
        </w:tc>
      </w:tr>
      <w:tr w:rsidR="008F5A4C" w:rsidRPr="008F5A4C" w14:paraId="3AEC219D" w14:textId="77777777" w:rsidTr="00AF3645">
        <w:tc>
          <w:tcPr>
            <w:tcW w:w="2943" w:type="dxa"/>
            <w:tcBorders>
              <w:top w:val="nil"/>
              <w:left w:val="nil"/>
              <w:bottom w:val="nil"/>
              <w:right w:val="nil"/>
            </w:tcBorders>
          </w:tcPr>
          <w:p w14:paraId="543343CD" w14:textId="77777777" w:rsidR="00A1286C" w:rsidRPr="008F5A4C" w:rsidRDefault="00A1286C" w:rsidP="00AF3645">
            <w:pPr>
              <w:pStyle w:val="OiaeaeiYiio2"/>
              <w:widowControl/>
              <w:spacing w:before="20" w:after="20"/>
              <w:rPr>
                <w:rFonts w:ascii="Arial Narrow" w:hAnsi="Arial Narrow"/>
                <w:i w:val="0"/>
                <w:color w:val="000000" w:themeColor="text1"/>
                <w:sz w:val="20"/>
              </w:rPr>
            </w:pPr>
            <w:r w:rsidRPr="008F5A4C">
              <w:rPr>
                <w:rFonts w:ascii="Arial Narrow" w:hAnsi="Arial Narrow"/>
                <w:i w:val="0"/>
                <w:color w:val="000000" w:themeColor="text1"/>
                <w:sz w:val="20"/>
              </w:rPr>
              <w:t xml:space="preserve">• Name and type of </w:t>
            </w:r>
            <w:proofErr w:type="spellStart"/>
            <w:r w:rsidRPr="008F5A4C">
              <w:rPr>
                <w:rFonts w:ascii="Arial Narrow" w:hAnsi="Arial Narrow"/>
                <w:i w:val="0"/>
                <w:color w:val="000000" w:themeColor="text1"/>
                <w:sz w:val="20"/>
              </w:rPr>
              <w:t>organisation</w:t>
            </w:r>
            <w:proofErr w:type="spellEnd"/>
            <w:r w:rsidRPr="008F5A4C">
              <w:rPr>
                <w:rFonts w:ascii="Arial Narrow" w:hAnsi="Arial Narrow"/>
                <w:i w:val="0"/>
                <w:color w:val="000000" w:themeColor="text1"/>
                <w:sz w:val="20"/>
              </w:rPr>
              <w:t xml:space="preserve"> providing education and training</w:t>
            </w:r>
          </w:p>
        </w:tc>
        <w:tc>
          <w:tcPr>
            <w:tcW w:w="284" w:type="dxa"/>
            <w:tcBorders>
              <w:top w:val="nil"/>
              <w:left w:val="nil"/>
              <w:bottom w:val="nil"/>
              <w:right w:val="nil"/>
            </w:tcBorders>
          </w:tcPr>
          <w:p w14:paraId="4DBCEF88" w14:textId="77777777" w:rsidR="00A1286C" w:rsidRPr="008F5A4C" w:rsidRDefault="00A1286C"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643E0900" w14:textId="77777777" w:rsidR="00A1286C" w:rsidRPr="008F5A4C" w:rsidRDefault="007F6014" w:rsidP="00AF3645">
            <w:pPr>
              <w:pStyle w:val="OiaeaeiYiio2"/>
              <w:widowControl/>
              <w:spacing w:before="20" w:after="20"/>
              <w:jc w:val="left"/>
              <w:rPr>
                <w:rFonts w:ascii="Arial Narrow" w:hAnsi="Arial Narrow"/>
                <w:i w:val="0"/>
                <w:color w:val="000000" w:themeColor="text1"/>
                <w:sz w:val="20"/>
              </w:rPr>
            </w:pPr>
            <w:r w:rsidRPr="008F5A4C">
              <w:rPr>
                <w:rFonts w:ascii="Arial Narrow" w:hAnsi="Arial Narrow"/>
                <w:i w:val="0"/>
                <w:color w:val="000000" w:themeColor="text1"/>
                <w:sz w:val="20"/>
              </w:rPr>
              <w:t>Varna University of Economics</w:t>
            </w:r>
            <w:r w:rsidR="00A1286C" w:rsidRPr="008F5A4C">
              <w:rPr>
                <w:rFonts w:ascii="Arial Narrow" w:hAnsi="Arial Narrow"/>
                <w:i w:val="0"/>
                <w:color w:val="000000" w:themeColor="text1"/>
                <w:sz w:val="20"/>
              </w:rPr>
              <w:t xml:space="preserve">, Bulgaria. </w:t>
            </w:r>
          </w:p>
        </w:tc>
      </w:tr>
      <w:tr w:rsidR="008F5A4C" w:rsidRPr="008F5A4C" w14:paraId="54841196" w14:textId="77777777" w:rsidTr="00AF3645">
        <w:tc>
          <w:tcPr>
            <w:tcW w:w="2943" w:type="dxa"/>
            <w:tcBorders>
              <w:top w:val="nil"/>
              <w:left w:val="nil"/>
              <w:bottom w:val="nil"/>
              <w:right w:val="nil"/>
            </w:tcBorders>
          </w:tcPr>
          <w:p w14:paraId="0FD24AFF" w14:textId="77777777" w:rsidR="00A1286C" w:rsidRPr="008F5A4C" w:rsidRDefault="00A1286C" w:rsidP="00AF3645">
            <w:pPr>
              <w:pStyle w:val="OiaeaeiYiio2"/>
              <w:widowControl/>
              <w:spacing w:before="20" w:after="20"/>
              <w:rPr>
                <w:rFonts w:ascii="Arial Narrow" w:hAnsi="Arial Narrow"/>
                <w:i w:val="0"/>
                <w:color w:val="000000" w:themeColor="text1"/>
                <w:sz w:val="20"/>
              </w:rPr>
            </w:pPr>
            <w:r w:rsidRPr="008F5A4C">
              <w:rPr>
                <w:rFonts w:ascii="Arial Narrow" w:hAnsi="Arial Narrow"/>
                <w:i w:val="0"/>
                <w:color w:val="000000" w:themeColor="text1"/>
                <w:sz w:val="20"/>
              </w:rPr>
              <w:t xml:space="preserve">• Principal subjects/occupational </w:t>
            </w:r>
          </w:p>
          <w:p w14:paraId="1193CCA4" w14:textId="77777777" w:rsidR="00A1286C" w:rsidRPr="008F5A4C" w:rsidRDefault="00A1286C" w:rsidP="00AF3645">
            <w:pPr>
              <w:pStyle w:val="OiaeaeiYiio2"/>
              <w:widowControl/>
              <w:spacing w:before="20" w:after="20"/>
              <w:rPr>
                <w:rFonts w:ascii="Arial Narrow" w:hAnsi="Arial Narrow"/>
                <w:i w:val="0"/>
                <w:color w:val="000000" w:themeColor="text1"/>
                <w:sz w:val="20"/>
              </w:rPr>
            </w:pPr>
            <w:r w:rsidRPr="008F5A4C">
              <w:rPr>
                <w:rFonts w:ascii="Arial Narrow" w:hAnsi="Arial Narrow"/>
                <w:i w:val="0"/>
                <w:color w:val="000000" w:themeColor="text1"/>
                <w:sz w:val="20"/>
              </w:rPr>
              <w:t>skills covered</w:t>
            </w:r>
          </w:p>
        </w:tc>
        <w:tc>
          <w:tcPr>
            <w:tcW w:w="284" w:type="dxa"/>
            <w:tcBorders>
              <w:top w:val="nil"/>
              <w:left w:val="nil"/>
              <w:bottom w:val="nil"/>
              <w:right w:val="nil"/>
            </w:tcBorders>
          </w:tcPr>
          <w:p w14:paraId="6E1E654D" w14:textId="77777777" w:rsidR="00A1286C" w:rsidRPr="008F5A4C" w:rsidRDefault="00A1286C"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1F211DE1" w14:textId="511035AA" w:rsidR="00A1286C" w:rsidRPr="008F5A4C" w:rsidRDefault="00A1286C" w:rsidP="00AF3645">
            <w:pPr>
              <w:pStyle w:val="OiaeaeiYiio2"/>
              <w:widowControl/>
              <w:spacing w:before="20" w:after="20"/>
              <w:jc w:val="left"/>
              <w:rPr>
                <w:rFonts w:ascii="Arial Narrow" w:hAnsi="Arial Narrow"/>
                <w:i w:val="0"/>
                <w:color w:val="000000" w:themeColor="text1"/>
                <w:sz w:val="20"/>
              </w:rPr>
            </w:pPr>
            <w:r w:rsidRPr="008F5A4C">
              <w:rPr>
                <w:rFonts w:ascii="Arial Narrow" w:hAnsi="Arial Narrow"/>
                <w:i w:val="0"/>
                <w:color w:val="000000" w:themeColor="text1"/>
                <w:sz w:val="20"/>
              </w:rPr>
              <w:t>Dissertation title: Activity-Based Management Application in Competitive Positioning of Dental Healthcare Organizations</w:t>
            </w:r>
          </w:p>
        </w:tc>
      </w:tr>
      <w:tr w:rsidR="00A1286C" w:rsidRPr="008F5A4C" w14:paraId="27FA9940" w14:textId="77777777" w:rsidTr="00AF3645">
        <w:tc>
          <w:tcPr>
            <w:tcW w:w="2943" w:type="dxa"/>
            <w:tcBorders>
              <w:top w:val="nil"/>
              <w:left w:val="nil"/>
              <w:bottom w:val="nil"/>
              <w:right w:val="nil"/>
            </w:tcBorders>
          </w:tcPr>
          <w:p w14:paraId="69A380F4" w14:textId="77777777" w:rsidR="00A1286C" w:rsidRPr="008F5A4C" w:rsidRDefault="00A1286C" w:rsidP="00AF3645">
            <w:pPr>
              <w:pStyle w:val="OiaeaeiYiio2"/>
              <w:widowControl/>
              <w:spacing w:before="20" w:after="20"/>
              <w:rPr>
                <w:rFonts w:ascii="Arial Narrow" w:hAnsi="Arial Narrow"/>
                <w:i w:val="0"/>
                <w:color w:val="000000" w:themeColor="text1"/>
                <w:sz w:val="20"/>
              </w:rPr>
            </w:pPr>
            <w:r w:rsidRPr="008F5A4C">
              <w:rPr>
                <w:rFonts w:ascii="Arial Narrow" w:hAnsi="Arial Narrow"/>
                <w:i w:val="0"/>
                <w:color w:val="000000" w:themeColor="text1"/>
                <w:sz w:val="20"/>
              </w:rPr>
              <w:t>• Title of qualification awarded</w:t>
            </w:r>
          </w:p>
        </w:tc>
        <w:tc>
          <w:tcPr>
            <w:tcW w:w="284" w:type="dxa"/>
            <w:tcBorders>
              <w:top w:val="nil"/>
              <w:left w:val="nil"/>
              <w:bottom w:val="nil"/>
              <w:right w:val="nil"/>
            </w:tcBorders>
          </w:tcPr>
          <w:p w14:paraId="40970C33" w14:textId="77777777" w:rsidR="00A1286C" w:rsidRPr="008F5A4C" w:rsidRDefault="00A1286C"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7DBBC828" w14:textId="77777777" w:rsidR="00A1286C" w:rsidRPr="008F5A4C" w:rsidRDefault="00A1286C" w:rsidP="00AF3645">
            <w:pPr>
              <w:pStyle w:val="OiaeaeiYiio2"/>
              <w:widowControl/>
              <w:spacing w:before="20" w:after="20"/>
              <w:jc w:val="left"/>
              <w:rPr>
                <w:rFonts w:ascii="Arial Narrow" w:hAnsi="Arial Narrow"/>
                <w:i w:val="0"/>
                <w:color w:val="000000" w:themeColor="text1"/>
                <w:sz w:val="20"/>
              </w:rPr>
            </w:pPr>
            <w:r w:rsidRPr="008F5A4C">
              <w:rPr>
                <w:rFonts w:ascii="Arial Narrow" w:hAnsi="Arial Narrow"/>
                <w:i w:val="0"/>
                <w:color w:val="000000" w:themeColor="text1"/>
                <w:sz w:val="20"/>
              </w:rPr>
              <w:t>PhD in Management (2006)</w:t>
            </w:r>
          </w:p>
        </w:tc>
      </w:tr>
    </w:tbl>
    <w:p w14:paraId="53D5E352" w14:textId="77777777" w:rsidR="00A1286C" w:rsidRPr="008F5A4C" w:rsidRDefault="00A1286C" w:rsidP="00A1286C">
      <w:pPr>
        <w:rPr>
          <w:rFonts w:ascii="Arial Narrow" w:hAnsi="Arial Narrow"/>
          <w:b/>
          <w:color w:val="000000" w:themeColor="text1"/>
          <w:lang w:val="en-U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5A4C" w:rsidRPr="008F5A4C" w14:paraId="215C2D43" w14:textId="77777777" w:rsidTr="00AF3645">
        <w:tc>
          <w:tcPr>
            <w:tcW w:w="2943" w:type="dxa"/>
            <w:tcBorders>
              <w:top w:val="nil"/>
              <w:left w:val="nil"/>
              <w:bottom w:val="nil"/>
              <w:right w:val="nil"/>
            </w:tcBorders>
          </w:tcPr>
          <w:p w14:paraId="4F7EAE09" w14:textId="77777777" w:rsidR="00A1286C" w:rsidRPr="008F5A4C" w:rsidRDefault="00A1286C" w:rsidP="00AF3645">
            <w:pPr>
              <w:pStyle w:val="OiaeaeiYiio2"/>
              <w:widowControl/>
              <w:spacing w:before="20" w:after="20"/>
              <w:rPr>
                <w:rFonts w:ascii="Arial Narrow" w:hAnsi="Arial Narrow"/>
                <w:i w:val="0"/>
                <w:color w:val="000000" w:themeColor="text1"/>
                <w:sz w:val="20"/>
              </w:rPr>
            </w:pPr>
            <w:r w:rsidRPr="008F5A4C">
              <w:rPr>
                <w:rFonts w:ascii="Arial Narrow" w:hAnsi="Arial Narrow"/>
                <w:i w:val="0"/>
                <w:color w:val="000000" w:themeColor="text1"/>
                <w:sz w:val="20"/>
              </w:rPr>
              <w:t xml:space="preserve">• </w:t>
            </w:r>
            <w:r w:rsidRPr="008F5A4C">
              <w:rPr>
                <w:rFonts w:ascii="Arial Narrow" w:hAnsi="Arial Narrow"/>
                <w:b/>
                <w:i w:val="0"/>
                <w:color w:val="000000" w:themeColor="text1"/>
                <w:sz w:val="20"/>
              </w:rPr>
              <w:t>02.</w:t>
            </w:r>
            <w:r w:rsidRPr="008F5A4C">
              <w:rPr>
                <w:rFonts w:ascii="Arial Narrow" w:hAnsi="Arial Narrow"/>
                <w:b/>
                <w:i w:val="0"/>
                <w:color w:val="000000" w:themeColor="text1"/>
                <w:sz w:val="20"/>
                <w:lang w:val="ru-RU"/>
              </w:rPr>
              <w:t xml:space="preserve"> 2003 – </w:t>
            </w:r>
            <w:r w:rsidRPr="008F5A4C">
              <w:rPr>
                <w:rFonts w:ascii="Arial Narrow" w:hAnsi="Arial Narrow"/>
                <w:b/>
                <w:i w:val="0"/>
                <w:color w:val="000000" w:themeColor="text1"/>
                <w:sz w:val="20"/>
              </w:rPr>
              <w:t>03.</w:t>
            </w:r>
            <w:r w:rsidRPr="008F5A4C">
              <w:rPr>
                <w:rFonts w:ascii="Arial Narrow" w:hAnsi="Arial Narrow"/>
                <w:b/>
                <w:i w:val="0"/>
                <w:color w:val="000000" w:themeColor="text1"/>
                <w:sz w:val="20"/>
                <w:lang w:val="bg-BG"/>
              </w:rPr>
              <w:t xml:space="preserve"> 2003 г</w:t>
            </w:r>
          </w:p>
        </w:tc>
        <w:tc>
          <w:tcPr>
            <w:tcW w:w="284" w:type="dxa"/>
            <w:tcBorders>
              <w:top w:val="nil"/>
              <w:left w:val="nil"/>
              <w:bottom w:val="nil"/>
              <w:right w:val="nil"/>
            </w:tcBorders>
          </w:tcPr>
          <w:p w14:paraId="49E762AA" w14:textId="77777777" w:rsidR="00A1286C" w:rsidRPr="008F5A4C" w:rsidRDefault="00A1286C"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4CC0F3F7" w14:textId="77777777" w:rsidR="00A1286C" w:rsidRPr="008F5A4C" w:rsidRDefault="00A1286C" w:rsidP="00AF3645">
            <w:pPr>
              <w:pStyle w:val="OiaeaeiYiio2"/>
              <w:widowControl/>
              <w:spacing w:before="20" w:after="20"/>
              <w:jc w:val="left"/>
              <w:rPr>
                <w:rFonts w:ascii="Arial Narrow" w:hAnsi="Arial Narrow"/>
                <w:i w:val="0"/>
                <w:color w:val="000000" w:themeColor="text1"/>
                <w:sz w:val="20"/>
              </w:rPr>
            </w:pPr>
            <w:r w:rsidRPr="008F5A4C">
              <w:rPr>
                <w:rFonts w:ascii="Arial Narrow" w:hAnsi="Arial Narrow"/>
                <w:i w:val="0"/>
                <w:color w:val="000000" w:themeColor="text1"/>
                <w:sz w:val="20"/>
              </w:rPr>
              <w:t>Staff Mobility for training</w:t>
            </w:r>
          </w:p>
        </w:tc>
      </w:tr>
      <w:tr w:rsidR="008F5A4C" w:rsidRPr="008F5A4C" w14:paraId="7B667EB1" w14:textId="77777777" w:rsidTr="00AF3645">
        <w:tc>
          <w:tcPr>
            <w:tcW w:w="2943" w:type="dxa"/>
            <w:tcBorders>
              <w:top w:val="nil"/>
              <w:left w:val="nil"/>
              <w:bottom w:val="nil"/>
              <w:right w:val="nil"/>
            </w:tcBorders>
          </w:tcPr>
          <w:p w14:paraId="684137B5" w14:textId="77777777" w:rsidR="00A1286C" w:rsidRPr="008F5A4C" w:rsidRDefault="00A1286C" w:rsidP="00AF3645">
            <w:pPr>
              <w:pStyle w:val="OiaeaeiYiio2"/>
              <w:widowControl/>
              <w:spacing w:before="20" w:after="20"/>
              <w:rPr>
                <w:rFonts w:ascii="Arial Narrow" w:hAnsi="Arial Narrow"/>
                <w:i w:val="0"/>
                <w:color w:val="000000" w:themeColor="text1"/>
                <w:sz w:val="20"/>
              </w:rPr>
            </w:pPr>
            <w:r w:rsidRPr="008F5A4C">
              <w:rPr>
                <w:rFonts w:ascii="Arial Narrow" w:hAnsi="Arial Narrow"/>
                <w:i w:val="0"/>
                <w:color w:val="000000" w:themeColor="text1"/>
                <w:sz w:val="20"/>
              </w:rPr>
              <w:t xml:space="preserve">• Name and type of </w:t>
            </w:r>
            <w:proofErr w:type="spellStart"/>
            <w:r w:rsidRPr="008F5A4C">
              <w:rPr>
                <w:rFonts w:ascii="Arial Narrow" w:hAnsi="Arial Narrow"/>
                <w:i w:val="0"/>
                <w:color w:val="000000" w:themeColor="text1"/>
                <w:sz w:val="20"/>
              </w:rPr>
              <w:t>organisation</w:t>
            </w:r>
            <w:proofErr w:type="spellEnd"/>
            <w:r w:rsidRPr="008F5A4C">
              <w:rPr>
                <w:rFonts w:ascii="Arial Narrow" w:hAnsi="Arial Narrow"/>
                <w:i w:val="0"/>
                <w:color w:val="000000" w:themeColor="text1"/>
                <w:sz w:val="20"/>
              </w:rPr>
              <w:t xml:space="preserve"> providing education and training</w:t>
            </w:r>
          </w:p>
        </w:tc>
        <w:tc>
          <w:tcPr>
            <w:tcW w:w="284" w:type="dxa"/>
            <w:tcBorders>
              <w:top w:val="nil"/>
              <w:left w:val="nil"/>
              <w:bottom w:val="nil"/>
              <w:right w:val="nil"/>
            </w:tcBorders>
          </w:tcPr>
          <w:p w14:paraId="290308D3" w14:textId="77777777" w:rsidR="00A1286C" w:rsidRPr="008F5A4C" w:rsidRDefault="00A1286C"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747659F8" w14:textId="77777777" w:rsidR="00A1286C" w:rsidRPr="008F5A4C" w:rsidRDefault="00A1286C" w:rsidP="00CC7AAD">
            <w:pPr>
              <w:pStyle w:val="OiaeaeiYiio2"/>
              <w:widowControl/>
              <w:spacing w:before="20" w:after="20"/>
              <w:jc w:val="both"/>
              <w:rPr>
                <w:rFonts w:ascii="Arial Narrow" w:hAnsi="Arial Narrow"/>
                <w:i w:val="0"/>
                <w:color w:val="000000" w:themeColor="text1"/>
                <w:sz w:val="20"/>
                <w:lang w:val="bg-BG"/>
              </w:rPr>
            </w:pPr>
            <w:r w:rsidRPr="008F5A4C">
              <w:rPr>
                <w:rFonts w:ascii="Arial Narrow" w:hAnsi="Arial Narrow"/>
                <w:i w:val="0"/>
                <w:color w:val="000000" w:themeColor="text1"/>
                <w:sz w:val="20"/>
              </w:rPr>
              <w:t xml:space="preserve">Business Dynamix Limited trading as The Business Mentoring Academy – London, </w:t>
            </w:r>
            <w:r w:rsidR="00CC7AAD" w:rsidRPr="008F5A4C">
              <w:rPr>
                <w:rFonts w:ascii="Arial Narrow" w:hAnsi="Arial Narrow"/>
                <w:i w:val="0"/>
                <w:color w:val="000000" w:themeColor="text1"/>
                <w:sz w:val="20"/>
              </w:rPr>
              <w:t>UK</w:t>
            </w:r>
            <w:r w:rsidRPr="008F5A4C">
              <w:rPr>
                <w:rFonts w:ascii="Arial Narrow" w:hAnsi="Arial Narrow"/>
                <w:i w:val="0"/>
                <w:color w:val="000000" w:themeColor="text1"/>
                <w:sz w:val="20"/>
                <w:lang w:val="bg-BG"/>
              </w:rPr>
              <w:t>, (</w:t>
            </w:r>
            <w:r w:rsidRPr="008F5A4C">
              <w:rPr>
                <w:rFonts w:ascii="Arial Narrow" w:hAnsi="Arial Narrow"/>
                <w:i w:val="0"/>
                <w:color w:val="000000" w:themeColor="text1"/>
                <w:sz w:val="20"/>
              </w:rPr>
              <w:t xml:space="preserve">Leonardo da Vinci </w:t>
            </w:r>
            <w:proofErr w:type="spellStart"/>
            <w:r w:rsidRPr="008F5A4C">
              <w:rPr>
                <w:rFonts w:ascii="Arial Narrow" w:hAnsi="Arial Narrow"/>
                <w:i w:val="0"/>
                <w:color w:val="000000" w:themeColor="text1"/>
                <w:sz w:val="20"/>
              </w:rPr>
              <w:t>programme</w:t>
            </w:r>
            <w:proofErr w:type="spellEnd"/>
            <w:r w:rsidRPr="008F5A4C">
              <w:rPr>
                <w:rFonts w:ascii="Arial Narrow" w:hAnsi="Arial Narrow"/>
                <w:i w:val="0"/>
                <w:color w:val="000000" w:themeColor="text1"/>
                <w:sz w:val="20"/>
                <w:lang w:val="bg-BG"/>
              </w:rPr>
              <w:t>)</w:t>
            </w:r>
          </w:p>
        </w:tc>
      </w:tr>
      <w:tr w:rsidR="008F5A4C" w:rsidRPr="008F5A4C" w14:paraId="791EAEAE" w14:textId="77777777" w:rsidTr="00AF3645">
        <w:tc>
          <w:tcPr>
            <w:tcW w:w="2943" w:type="dxa"/>
            <w:tcBorders>
              <w:top w:val="nil"/>
              <w:left w:val="nil"/>
              <w:bottom w:val="nil"/>
              <w:right w:val="nil"/>
            </w:tcBorders>
          </w:tcPr>
          <w:p w14:paraId="26175965" w14:textId="77777777" w:rsidR="00A1286C" w:rsidRPr="008F5A4C" w:rsidRDefault="00A1286C" w:rsidP="00AF3645">
            <w:pPr>
              <w:pStyle w:val="OiaeaeiYiio2"/>
              <w:widowControl/>
              <w:spacing w:before="20" w:after="20"/>
              <w:rPr>
                <w:rFonts w:ascii="Arial Narrow" w:hAnsi="Arial Narrow"/>
                <w:i w:val="0"/>
                <w:color w:val="000000" w:themeColor="text1"/>
                <w:sz w:val="20"/>
              </w:rPr>
            </w:pPr>
            <w:r w:rsidRPr="008F5A4C">
              <w:rPr>
                <w:rFonts w:ascii="Arial Narrow" w:hAnsi="Arial Narrow"/>
                <w:i w:val="0"/>
                <w:color w:val="000000" w:themeColor="text1"/>
                <w:sz w:val="20"/>
              </w:rPr>
              <w:t xml:space="preserve">• Principal subjects/occupational </w:t>
            </w:r>
          </w:p>
          <w:p w14:paraId="68CD2C5D" w14:textId="77777777" w:rsidR="00A1286C" w:rsidRPr="008F5A4C" w:rsidRDefault="00A1286C" w:rsidP="00AF3645">
            <w:pPr>
              <w:pStyle w:val="OiaeaeiYiio2"/>
              <w:widowControl/>
              <w:spacing w:before="20" w:after="20"/>
              <w:rPr>
                <w:rFonts w:ascii="Arial Narrow" w:hAnsi="Arial Narrow"/>
                <w:i w:val="0"/>
                <w:color w:val="000000" w:themeColor="text1"/>
                <w:sz w:val="20"/>
              </w:rPr>
            </w:pPr>
            <w:r w:rsidRPr="008F5A4C">
              <w:rPr>
                <w:rFonts w:ascii="Arial Narrow" w:hAnsi="Arial Narrow"/>
                <w:i w:val="0"/>
                <w:color w:val="000000" w:themeColor="text1"/>
                <w:sz w:val="20"/>
              </w:rPr>
              <w:t>skills covered</w:t>
            </w:r>
          </w:p>
        </w:tc>
        <w:tc>
          <w:tcPr>
            <w:tcW w:w="284" w:type="dxa"/>
            <w:tcBorders>
              <w:top w:val="nil"/>
              <w:left w:val="nil"/>
              <w:bottom w:val="nil"/>
              <w:right w:val="nil"/>
            </w:tcBorders>
          </w:tcPr>
          <w:p w14:paraId="222BE03A" w14:textId="77777777" w:rsidR="00A1286C" w:rsidRPr="008F5A4C" w:rsidRDefault="00A1286C"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0845CEE4" w14:textId="77777777" w:rsidR="00A1286C" w:rsidRPr="008F5A4C" w:rsidRDefault="00A1286C" w:rsidP="00AF3645">
            <w:pPr>
              <w:pStyle w:val="OiaeaeiYiio2"/>
              <w:widowControl/>
              <w:spacing w:before="20" w:after="20"/>
              <w:jc w:val="both"/>
              <w:rPr>
                <w:rFonts w:ascii="Arial Narrow" w:hAnsi="Arial Narrow"/>
                <w:i w:val="0"/>
                <w:color w:val="000000" w:themeColor="text1"/>
                <w:sz w:val="20"/>
                <w:lang w:val="bg-BG"/>
              </w:rPr>
            </w:pPr>
            <w:r w:rsidRPr="008F5A4C">
              <w:rPr>
                <w:rFonts w:ascii="Arial Narrow" w:hAnsi="Arial Narrow"/>
                <w:i w:val="0"/>
                <w:color w:val="000000" w:themeColor="text1"/>
                <w:sz w:val="20"/>
              </w:rPr>
              <w:t xml:space="preserve">Management Training Project “E-business for Small and Medium Enterprises” </w:t>
            </w:r>
          </w:p>
        </w:tc>
      </w:tr>
      <w:tr w:rsidR="00A1286C" w:rsidRPr="008F5A4C" w14:paraId="5AD83598" w14:textId="77777777" w:rsidTr="00AF3645">
        <w:tc>
          <w:tcPr>
            <w:tcW w:w="2943" w:type="dxa"/>
            <w:tcBorders>
              <w:top w:val="nil"/>
              <w:left w:val="nil"/>
              <w:bottom w:val="nil"/>
              <w:right w:val="nil"/>
            </w:tcBorders>
          </w:tcPr>
          <w:p w14:paraId="29204FB5" w14:textId="77777777" w:rsidR="00A1286C" w:rsidRPr="008F5A4C" w:rsidRDefault="00A1286C" w:rsidP="00AF3645">
            <w:pPr>
              <w:pStyle w:val="OiaeaeiYiio2"/>
              <w:widowControl/>
              <w:spacing w:before="20" w:after="20"/>
              <w:rPr>
                <w:rFonts w:ascii="Arial Narrow" w:hAnsi="Arial Narrow"/>
                <w:i w:val="0"/>
                <w:color w:val="000000" w:themeColor="text1"/>
                <w:sz w:val="20"/>
              </w:rPr>
            </w:pPr>
            <w:r w:rsidRPr="008F5A4C">
              <w:rPr>
                <w:rFonts w:ascii="Arial Narrow" w:hAnsi="Arial Narrow"/>
                <w:i w:val="0"/>
                <w:color w:val="000000" w:themeColor="text1"/>
                <w:sz w:val="20"/>
              </w:rPr>
              <w:t>• Title of qualification awarded</w:t>
            </w:r>
          </w:p>
        </w:tc>
        <w:tc>
          <w:tcPr>
            <w:tcW w:w="284" w:type="dxa"/>
            <w:tcBorders>
              <w:top w:val="nil"/>
              <w:left w:val="nil"/>
              <w:bottom w:val="nil"/>
              <w:right w:val="nil"/>
            </w:tcBorders>
          </w:tcPr>
          <w:p w14:paraId="579EAE64" w14:textId="77777777" w:rsidR="00A1286C" w:rsidRPr="008F5A4C" w:rsidRDefault="00A1286C"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7D9511C9" w14:textId="77777777" w:rsidR="00A1286C" w:rsidRPr="008F5A4C" w:rsidRDefault="00A1286C" w:rsidP="00AF3645">
            <w:pPr>
              <w:pStyle w:val="OiaeaeiYiio2"/>
              <w:widowControl/>
              <w:spacing w:before="20" w:after="20"/>
              <w:jc w:val="both"/>
              <w:rPr>
                <w:rFonts w:ascii="Arial Narrow" w:hAnsi="Arial Narrow"/>
                <w:i w:val="0"/>
                <w:color w:val="000000" w:themeColor="text1"/>
                <w:sz w:val="20"/>
                <w:lang w:val="bg-BG"/>
              </w:rPr>
            </w:pPr>
            <w:r w:rsidRPr="008F5A4C">
              <w:rPr>
                <w:rFonts w:ascii="Arial Narrow" w:hAnsi="Arial Narrow"/>
                <w:i w:val="0"/>
                <w:color w:val="000000" w:themeColor="text1"/>
                <w:sz w:val="20"/>
              </w:rPr>
              <w:t>Certificate (2003)</w:t>
            </w:r>
          </w:p>
        </w:tc>
      </w:tr>
    </w:tbl>
    <w:p w14:paraId="338CDF83" w14:textId="77777777" w:rsidR="00A1286C" w:rsidRPr="008F5A4C" w:rsidRDefault="00A1286C" w:rsidP="00A1286C">
      <w:pPr>
        <w:rPr>
          <w:rFonts w:ascii="Arial Narrow" w:hAnsi="Arial Narrow"/>
          <w:b/>
          <w:color w:val="000000" w:themeColor="text1"/>
          <w:lang w:val="en-U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F5A4C" w:rsidRPr="008F5A4C" w14:paraId="35504B66" w14:textId="77777777" w:rsidTr="00AF3645">
        <w:tc>
          <w:tcPr>
            <w:tcW w:w="2943" w:type="dxa"/>
            <w:tcBorders>
              <w:top w:val="nil"/>
              <w:left w:val="nil"/>
              <w:bottom w:val="nil"/>
              <w:right w:val="nil"/>
            </w:tcBorders>
          </w:tcPr>
          <w:p w14:paraId="3E676F85" w14:textId="77777777" w:rsidR="00A1286C" w:rsidRPr="008F5A4C" w:rsidRDefault="00A1286C" w:rsidP="00AF3645">
            <w:pPr>
              <w:pStyle w:val="OiaeaeiYiio2"/>
              <w:widowControl/>
              <w:spacing w:before="20" w:after="20"/>
              <w:rPr>
                <w:rFonts w:ascii="Arial Narrow" w:hAnsi="Arial Narrow"/>
                <w:i w:val="0"/>
                <w:color w:val="000000" w:themeColor="text1"/>
                <w:sz w:val="20"/>
              </w:rPr>
            </w:pPr>
            <w:r w:rsidRPr="008F5A4C">
              <w:rPr>
                <w:rFonts w:ascii="Arial Narrow" w:hAnsi="Arial Narrow"/>
                <w:i w:val="0"/>
                <w:color w:val="000000" w:themeColor="text1"/>
                <w:sz w:val="20"/>
              </w:rPr>
              <w:t xml:space="preserve">• </w:t>
            </w:r>
            <w:r w:rsidRPr="008F5A4C">
              <w:rPr>
                <w:rFonts w:ascii="Arial Narrow" w:hAnsi="Arial Narrow"/>
                <w:b/>
                <w:i w:val="0"/>
                <w:color w:val="000000" w:themeColor="text1"/>
                <w:sz w:val="20"/>
              </w:rPr>
              <w:t>1991</w:t>
            </w:r>
            <w:r w:rsidRPr="008F5A4C">
              <w:rPr>
                <w:rFonts w:ascii="Arial Narrow" w:hAnsi="Arial Narrow"/>
                <w:b/>
                <w:i w:val="0"/>
                <w:color w:val="000000" w:themeColor="text1"/>
                <w:sz w:val="20"/>
                <w:lang w:val="bg-BG"/>
              </w:rPr>
              <w:t xml:space="preserve"> – </w:t>
            </w:r>
            <w:r w:rsidRPr="008F5A4C">
              <w:rPr>
                <w:rFonts w:ascii="Arial Narrow" w:hAnsi="Arial Narrow"/>
                <w:b/>
                <w:i w:val="0"/>
                <w:color w:val="000000" w:themeColor="text1"/>
                <w:sz w:val="20"/>
              </w:rPr>
              <w:t>1996</w:t>
            </w:r>
          </w:p>
        </w:tc>
        <w:tc>
          <w:tcPr>
            <w:tcW w:w="284" w:type="dxa"/>
            <w:tcBorders>
              <w:top w:val="nil"/>
              <w:left w:val="nil"/>
              <w:bottom w:val="nil"/>
              <w:right w:val="nil"/>
            </w:tcBorders>
          </w:tcPr>
          <w:p w14:paraId="212E0D5F" w14:textId="77777777" w:rsidR="00A1286C" w:rsidRPr="008F5A4C" w:rsidRDefault="00A1286C"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7EC3B6FF" w14:textId="77777777" w:rsidR="00A1286C" w:rsidRPr="008F5A4C" w:rsidRDefault="003C7886" w:rsidP="00AF3645">
            <w:pPr>
              <w:pStyle w:val="OiaeaeiYiio2"/>
              <w:widowControl/>
              <w:spacing w:before="20" w:after="20"/>
              <w:jc w:val="left"/>
              <w:rPr>
                <w:rFonts w:ascii="Arial Narrow" w:hAnsi="Arial Narrow"/>
                <w:i w:val="0"/>
                <w:color w:val="000000" w:themeColor="text1"/>
                <w:sz w:val="20"/>
              </w:rPr>
            </w:pPr>
            <w:r w:rsidRPr="008F5A4C">
              <w:rPr>
                <w:rFonts w:ascii="Arial Narrow" w:hAnsi="Arial Narrow"/>
                <w:i w:val="0"/>
                <w:color w:val="000000" w:themeColor="text1"/>
                <w:sz w:val="20"/>
              </w:rPr>
              <w:t>Bachelor and Master of Management</w:t>
            </w:r>
            <w:r w:rsidR="00A1286C" w:rsidRPr="008F5A4C">
              <w:rPr>
                <w:rFonts w:ascii="Arial Narrow" w:hAnsi="Arial Narrow"/>
                <w:i w:val="0"/>
                <w:color w:val="000000" w:themeColor="text1"/>
                <w:sz w:val="20"/>
              </w:rPr>
              <w:t xml:space="preserve"> </w:t>
            </w:r>
          </w:p>
        </w:tc>
      </w:tr>
      <w:tr w:rsidR="008F5A4C" w:rsidRPr="008F5A4C" w14:paraId="678E62EF" w14:textId="77777777" w:rsidTr="00AF3645">
        <w:tc>
          <w:tcPr>
            <w:tcW w:w="2943" w:type="dxa"/>
            <w:tcBorders>
              <w:top w:val="nil"/>
              <w:left w:val="nil"/>
              <w:bottom w:val="nil"/>
              <w:right w:val="nil"/>
            </w:tcBorders>
          </w:tcPr>
          <w:p w14:paraId="64695E25" w14:textId="77777777" w:rsidR="00A1286C" w:rsidRPr="008F5A4C" w:rsidRDefault="00A1286C" w:rsidP="00AF3645">
            <w:pPr>
              <w:pStyle w:val="OiaeaeiYiio2"/>
              <w:widowControl/>
              <w:spacing w:before="20" w:after="20"/>
              <w:rPr>
                <w:rFonts w:ascii="Arial Narrow" w:hAnsi="Arial Narrow"/>
                <w:i w:val="0"/>
                <w:color w:val="000000" w:themeColor="text1"/>
                <w:sz w:val="20"/>
              </w:rPr>
            </w:pPr>
            <w:r w:rsidRPr="008F5A4C">
              <w:rPr>
                <w:rFonts w:ascii="Arial Narrow" w:hAnsi="Arial Narrow"/>
                <w:i w:val="0"/>
                <w:color w:val="000000" w:themeColor="text1"/>
                <w:sz w:val="20"/>
              </w:rPr>
              <w:t xml:space="preserve">• Name and type of </w:t>
            </w:r>
            <w:proofErr w:type="spellStart"/>
            <w:r w:rsidRPr="008F5A4C">
              <w:rPr>
                <w:rFonts w:ascii="Arial Narrow" w:hAnsi="Arial Narrow"/>
                <w:i w:val="0"/>
                <w:color w:val="000000" w:themeColor="text1"/>
                <w:sz w:val="20"/>
              </w:rPr>
              <w:t>organisation</w:t>
            </w:r>
            <w:proofErr w:type="spellEnd"/>
            <w:r w:rsidRPr="008F5A4C">
              <w:rPr>
                <w:rFonts w:ascii="Arial Narrow" w:hAnsi="Arial Narrow"/>
                <w:i w:val="0"/>
                <w:color w:val="000000" w:themeColor="text1"/>
                <w:sz w:val="20"/>
              </w:rPr>
              <w:t xml:space="preserve"> providing education and training</w:t>
            </w:r>
          </w:p>
        </w:tc>
        <w:tc>
          <w:tcPr>
            <w:tcW w:w="284" w:type="dxa"/>
            <w:tcBorders>
              <w:top w:val="nil"/>
              <w:left w:val="nil"/>
              <w:bottom w:val="nil"/>
              <w:right w:val="nil"/>
            </w:tcBorders>
          </w:tcPr>
          <w:p w14:paraId="394DA655" w14:textId="77777777" w:rsidR="00A1286C" w:rsidRPr="008F5A4C" w:rsidRDefault="00A1286C"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72F2CC23" w14:textId="77777777" w:rsidR="00A1286C" w:rsidRPr="008F5A4C" w:rsidRDefault="007F6014" w:rsidP="00AF3645">
            <w:pPr>
              <w:pStyle w:val="OiaeaeiYiio2"/>
              <w:widowControl/>
              <w:spacing w:before="20" w:after="20"/>
              <w:jc w:val="left"/>
              <w:rPr>
                <w:rFonts w:ascii="Arial Narrow" w:hAnsi="Arial Narrow"/>
                <w:i w:val="0"/>
                <w:color w:val="000000" w:themeColor="text1"/>
                <w:sz w:val="20"/>
              </w:rPr>
            </w:pPr>
            <w:r w:rsidRPr="008F5A4C">
              <w:rPr>
                <w:rFonts w:ascii="Arial Narrow" w:hAnsi="Arial Narrow"/>
                <w:i w:val="0"/>
                <w:color w:val="000000" w:themeColor="text1"/>
                <w:sz w:val="20"/>
              </w:rPr>
              <w:t>Varna University of Economics</w:t>
            </w:r>
            <w:r w:rsidR="00A1286C" w:rsidRPr="008F5A4C">
              <w:rPr>
                <w:rFonts w:ascii="Arial Narrow" w:hAnsi="Arial Narrow"/>
                <w:i w:val="0"/>
                <w:color w:val="000000" w:themeColor="text1"/>
                <w:sz w:val="20"/>
              </w:rPr>
              <w:t>, Bulgaria</w:t>
            </w:r>
          </w:p>
        </w:tc>
      </w:tr>
      <w:tr w:rsidR="008F5A4C" w:rsidRPr="008F5A4C" w14:paraId="0DA45A4B" w14:textId="77777777" w:rsidTr="00AF3645">
        <w:tc>
          <w:tcPr>
            <w:tcW w:w="2943" w:type="dxa"/>
            <w:tcBorders>
              <w:top w:val="nil"/>
              <w:left w:val="nil"/>
              <w:bottom w:val="nil"/>
              <w:right w:val="nil"/>
            </w:tcBorders>
          </w:tcPr>
          <w:p w14:paraId="5C764D5A" w14:textId="77777777" w:rsidR="00A1286C" w:rsidRPr="008F5A4C" w:rsidRDefault="00A1286C" w:rsidP="00AF3645">
            <w:pPr>
              <w:pStyle w:val="OiaeaeiYiio2"/>
              <w:widowControl/>
              <w:spacing w:before="20" w:after="20"/>
              <w:rPr>
                <w:rFonts w:ascii="Arial Narrow" w:hAnsi="Arial Narrow"/>
                <w:i w:val="0"/>
                <w:color w:val="000000" w:themeColor="text1"/>
                <w:sz w:val="20"/>
              </w:rPr>
            </w:pPr>
            <w:r w:rsidRPr="008F5A4C">
              <w:rPr>
                <w:rFonts w:ascii="Arial Narrow" w:hAnsi="Arial Narrow"/>
                <w:i w:val="0"/>
                <w:color w:val="000000" w:themeColor="text1"/>
                <w:sz w:val="20"/>
              </w:rPr>
              <w:t xml:space="preserve">• Principal subjects/occupational </w:t>
            </w:r>
          </w:p>
          <w:p w14:paraId="4182706E" w14:textId="77777777" w:rsidR="00A1286C" w:rsidRPr="008F5A4C" w:rsidRDefault="00A1286C" w:rsidP="00AF3645">
            <w:pPr>
              <w:pStyle w:val="OiaeaeiYiio2"/>
              <w:widowControl/>
              <w:spacing w:before="20" w:after="20"/>
              <w:rPr>
                <w:rFonts w:ascii="Arial Narrow" w:hAnsi="Arial Narrow"/>
                <w:i w:val="0"/>
                <w:color w:val="000000" w:themeColor="text1"/>
                <w:sz w:val="20"/>
              </w:rPr>
            </w:pPr>
            <w:r w:rsidRPr="008F5A4C">
              <w:rPr>
                <w:rFonts w:ascii="Arial Narrow" w:hAnsi="Arial Narrow"/>
                <w:i w:val="0"/>
                <w:color w:val="000000" w:themeColor="text1"/>
                <w:sz w:val="20"/>
              </w:rPr>
              <w:t>skills covered</w:t>
            </w:r>
          </w:p>
        </w:tc>
        <w:tc>
          <w:tcPr>
            <w:tcW w:w="284" w:type="dxa"/>
            <w:tcBorders>
              <w:top w:val="nil"/>
              <w:left w:val="nil"/>
              <w:bottom w:val="nil"/>
              <w:right w:val="nil"/>
            </w:tcBorders>
          </w:tcPr>
          <w:p w14:paraId="441FF3AB" w14:textId="77777777" w:rsidR="00A1286C" w:rsidRPr="008F5A4C" w:rsidRDefault="00A1286C"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18D3BA72" w14:textId="77777777" w:rsidR="00A1286C" w:rsidRPr="008F5A4C" w:rsidRDefault="00A1286C" w:rsidP="00AF3645">
            <w:pPr>
              <w:pStyle w:val="OiaeaeiYiio2"/>
              <w:widowControl/>
              <w:spacing w:before="20" w:after="20"/>
              <w:jc w:val="left"/>
              <w:rPr>
                <w:rFonts w:ascii="Arial Narrow" w:hAnsi="Arial Narrow"/>
                <w:i w:val="0"/>
                <w:color w:val="000000" w:themeColor="text1"/>
                <w:sz w:val="20"/>
              </w:rPr>
            </w:pPr>
            <w:r w:rsidRPr="008F5A4C">
              <w:rPr>
                <w:rFonts w:ascii="Arial Narrow" w:hAnsi="Arial Narrow"/>
                <w:i w:val="0"/>
                <w:color w:val="000000" w:themeColor="text1"/>
                <w:sz w:val="20"/>
              </w:rPr>
              <w:t xml:space="preserve">Fundamentals of Management, </w:t>
            </w:r>
            <w:r w:rsidR="003C7886" w:rsidRPr="008F5A4C">
              <w:rPr>
                <w:rFonts w:ascii="Arial Narrow" w:hAnsi="Arial Narrow"/>
                <w:i w:val="0"/>
                <w:color w:val="000000" w:themeColor="text1"/>
                <w:sz w:val="20"/>
              </w:rPr>
              <w:t xml:space="preserve">Strategic Management, </w:t>
            </w:r>
            <w:r w:rsidRPr="008F5A4C">
              <w:rPr>
                <w:rFonts w:ascii="Arial Narrow" w:hAnsi="Arial Narrow"/>
                <w:i w:val="0"/>
                <w:color w:val="000000" w:themeColor="text1"/>
                <w:sz w:val="20"/>
              </w:rPr>
              <w:t xml:space="preserve">Project Management, Operations management, </w:t>
            </w:r>
            <w:r w:rsidR="003C7886" w:rsidRPr="008F5A4C">
              <w:rPr>
                <w:rFonts w:ascii="Arial Narrow" w:hAnsi="Arial Narrow"/>
                <w:i w:val="0"/>
                <w:color w:val="000000" w:themeColor="text1"/>
                <w:sz w:val="20"/>
              </w:rPr>
              <w:t xml:space="preserve">HRM, </w:t>
            </w:r>
            <w:r w:rsidRPr="008F5A4C">
              <w:rPr>
                <w:rFonts w:ascii="Arial Narrow" w:hAnsi="Arial Narrow"/>
                <w:i w:val="0"/>
                <w:color w:val="000000" w:themeColor="text1"/>
                <w:sz w:val="20"/>
              </w:rPr>
              <w:t>Marketing, Organizational behavior, Business Ethics, Accounting, Finance, Statistics, etc.</w:t>
            </w:r>
          </w:p>
        </w:tc>
      </w:tr>
      <w:tr w:rsidR="00A1286C" w:rsidRPr="008F5A4C" w14:paraId="5D9063C1" w14:textId="77777777" w:rsidTr="00AF3645">
        <w:tc>
          <w:tcPr>
            <w:tcW w:w="2943" w:type="dxa"/>
            <w:tcBorders>
              <w:top w:val="nil"/>
              <w:left w:val="nil"/>
              <w:bottom w:val="nil"/>
              <w:right w:val="nil"/>
            </w:tcBorders>
          </w:tcPr>
          <w:p w14:paraId="7528AF88" w14:textId="77777777" w:rsidR="00A1286C" w:rsidRPr="008F5A4C" w:rsidRDefault="00A1286C" w:rsidP="00AF3645">
            <w:pPr>
              <w:pStyle w:val="OiaeaeiYiio2"/>
              <w:widowControl/>
              <w:spacing w:before="20" w:after="20"/>
              <w:rPr>
                <w:rFonts w:ascii="Arial Narrow" w:hAnsi="Arial Narrow"/>
                <w:i w:val="0"/>
                <w:color w:val="000000" w:themeColor="text1"/>
                <w:sz w:val="20"/>
              </w:rPr>
            </w:pPr>
            <w:r w:rsidRPr="008F5A4C">
              <w:rPr>
                <w:rFonts w:ascii="Arial Narrow" w:hAnsi="Arial Narrow"/>
                <w:i w:val="0"/>
                <w:color w:val="000000" w:themeColor="text1"/>
                <w:sz w:val="20"/>
              </w:rPr>
              <w:t>• Title of qualification awarded</w:t>
            </w:r>
          </w:p>
        </w:tc>
        <w:tc>
          <w:tcPr>
            <w:tcW w:w="284" w:type="dxa"/>
            <w:tcBorders>
              <w:top w:val="nil"/>
              <w:left w:val="nil"/>
              <w:bottom w:val="nil"/>
              <w:right w:val="nil"/>
            </w:tcBorders>
          </w:tcPr>
          <w:p w14:paraId="34E2EEC4" w14:textId="77777777" w:rsidR="00A1286C" w:rsidRPr="008F5A4C" w:rsidRDefault="00A1286C" w:rsidP="00AF3645">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00EEA083" w14:textId="77777777" w:rsidR="00A1286C" w:rsidRPr="008F5A4C" w:rsidRDefault="00A1286C" w:rsidP="00AF3645">
            <w:pPr>
              <w:pStyle w:val="OiaeaeiYiio2"/>
              <w:widowControl/>
              <w:spacing w:before="20" w:after="20"/>
              <w:jc w:val="left"/>
              <w:rPr>
                <w:rFonts w:ascii="Arial Narrow" w:hAnsi="Arial Narrow"/>
                <w:i w:val="0"/>
                <w:color w:val="000000" w:themeColor="text1"/>
                <w:sz w:val="20"/>
              </w:rPr>
            </w:pPr>
            <w:r w:rsidRPr="008F5A4C">
              <w:rPr>
                <w:rFonts w:ascii="Arial Narrow" w:hAnsi="Arial Narrow"/>
                <w:i w:val="0"/>
                <w:color w:val="000000" w:themeColor="text1"/>
                <w:sz w:val="20"/>
              </w:rPr>
              <w:t>MA in Management (1996)</w:t>
            </w:r>
          </w:p>
        </w:tc>
      </w:tr>
    </w:tbl>
    <w:p w14:paraId="074FDCBA" w14:textId="77777777" w:rsidR="00A1286C" w:rsidRPr="0003009A" w:rsidRDefault="00A1286C" w:rsidP="00A1286C">
      <w:pPr>
        <w:rPr>
          <w:rFonts w:ascii="Arial Narrow" w:hAnsi="Arial Narrow"/>
          <w:color w:val="000000" w:themeColor="text1"/>
          <w:sz w:val="20"/>
          <w:szCs w:val="15"/>
          <w:lang w:val="en-US"/>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
        <w:gridCol w:w="2943"/>
        <w:gridCol w:w="284"/>
        <w:gridCol w:w="7229"/>
      </w:tblGrid>
      <w:tr w:rsidR="008F5A4C" w:rsidRPr="008F5A4C" w14:paraId="56533A4E" w14:textId="77777777" w:rsidTr="00AF3645">
        <w:trPr>
          <w:gridAfter w:val="2"/>
          <w:wAfter w:w="7513" w:type="dxa"/>
        </w:trPr>
        <w:tc>
          <w:tcPr>
            <w:tcW w:w="2977" w:type="dxa"/>
            <w:gridSpan w:val="2"/>
            <w:tcBorders>
              <w:top w:val="nil"/>
              <w:left w:val="nil"/>
              <w:bottom w:val="nil"/>
              <w:right w:val="nil"/>
            </w:tcBorders>
          </w:tcPr>
          <w:p w14:paraId="1DD382F2" w14:textId="77777777" w:rsidR="00A1286C" w:rsidRPr="008F5A4C" w:rsidRDefault="00A1286C" w:rsidP="00A147BD">
            <w:pPr>
              <w:pStyle w:val="Aeeaoaeaa1"/>
              <w:widowControl/>
              <w:rPr>
                <w:rFonts w:ascii="Arial Narrow" w:hAnsi="Arial Narrow"/>
                <w:smallCaps/>
                <w:color w:val="000000" w:themeColor="text1"/>
                <w:sz w:val="24"/>
              </w:rPr>
            </w:pPr>
            <w:r w:rsidRPr="008F5A4C">
              <w:rPr>
                <w:rFonts w:ascii="Arial Narrow" w:hAnsi="Arial Narrow"/>
                <w:smallCaps/>
                <w:color w:val="000000" w:themeColor="text1"/>
                <w:sz w:val="22"/>
              </w:rPr>
              <w:t>Personal skills</w:t>
            </w:r>
            <w:r w:rsidR="00A147BD" w:rsidRPr="008F5A4C">
              <w:rPr>
                <w:rFonts w:ascii="Arial Narrow" w:hAnsi="Arial Narrow"/>
                <w:smallCaps/>
                <w:color w:val="000000" w:themeColor="text1"/>
                <w:sz w:val="22"/>
                <w:lang w:val="bg-BG"/>
              </w:rPr>
              <w:t xml:space="preserve"> </w:t>
            </w:r>
            <w:r w:rsidRPr="008F5A4C">
              <w:rPr>
                <w:rFonts w:ascii="Arial Narrow" w:hAnsi="Arial Narrow"/>
                <w:smallCaps/>
                <w:color w:val="000000" w:themeColor="text1"/>
                <w:sz w:val="22"/>
              </w:rPr>
              <w:t>and</w:t>
            </w:r>
            <w:r w:rsidR="00A147BD" w:rsidRPr="008F5A4C">
              <w:rPr>
                <w:rFonts w:ascii="Arial Narrow" w:hAnsi="Arial Narrow"/>
                <w:smallCaps/>
                <w:color w:val="000000" w:themeColor="text1"/>
                <w:sz w:val="22"/>
                <w:lang w:val="bg-BG"/>
              </w:rPr>
              <w:t xml:space="preserve"> </w:t>
            </w:r>
            <w:r w:rsidRPr="008F5A4C">
              <w:rPr>
                <w:rFonts w:ascii="Arial Narrow" w:hAnsi="Arial Narrow"/>
                <w:smallCaps/>
                <w:color w:val="000000" w:themeColor="text1"/>
                <w:sz w:val="22"/>
              </w:rPr>
              <w:t xml:space="preserve"> competences</w:t>
            </w:r>
          </w:p>
        </w:tc>
      </w:tr>
      <w:tr w:rsidR="008F5A4C" w:rsidRPr="008F5A4C" w14:paraId="6662FA3F" w14:textId="77777777" w:rsidTr="00AF3645">
        <w:trPr>
          <w:gridBefore w:val="1"/>
          <w:wBefore w:w="34" w:type="dxa"/>
        </w:trPr>
        <w:tc>
          <w:tcPr>
            <w:tcW w:w="2943" w:type="dxa"/>
            <w:tcBorders>
              <w:top w:val="nil"/>
              <w:left w:val="nil"/>
              <w:bottom w:val="nil"/>
              <w:right w:val="nil"/>
            </w:tcBorders>
          </w:tcPr>
          <w:p w14:paraId="51F0AB9C" w14:textId="77777777" w:rsidR="00A1286C" w:rsidRPr="008F5A4C" w:rsidRDefault="00A1286C" w:rsidP="00AF3645">
            <w:pPr>
              <w:pStyle w:val="Aaoeeu"/>
              <w:widowControl/>
              <w:spacing w:before="20" w:after="20"/>
              <w:ind w:right="33"/>
              <w:jc w:val="right"/>
              <w:rPr>
                <w:rFonts w:ascii="Arial Narrow" w:hAnsi="Arial Narrow"/>
                <w:color w:val="000000" w:themeColor="text1"/>
                <w:sz w:val="24"/>
              </w:rPr>
            </w:pPr>
            <w:r w:rsidRPr="008F5A4C">
              <w:rPr>
                <w:rFonts w:ascii="Arial Narrow" w:hAnsi="Arial Narrow"/>
                <w:smallCaps/>
                <w:color w:val="000000" w:themeColor="text1"/>
                <w:sz w:val="22"/>
              </w:rPr>
              <w:t>Mother tongue</w:t>
            </w:r>
          </w:p>
        </w:tc>
        <w:tc>
          <w:tcPr>
            <w:tcW w:w="284" w:type="dxa"/>
            <w:tcBorders>
              <w:top w:val="nil"/>
              <w:left w:val="nil"/>
              <w:bottom w:val="nil"/>
              <w:right w:val="nil"/>
            </w:tcBorders>
          </w:tcPr>
          <w:p w14:paraId="18F46162" w14:textId="77777777" w:rsidR="00A1286C" w:rsidRPr="008F5A4C" w:rsidRDefault="00A1286C" w:rsidP="00AF3645">
            <w:pPr>
              <w:pStyle w:val="Aaoeeu"/>
              <w:widowControl/>
              <w:spacing w:before="20" w:after="20"/>
              <w:jc w:val="right"/>
              <w:rPr>
                <w:rFonts w:ascii="Arial Narrow" w:hAnsi="Arial Narrow"/>
                <w:color w:val="000000" w:themeColor="text1"/>
              </w:rPr>
            </w:pPr>
          </w:p>
        </w:tc>
        <w:tc>
          <w:tcPr>
            <w:tcW w:w="7229" w:type="dxa"/>
            <w:tcBorders>
              <w:top w:val="nil"/>
              <w:left w:val="nil"/>
              <w:bottom w:val="nil"/>
              <w:right w:val="nil"/>
            </w:tcBorders>
          </w:tcPr>
          <w:p w14:paraId="72489AAE" w14:textId="77777777" w:rsidR="00A1286C" w:rsidRPr="008F5A4C" w:rsidRDefault="00A1286C" w:rsidP="00AF3645">
            <w:pPr>
              <w:pStyle w:val="Eaoaeaa"/>
              <w:widowControl/>
              <w:spacing w:before="20" w:after="20"/>
              <w:rPr>
                <w:rFonts w:ascii="Arial Narrow" w:hAnsi="Arial Narrow"/>
                <w:color w:val="000000" w:themeColor="text1"/>
              </w:rPr>
            </w:pPr>
            <w:r w:rsidRPr="008F5A4C">
              <w:rPr>
                <w:rFonts w:ascii="Arial Narrow" w:hAnsi="Arial Narrow"/>
                <w:color w:val="000000" w:themeColor="text1"/>
              </w:rPr>
              <w:t>Bulgarian</w:t>
            </w:r>
          </w:p>
        </w:tc>
      </w:tr>
    </w:tbl>
    <w:p w14:paraId="7E273898" w14:textId="77777777" w:rsidR="00A1286C" w:rsidRPr="008F5A4C" w:rsidRDefault="00A1286C" w:rsidP="00A1286C">
      <w:pPr>
        <w:pStyle w:val="Aaoeeu"/>
        <w:spacing w:before="20" w:after="20"/>
        <w:rPr>
          <w:rFonts w:ascii="Arial Narrow" w:hAnsi="Arial Narrow"/>
          <w:color w:val="000000" w:themeColor="text1"/>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E4194" w:rsidRPr="008F5A4C" w14:paraId="3D576199" w14:textId="77777777" w:rsidTr="00D65941">
        <w:tc>
          <w:tcPr>
            <w:tcW w:w="2943" w:type="dxa"/>
            <w:tcBorders>
              <w:top w:val="nil"/>
              <w:left w:val="nil"/>
              <w:bottom w:val="nil"/>
              <w:right w:val="nil"/>
            </w:tcBorders>
          </w:tcPr>
          <w:p w14:paraId="41B32D22" w14:textId="77777777" w:rsidR="008E4194" w:rsidRPr="008F5A4C" w:rsidRDefault="008E4194" w:rsidP="00D65941">
            <w:pPr>
              <w:pStyle w:val="Aeeaoaeaa2"/>
              <w:widowControl/>
              <w:tabs>
                <w:tab w:val="left" w:pos="-1418"/>
              </w:tabs>
              <w:spacing w:before="20" w:after="20"/>
              <w:ind w:right="33"/>
              <w:rPr>
                <w:rFonts w:ascii="Arial Narrow" w:hAnsi="Arial Narrow"/>
                <w:i w:val="0"/>
                <w:color w:val="000000" w:themeColor="text1"/>
              </w:rPr>
            </w:pPr>
            <w:r w:rsidRPr="008F5A4C">
              <w:rPr>
                <w:rFonts w:ascii="Arial Narrow" w:hAnsi="Arial Narrow"/>
                <w:i w:val="0"/>
                <w:smallCaps/>
                <w:color w:val="000000" w:themeColor="text1"/>
                <w:sz w:val="22"/>
              </w:rPr>
              <w:t>Other languages</w:t>
            </w:r>
          </w:p>
        </w:tc>
        <w:tc>
          <w:tcPr>
            <w:tcW w:w="284" w:type="dxa"/>
            <w:tcBorders>
              <w:top w:val="nil"/>
              <w:left w:val="nil"/>
              <w:bottom w:val="nil"/>
              <w:right w:val="nil"/>
            </w:tcBorders>
          </w:tcPr>
          <w:p w14:paraId="11D74C65" w14:textId="77777777" w:rsidR="008E4194" w:rsidRPr="008F5A4C" w:rsidRDefault="008E4194" w:rsidP="00D65941">
            <w:pPr>
              <w:pStyle w:val="Aaoeeu"/>
              <w:widowControl/>
              <w:spacing w:before="20" w:after="20"/>
              <w:rPr>
                <w:rFonts w:ascii="Arial Narrow" w:hAnsi="Arial Narrow"/>
                <w:color w:val="000000" w:themeColor="text1"/>
              </w:rPr>
            </w:pPr>
          </w:p>
        </w:tc>
        <w:tc>
          <w:tcPr>
            <w:tcW w:w="7229" w:type="dxa"/>
            <w:tcBorders>
              <w:top w:val="nil"/>
              <w:left w:val="nil"/>
              <w:bottom w:val="nil"/>
              <w:right w:val="nil"/>
            </w:tcBorders>
          </w:tcPr>
          <w:p w14:paraId="0B9A6668" w14:textId="77777777" w:rsidR="008E4194" w:rsidRPr="008F5A4C" w:rsidRDefault="008E4194" w:rsidP="00D65941">
            <w:pPr>
              <w:pStyle w:val="Eaoaeaa"/>
              <w:widowControl/>
              <w:spacing w:before="20" w:after="20"/>
              <w:rPr>
                <w:rFonts w:ascii="Arial Narrow" w:hAnsi="Arial Narrow"/>
                <w:color w:val="000000" w:themeColor="text1"/>
              </w:rPr>
            </w:pPr>
            <w:r w:rsidRPr="008F5A4C">
              <w:rPr>
                <w:rFonts w:ascii="Arial Narrow" w:hAnsi="Arial Narrow"/>
                <w:color w:val="000000" w:themeColor="text1"/>
              </w:rPr>
              <w:t>English, Russian</w:t>
            </w:r>
          </w:p>
        </w:tc>
      </w:tr>
    </w:tbl>
    <w:p w14:paraId="5C47FECD" w14:textId="77777777" w:rsidR="008E4194" w:rsidRPr="008F5A4C" w:rsidRDefault="008E4194" w:rsidP="00A1286C">
      <w:pPr>
        <w:pStyle w:val="Aaoeeu"/>
        <w:spacing w:before="20" w:after="20"/>
        <w:rPr>
          <w:rFonts w:ascii="Arial Narrow" w:hAnsi="Arial Narrow"/>
          <w:color w:val="000000" w:themeColor="text1"/>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1286C" w:rsidRPr="008F5A4C" w14:paraId="299E3509" w14:textId="77777777" w:rsidTr="00AF3645">
        <w:tc>
          <w:tcPr>
            <w:tcW w:w="2943" w:type="dxa"/>
            <w:tcBorders>
              <w:top w:val="nil"/>
              <w:left w:val="nil"/>
              <w:bottom w:val="nil"/>
              <w:right w:val="nil"/>
            </w:tcBorders>
          </w:tcPr>
          <w:p w14:paraId="5106DE9B" w14:textId="77777777" w:rsidR="00A1286C" w:rsidRPr="008F5A4C" w:rsidRDefault="00A1286C" w:rsidP="00AF3645">
            <w:pPr>
              <w:pStyle w:val="Aaoeeu"/>
              <w:widowControl/>
              <w:spacing w:before="20" w:after="20"/>
              <w:ind w:right="33"/>
              <w:jc w:val="right"/>
              <w:rPr>
                <w:rFonts w:ascii="Arial Narrow" w:hAnsi="Arial Narrow"/>
                <w:smallCaps/>
                <w:color w:val="000000" w:themeColor="text1"/>
              </w:rPr>
            </w:pPr>
            <w:r w:rsidRPr="008F5A4C">
              <w:rPr>
                <w:rFonts w:ascii="Arial Narrow" w:hAnsi="Arial Narrow"/>
                <w:smallCaps/>
                <w:color w:val="000000" w:themeColor="text1"/>
                <w:sz w:val="22"/>
              </w:rPr>
              <w:t>Teaching and Researching  skills and competences</w:t>
            </w:r>
          </w:p>
          <w:p w14:paraId="0F96BBE0" w14:textId="77777777" w:rsidR="00A1286C" w:rsidRPr="008F5A4C" w:rsidRDefault="00A1286C" w:rsidP="00AF3645">
            <w:pPr>
              <w:pStyle w:val="Aaoeeu"/>
              <w:widowControl/>
              <w:spacing w:before="20" w:after="20"/>
              <w:ind w:right="33"/>
              <w:jc w:val="right"/>
              <w:rPr>
                <w:rFonts w:ascii="Arial Narrow" w:hAnsi="Arial Narrow"/>
                <w:i/>
                <w:smallCaps/>
                <w:color w:val="000000" w:themeColor="text1"/>
                <w:sz w:val="18"/>
              </w:rPr>
            </w:pPr>
          </w:p>
        </w:tc>
        <w:tc>
          <w:tcPr>
            <w:tcW w:w="284" w:type="dxa"/>
            <w:tcBorders>
              <w:top w:val="nil"/>
              <w:left w:val="nil"/>
              <w:bottom w:val="nil"/>
              <w:right w:val="nil"/>
            </w:tcBorders>
          </w:tcPr>
          <w:p w14:paraId="24B23281" w14:textId="77777777" w:rsidR="00A1286C" w:rsidRPr="008F5A4C" w:rsidRDefault="00A1286C" w:rsidP="00AF3645">
            <w:pPr>
              <w:pStyle w:val="Aaoeeu"/>
              <w:widowControl/>
              <w:spacing w:before="20" w:after="20"/>
              <w:jc w:val="right"/>
              <w:rPr>
                <w:rFonts w:ascii="Arial Narrow" w:hAnsi="Arial Narrow"/>
                <w:color w:val="000000" w:themeColor="text1"/>
              </w:rPr>
            </w:pPr>
          </w:p>
        </w:tc>
        <w:tc>
          <w:tcPr>
            <w:tcW w:w="7229" w:type="dxa"/>
            <w:tcBorders>
              <w:top w:val="nil"/>
              <w:left w:val="nil"/>
              <w:bottom w:val="nil"/>
              <w:right w:val="nil"/>
            </w:tcBorders>
          </w:tcPr>
          <w:p w14:paraId="63484631" w14:textId="77777777" w:rsidR="00A1286C" w:rsidRPr="008F5A4C" w:rsidRDefault="00A1286C" w:rsidP="00AF3645">
            <w:pPr>
              <w:pStyle w:val="Eaoaeaa"/>
              <w:widowControl/>
              <w:spacing w:before="20" w:after="20"/>
              <w:rPr>
                <w:rFonts w:ascii="Arial Narrow" w:hAnsi="Arial Narrow"/>
                <w:color w:val="000000" w:themeColor="text1"/>
              </w:rPr>
            </w:pPr>
            <w:r w:rsidRPr="008F5A4C">
              <w:rPr>
                <w:rFonts w:ascii="Arial Narrow" w:hAnsi="Arial Narrow"/>
                <w:color w:val="000000" w:themeColor="text1"/>
              </w:rPr>
              <w:t>Communication and presentation skills, including delivering lectures</w:t>
            </w:r>
            <w:r w:rsidR="004B7B03" w:rsidRPr="008F5A4C">
              <w:rPr>
                <w:rFonts w:ascii="Arial Narrow" w:hAnsi="Arial Narrow"/>
                <w:color w:val="000000" w:themeColor="text1"/>
                <w:lang w:val="bg-BG"/>
              </w:rPr>
              <w:t xml:space="preserve"> </w:t>
            </w:r>
            <w:r w:rsidR="001A7206" w:rsidRPr="008F5A4C">
              <w:rPr>
                <w:rFonts w:ascii="Arial Narrow" w:hAnsi="Arial Narrow"/>
                <w:color w:val="000000" w:themeColor="text1"/>
              </w:rPr>
              <w:t>in</w:t>
            </w:r>
            <w:r w:rsidR="00006A96" w:rsidRPr="008F5A4C">
              <w:rPr>
                <w:rFonts w:ascii="Arial Narrow" w:hAnsi="Arial Narrow"/>
                <w:color w:val="000000" w:themeColor="text1"/>
              </w:rPr>
              <w:t xml:space="preserve"> international and</w:t>
            </w:r>
            <w:r w:rsidR="004B7B03" w:rsidRPr="008F5A4C">
              <w:rPr>
                <w:rFonts w:ascii="Arial Narrow" w:hAnsi="Arial Narrow"/>
                <w:color w:val="000000" w:themeColor="text1"/>
              </w:rPr>
              <w:t xml:space="preserve"> multicultural classroom</w:t>
            </w:r>
            <w:r w:rsidR="001A7206" w:rsidRPr="008F5A4C">
              <w:rPr>
                <w:rFonts w:ascii="Arial Narrow" w:hAnsi="Arial Narrow"/>
                <w:color w:val="000000" w:themeColor="text1"/>
              </w:rPr>
              <w:t>s</w:t>
            </w:r>
            <w:r w:rsidRPr="008F5A4C">
              <w:rPr>
                <w:rFonts w:ascii="Arial Narrow" w:hAnsi="Arial Narrow"/>
                <w:color w:val="000000" w:themeColor="text1"/>
              </w:rPr>
              <w:t>.</w:t>
            </w:r>
          </w:p>
          <w:p w14:paraId="66B9C301" w14:textId="77777777" w:rsidR="00A1286C" w:rsidRPr="008F5A4C" w:rsidRDefault="00A1286C" w:rsidP="00AF3645">
            <w:pPr>
              <w:pStyle w:val="Eaoaeaa"/>
              <w:widowControl/>
              <w:spacing w:before="20" w:after="20"/>
              <w:rPr>
                <w:rFonts w:ascii="Arial Narrow" w:hAnsi="Arial Narrow"/>
                <w:color w:val="000000" w:themeColor="text1"/>
              </w:rPr>
            </w:pPr>
            <w:r w:rsidRPr="008F5A4C">
              <w:rPr>
                <w:rFonts w:ascii="Arial Narrow" w:hAnsi="Arial Narrow"/>
                <w:color w:val="000000" w:themeColor="text1"/>
              </w:rPr>
              <w:t xml:space="preserve">Practical experience </w:t>
            </w:r>
            <w:r w:rsidR="00742C66" w:rsidRPr="008F5A4C">
              <w:rPr>
                <w:rFonts w:ascii="Arial Narrow" w:hAnsi="Arial Narrow"/>
                <w:color w:val="000000" w:themeColor="text1"/>
              </w:rPr>
              <w:t>in Management consultancy and In-company training</w:t>
            </w:r>
            <w:r w:rsidRPr="008F5A4C">
              <w:rPr>
                <w:rFonts w:ascii="Arial Narrow" w:hAnsi="Arial Narrow"/>
                <w:color w:val="000000" w:themeColor="text1"/>
              </w:rPr>
              <w:t>.</w:t>
            </w:r>
          </w:p>
          <w:p w14:paraId="7F7AEB34" w14:textId="10A07AC2" w:rsidR="00A1286C" w:rsidRPr="008F5A4C" w:rsidRDefault="00A1286C" w:rsidP="00700E1C">
            <w:pPr>
              <w:pStyle w:val="Eaoaeaa"/>
              <w:widowControl/>
              <w:spacing w:before="20" w:after="20"/>
              <w:rPr>
                <w:rFonts w:ascii="Arial Narrow" w:hAnsi="Arial Narrow"/>
                <w:color w:val="000000" w:themeColor="text1"/>
              </w:rPr>
            </w:pPr>
            <w:r w:rsidRPr="008F5A4C">
              <w:rPr>
                <w:rFonts w:ascii="Arial Narrow" w:hAnsi="Arial Narrow"/>
                <w:color w:val="000000" w:themeColor="text1"/>
              </w:rPr>
              <w:t xml:space="preserve">A proven ability to do research work with over </w:t>
            </w:r>
            <w:r w:rsidR="00AF0E98" w:rsidRPr="008F5A4C">
              <w:rPr>
                <w:rFonts w:ascii="Arial Narrow" w:hAnsi="Arial Narrow"/>
                <w:color w:val="000000" w:themeColor="text1"/>
                <w:lang w:val="bg-BG"/>
              </w:rPr>
              <w:t>6</w:t>
            </w:r>
            <w:r w:rsidRPr="008F5A4C">
              <w:rPr>
                <w:rFonts w:ascii="Arial Narrow" w:hAnsi="Arial Narrow"/>
                <w:color w:val="000000" w:themeColor="text1"/>
              </w:rPr>
              <w:t xml:space="preserve">0 publications </w:t>
            </w:r>
            <w:r w:rsidR="001C0FED" w:rsidRPr="008F5A4C">
              <w:rPr>
                <w:rFonts w:ascii="Arial Narrow" w:hAnsi="Arial Narrow"/>
                <w:color w:val="000000" w:themeColor="text1"/>
              </w:rPr>
              <w:t>in</w:t>
            </w:r>
            <w:r w:rsidRPr="008F5A4C">
              <w:rPr>
                <w:rFonts w:ascii="Arial Narrow" w:hAnsi="Arial Narrow"/>
                <w:color w:val="000000" w:themeColor="text1"/>
              </w:rPr>
              <w:t xml:space="preserve"> </w:t>
            </w:r>
            <w:r w:rsidR="00700E1C" w:rsidRPr="008F5A4C">
              <w:rPr>
                <w:rFonts w:ascii="Arial Narrow" w:hAnsi="Arial Narrow"/>
                <w:color w:val="000000" w:themeColor="text1"/>
              </w:rPr>
              <w:t>Strategic management</w:t>
            </w:r>
            <w:r w:rsidRPr="008F5A4C">
              <w:rPr>
                <w:rFonts w:ascii="Arial Narrow" w:hAnsi="Arial Narrow"/>
                <w:color w:val="000000" w:themeColor="text1"/>
              </w:rPr>
              <w:t>, Organization theory, Corporate Social Responsibility</w:t>
            </w:r>
            <w:r w:rsidR="00700E1C" w:rsidRPr="008F5A4C">
              <w:rPr>
                <w:rFonts w:ascii="Arial Narrow" w:hAnsi="Arial Narrow"/>
                <w:color w:val="000000" w:themeColor="text1"/>
              </w:rPr>
              <w:t xml:space="preserve">, </w:t>
            </w:r>
            <w:r w:rsidR="00FB3E39" w:rsidRPr="008F5A4C">
              <w:rPr>
                <w:rFonts w:ascii="Arial Narrow" w:hAnsi="Arial Narrow"/>
                <w:color w:val="000000" w:themeColor="text1"/>
              </w:rPr>
              <w:t xml:space="preserve">Corporate sustainability, </w:t>
            </w:r>
            <w:r w:rsidR="00AF0E98" w:rsidRPr="008F5A4C">
              <w:rPr>
                <w:rFonts w:ascii="Arial Narrow" w:hAnsi="Arial Narrow"/>
                <w:color w:val="000000" w:themeColor="text1"/>
              </w:rPr>
              <w:t>Management of business and public organizations in the digital environment</w:t>
            </w:r>
            <w:r w:rsidRPr="008F5A4C">
              <w:rPr>
                <w:rFonts w:ascii="Arial Narrow" w:hAnsi="Arial Narrow"/>
                <w:color w:val="000000" w:themeColor="text1"/>
              </w:rPr>
              <w:t>.</w:t>
            </w:r>
          </w:p>
        </w:tc>
      </w:tr>
    </w:tbl>
    <w:p w14:paraId="35655996" w14:textId="77777777" w:rsidR="00A1286C" w:rsidRPr="008F5A4C" w:rsidRDefault="00A1286C" w:rsidP="00A1286C">
      <w:pPr>
        <w:pStyle w:val="Aaoeeu"/>
        <w:widowControl/>
        <w:rPr>
          <w:rFonts w:ascii="Arial Narrow" w:hAnsi="Arial Narrow"/>
          <w:color w:val="000000" w:themeColor="text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1286C" w:rsidRPr="008F5A4C" w14:paraId="486A38ED" w14:textId="77777777" w:rsidTr="00AF3645">
        <w:tc>
          <w:tcPr>
            <w:tcW w:w="2943" w:type="dxa"/>
            <w:tcBorders>
              <w:top w:val="nil"/>
              <w:left w:val="nil"/>
              <w:bottom w:val="nil"/>
              <w:right w:val="nil"/>
            </w:tcBorders>
          </w:tcPr>
          <w:p w14:paraId="0C2A95A1" w14:textId="77777777" w:rsidR="00A1286C" w:rsidRPr="008F5A4C" w:rsidRDefault="00A147BD" w:rsidP="00AF3645">
            <w:pPr>
              <w:pStyle w:val="Aaoeeu"/>
              <w:widowControl/>
              <w:spacing w:before="20" w:after="20"/>
              <w:ind w:right="33"/>
              <w:jc w:val="right"/>
              <w:rPr>
                <w:rFonts w:ascii="Arial Narrow" w:hAnsi="Arial Narrow"/>
                <w:smallCaps/>
                <w:color w:val="000000" w:themeColor="text1"/>
                <w:sz w:val="22"/>
              </w:rPr>
            </w:pPr>
            <w:r w:rsidRPr="008F5A4C">
              <w:rPr>
                <w:rFonts w:ascii="Arial Narrow" w:hAnsi="Arial Narrow"/>
                <w:smallCaps/>
                <w:color w:val="000000" w:themeColor="text1"/>
                <w:sz w:val="22"/>
              </w:rPr>
              <w:t>Organizational</w:t>
            </w:r>
            <w:r w:rsidR="00A1286C" w:rsidRPr="008F5A4C">
              <w:rPr>
                <w:rFonts w:ascii="Arial Narrow" w:hAnsi="Arial Narrow"/>
                <w:smallCaps/>
                <w:color w:val="000000" w:themeColor="text1"/>
                <w:sz w:val="22"/>
              </w:rPr>
              <w:t xml:space="preserve"> skills </w:t>
            </w:r>
          </w:p>
          <w:p w14:paraId="58BAF590" w14:textId="77777777" w:rsidR="00A1286C" w:rsidRPr="008F5A4C" w:rsidRDefault="00A1286C" w:rsidP="00AF3645">
            <w:pPr>
              <w:pStyle w:val="Aaoeeu"/>
              <w:widowControl/>
              <w:spacing w:before="20" w:after="20"/>
              <w:ind w:right="33"/>
              <w:jc w:val="right"/>
              <w:rPr>
                <w:color w:val="000000" w:themeColor="text1"/>
                <w:sz w:val="16"/>
                <w:lang w:val="en-GB"/>
              </w:rPr>
            </w:pPr>
            <w:r w:rsidRPr="008F5A4C">
              <w:rPr>
                <w:rFonts w:ascii="Arial Narrow" w:hAnsi="Arial Narrow"/>
                <w:smallCaps/>
                <w:color w:val="000000" w:themeColor="text1"/>
                <w:sz w:val="22"/>
              </w:rPr>
              <w:t>and competences</w:t>
            </w:r>
          </w:p>
        </w:tc>
        <w:tc>
          <w:tcPr>
            <w:tcW w:w="284" w:type="dxa"/>
            <w:tcBorders>
              <w:top w:val="nil"/>
              <w:left w:val="nil"/>
              <w:bottom w:val="nil"/>
              <w:right w:val="nil"/>
            </w:tcBorders>
          </w:tcPr>
          <w:p w14:paraId="176B785F" w14:textId="77777777" w:rsidR="00A1286C" w:rsidRPr="008F5A4C" w:rsidRDefault="00A1286C" w:rsidP="00AF3645">
            <w:pPr>
              <w:pStyle w:val="Aaoeeu"/>
              <w:widowControl/>
              <w:spacing w:before="20" w:after="20"/>
              <w:jc w:val="right"/>
              <w:rPr>
                <w:rFonts w:ascii="Arial Narrow" w:hAnsi="Arial Narrow"/>
                <w:color w:val="000000" w:themeColor="text1"/>
              </w:rPr>
            </w:pPr>
          </w:p>
        </w:tc>
        <w:tc>
          <w:tcPr>
            <w:tcW w:w="7229" w:type="dxa"/>
            <w:tcBorders>
              <w:top w:val="nil"/>
              <w:left w:val="nil"/>
              <w:bottom w:val="nil"/>
              <w:right w:val="nil"/>
            </w:tcBorders>
          </w:tcPr>
          <w:p w14:paraId="10F58CF0" w14:textId="3B8CD5D5" w:rsidR="00A1286C" w:rsidRPr="008F5A4C" w:rsidRDefault="00A1286C" w:rsidP="00AF3645">
            <w:pPr>
              <w:pStyle w:val="Eaoaeaa"/>
              <w:widowControl/>
              <w:spacing w:before="20" w:after="20"/>
              <w:rPr>
                <w:rFonts w:ascii="Arial Narrow" w:hAnsi="Arial Narrow"/>
                <w:smallCaps/>
                <w:color w:val="000000" w:themeColor="text1"/>
              </w:rPr>
            </w:pPr>
            <w:r w:rsidRPr="008F5A4C">
              <w:rPr>
                <w:rFonts w:ascii="Arial Narrow" w:hAnsi="Arial Narrow"/>
                <w:color w:val="000000" w:themeColor="text1"/>
              </w:rPr>
              <w:t>More than 2</w:t>
            </w:r>
            <w:r w:rsidR="007C677D" w:rsidRPr="008F5A4C">
              <w:rPr>
                <w:rFonts w:ascii="Arial Narrow" w:hAnsi="Arial Narrow"/>
                <w:color w:val="000000" w:themeColor="text1"/>
              </w:rPr>
              <w:t>5</w:t>
            </w:r>
            <w:r w:rsidRPr="008F5A4C">
              <w:rPr>
                <w:rFonts w:ascii="Arial Narrow" w:hAnsi="Arial Narrow"/>
                <w:color w:val="000000" w:themeColor="text1"/>
              </w:rPr>
              <w:t xml:space="preserve"> years of experience of designing new courses, curricula and syl</w:t>
            </w:r>
            <w:r w:rsidR="003910DB" w:rsidRPr="008F5A4C">
              <w:rPr>
                <w:rFonts w:ascii="Arial Narrow" w:hAnsi="Arial Narrow"/>
                <w:color w:val="000000" w:themeColor="text1"/>
              </w:rPr>
              <w:t>labi</w:t>
            </w:r>
            <w:r w:rsidRPr="008F5A4C">
              <w:rPr>
                <w:rFonts w:ascii="Arial Narrow" w:hAnsi="Arial Narrow"/>
                <w:color w:val="000000" w:themeColor="text1"/>
              </w:rPr>
              <w:t xml:space="preserve"> in Management subjects.</w:t>
            </w:r>
          </w:p>
          <w:p w14:paraId="372C7E0C" w14:textId="77777777" w:rsidR="00A1286C" w:rsidRPr="008F5A4C" w:rsidRDefault="00A1286C" w:rsidP="00AF3645">
            <w:pPr>
              <w:pStyle w:val="Eaoaeaa"/>
              <w:widowControl/>
              <w:spacing w:before="20" w:after="20"/>
              <w:rPr>
                <w:rFonts w:ascii="Arial Narrow" w:hAnsi="Arial Narrow"/>
                <w:color w:val="000000" w:themeColor="text1"/>
              </w:rPr>
            </w:pPr>
            <w:r w:rsidRPr="008F5A4C">
              <w:rPr>
                <w:rFonts w:ascii="Arial Narrow" w:hAnsi="Arial Narrow"/>
                <w:smallCaps/>
                <w:color w:val="000000" w:themeColor="text1"/>
              </w:rPr>
              <w:t>S</w:t>
            </w:r>
            <w:r w:rsidRPr="008F5A4C">
              <w:rPr>
                <w:rFonts w:ascii="Arial Narrow" w:hAnsi="Arial Narrow"/>
                <w:color w:val="000000" w:themeColor="text1"/>
              </w:rPr>
              <w:t>ound knowledge of working with University</w:t>
            </w:r>
            <w:r w:rsidR="001A7206" w:rsidRPr="008F5A4C">
              <w:rPr>
                <w:rFonts w:ascii="Arial Narrow" w:hAnsi="Arial Narrow"/>
                <w:color w:val="000000" w:themeColor="text1"/>
              </w:rPr>
              <w:t xml:space="preserve"> administrative </w:t>
            </w:r>
            <w:r w:rsidRPr="008F5A4C">
              <w:rPr>
                <w:rFonts w:ascii="Arial Narrow" w:hAnsi="Arial Narrow"/>
                <w:color w:val="000000" w:themeColor="text1"/>
              </w:rPr>
              <w:t>documents.</w:t>
            </w:r>
          </w:p>
          <w:p w14:paraId="40EC684D" w14:textId="77777777" w:rsidR="00A1286C" w:rsidRPr="008F5A4C" w:rsidRDefault="00A1286C" w:rsidP="00AF3645">
            <w:pPr>
              <w:pStyle w:val="Eaoaeaa"/>
              <w:widowControl/>
              <w:spacing w:before="20" w:after="20"/>
              <w:rPr>
                <w:rFonts w:ascii="Arial Narrow" w:hAnsi="Arial Narrow"/>
                <w:color w:val="000000" w:themeColor="text1"/>
              </w:rPr>
            </w:pPr>
            <w:r w:rsidRPr="008F5A4C">
              <w:rPr>
                <w:rFonts w:ascii="Arial Narrow" w:hAnsi="Arial Narrow"/>
                <w:color w:val="000000" w:themeColor="text1"/>
              </w:rPr>
              <w:t>Planning and organizing training sessions</w:t>
            </w:r>
            <w:r w:rsidR="00AC655F" w:rsidRPr="008F5A4C">
              <w:rPr>
                <w:rFonts w:ascii="Arial Narrow" w:hAnsi="Arial Narrow"/>
                <w:color w:val="000000" w:themeColor="text1"/>
              </w:rPr>
              <w:t xml:space="preserve"> for teaching assistant professors</w:t>
            </w:r>
            <w:r w:rsidRPr="008F5A4C">
              <w:rPr>
                <w:rFonts w:ascii="Arial Narrow" w:hAnsi="Arial Narrow"/>
                <w:color w:val="000000" w:themeColor="text1"/>
              </w:rPr>
              <w:t>.</w:t>
            </w:r>
          </w:p>
        </w:tc>
      </w:tr>
    </w:tbl>
    <w:p w14:paraId="35DBE60E" w14:textId="77777777" w:rsidR="008E4194" w:rsidRPr="008F5A4C" w:rsidRDefault="008E4194" w:rsidP="00A1286C">
      <w:pPr>
        <w:pStyle w:val="Aaoeeu"/>
        <w:widowControl/>
        <w:rPr>
          <w:rFonts w:ascii="Arial Narrow" w:hAnsi="Arial Narrow"/>
          <w:color w:val="000000" w:themeColor="text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E4194" w:rsidRPr="008F5A4C" w14:paraId="6095FD15" w14:textId="77777777" w:rsidTr="00D65941">
        <w:tc>
          <w:tcPr>
            <w:tcW w:w="2943" w:type="dxa"/>
            <w:tcBorders>
              <w:top w:val="nil"/>
              <w:left w:val="nil"/>
              <w:bottom w:val="nil"/>
              <w:right w:val="nil"/>
            </w:tcBorders>
          </w:tcPr>
          <w:p w14:paraId="50156A25" w14:textId="77777777" w:rsidR="008E4194" w:rsidRPr="008F5A4C" w:rsidRDefault="008E4194" w:rsidP="00D65941">
            <w:pPr>
              <w:pStyle w:val="Aeeaoaeaa1"/>
              <w:widowControl/>
              <w:rPr>
                <w:rFonts w:ascii="Arial Narrow" w:hAnsi="Arial Narrow"/>
                <w:smallCaps/>
                <w:color w:val="000000" w:themeColor="text1"/>
                <w:sz w:val="24"/>
              </w:rPr>
            </w:pPr>
            <w:r w:rsidRPr="008F5A4C">
              <w:rPr>
                <w:rFonts w:ascii="Arial Narrow" w:hAnsi="Arial Narrow"/>
                <w:smallCaps/>
                <w:color w:val="000000" w:themeColor="text1"/>
                <w:sz w:val="22"/>
              </w:rPr>
              <w:t>Details of Work experience</w:t>
            </w:r>
          </w:p>
        </w:tc>
      </w:tr>
    </w:tbl>
    <w:p w14:paraId="0AA56512" w14:textId="77777777" w:rsidR="008375F8" w:rsidRPr="008F5A4C" w:rsidRDefault="008375F8" w:rsidP="008E4194">
      <w:pPr>
        <w:pStyle w:val="Aaoeeu"/>
        <w:widowControl/>
        <w:jc w:val="both"/>
        <w:rPr>
          <w:rFonts w:ascii="Arial Narrow" w:hAnsi="Arial Narrow"/>
          <w:color w:val="000000" w:themeColor="text1"/>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283"/>
        <w:gridCol w:w="8046"/>
      </w:tblGrid>
      <w:tr w:rsidR="008E4194" w:rsidRPr="008F5A4C" w14:paraId="3DB16899" w14:textId="77777777" w:rsidTr="008375F8">
        <w:tc>
          <w:tcPr>
            <w:tcW w:w="2127" w:type="dxa"/>
            <w:tcBorders>
              <w:top w:val="nil"/>
              <w:left w:val="nil"/>
              <w:bottom w:val="nil"/>
              <w:right w:val="nil"/>
            </w:tcBorders>
          </w:tcPr>
          <w:p w14:paraId="2809AA97" w14:textId="77777777" w:rsidR="008E4194" w:rsidRPr="008F5A4C" w:rsidRDefault="008E4194" w:rsidP="00D65941">
            <w:pPr>
              <w:pStyle w:val="Aeeaoaeaa1"/>
              <w:widowControl/>
              <w:spacing w:before="20" w:after="20"/>
              <w:rPr>
                <w:rFonts w:ascii="Arial Narrow" w:hAnsi="Arial Narrow"/>
                <w:b w:val="0"/>
                <w:smallCaps/>
                <w:color w:val="000000" w:themeColor="text1"/>
                <w:sz w:val="22"/>
              </w:rPr>
            </w:pPr>
            <w:r w:rsidRPr="008F5A4C">
              <w:rPr>
                <w:rFonts w:ascii="Arial Narrow" w:hAnsi="Arial Narrow"/>
                <w:b w:val="0"/>
                <w:smallCaps/>
                <w:color w:val="000000" w:themeColor="text1"/>
                <w:sz w:val="22"/>
              </w:rPr>
              <w:t xml:space="preserve">Teaching experience </w:t>
            </w:r>
          </w:p>
          <w:p w14:paraId="15E22B04" w14:textId="77777777" w:rsidR="008E4194" w:rsidRPr="008F5A4C" w:rsidRDefault="008E4194" w:rsidP="00D65941">
            <w:pPr>
              <w:pStyle w:val="Aeeaoaeaa1"/>
              <w:widowControl/>
              <w:spacing w:before="20" w:after="20"/>
              <w:rPr>
                <w:rFonts w:ascii="Arial Narrow" w:hAnsi="Arial Narrow"/>
                <w:b w:val="0"/>
                <w:smallCaps/>
                <w:strike/>
                <w:color w:val="000000" w:themeColor="text1"/>
                <w:sz w:val="22"/>
              </w:rPr>
            </w:pPr>
            <w:r w:rsidRPr="008F5A4C">
              <w:rPr>
                <w:rFonts w:ascii="Arial Narrow" w:hAnsi="Arial Narrow"/>
                <w:b w:val="0"/>
                <w:smallCaps/>
                <w:color w:val="000000" w:themeColor="text1"/>
                <w:sz w:val="22"/>
              </w:rPr>
              <w:t>(Full lectures)</w:t>
            </w:r>
            <w:r w:rsidRPr="008F5A4C">
              <w:rPr>
                <w:rFonts w:ascii="Arial Narrow" w:hAnsi="Arial Narrow"/>
                <w:b w:val="0"/>
                <w:smallCaps/>
                <w:strike/>
                <w:color w:val="000000" w:themeColor="text1"/>
                <w:sz w:val="22"/>
              </w:rPr>
              <w:t xml:space="preserve"> </w:t>
            </w:r>
          </w:p>
        </w:tc>
        <w:tc>
          <w:tcPr>
            <w:tcW w:w="283" w:type="dxa"/>
            <w:tcBorders>
              <w:top w:val="nil"/>
              <w:left w:val="nil"/>
              <w:bottom w:val="nil"/>
              <w:right w:val="nil"/>
            </w:tcBorders>
          </w:tcPr>
          <w:p w14:paraId="2098E8DC" w14:textId="77777777" w:rsidR="008E4194" w:rsidRPr="008F5A4C" w:rsidRDefault="008E4194" w:rsidP="00D65941">
            <w:pPr>
              <w:pStyle w:val="Aaoeeu"/>
              <w:widowControl/>
              <w:spacing w:before="20" w:after="20"/>
              <w:jc w:val="right"/>
              <w:rPr>
                <w:rFonts w:ascii="Arial Narrow" w:hAnsi="Arial Narrow"/>
                <w:color w:val="000000" w:themeColor="text1"/>
              </w:rPr>
            </w:pPr>
          </w:p>
        </w:tc>
        <w:tc>
          <w:tcPr>
            <w:tcW w:w="8046" w:type="dxa"/>
            <w:tcBorders>
              <w:top w:val="nil"/>
              <w:left w:val="nil"/>
              <w:bottom w:val="nil"/>
              <w:right w:val="nil"/>
            </w:tcBorders>
          </w:tcPr>
          <w:p w14:paraId="575F8B39" w14:textId="28EC1347" w:rsidR="008E4194" w:rsidRPr="008F5A4C" w:rsidRDefault="008E4194" w:rsidP="008375F8">
            <w:pPr>
              <w:pStyle w:val="Eaoaeaa"/>
              <w:spacing w:before="20" w:after="20"/>
              <w:jc w:val="both"/>
              <w:rPr>
                <w:rFonts w:ascii="Arial Narrow" w:hAnsi="Arial Narrow"/>
                <w:i/>
                <w:color w:val="000000" w:themeColor="text1"/>
              </w:rPr>
            </w:pPr>
            <w:r w:rsidRPr="008F5A4C">
              <w:rPr>
                <w:rFonts w:ascii="Arial Narrow" w:hAnsi="Arial Narrow"/>
                <w:i/>
                <w:color w:val="000000" w:themeColor="text1"/>
              </w:rPr>
              <w:t>General management (Fundamentals of Management, Principles of Management):</w:t>
            </w:r>
            <w:r w:rsidR="00F645E3" w:rsidRPr="008F5A4C">
              <w:rPr>
                <w:rFonts w:ascii="Arial Narrow" w:hAnsi="Arial Narrow"/>
                <w:i/>
                <w:color w:val="000000" w:themeColor="text1"/>
              </w:rPr>
              <w:t xml:space="preserve"> </w:t>
            </w:r>
            <w:r w:rsidRPr="008F5A4C">
              <w:rPr>
                <w:rFonts w:ascii="Arial Narrow" w:hAnsi="Arial Narrow"/>
                <w:color w:val="000000" w:themeColor="text1"/>
              </w:rPr>
              <w:t xml:space="preserve">Taught in Bulgarian and English. Course level: Bachelor. Hours of instruction: 45 for Bulgarian </w:t>
            </w:r>
            <w:r w:rsidR="0003009A" w:rsidRPr="008F5A4C">
              <w:rPr>
                <w:rFonts w:ascii="Arial Narrow" w:hAnsi="Arial Narrow"/>
                <w:color w:val="000000" w:themeColor="text1"/>
              </w:rPr>
              <w:t xml:space="preserve">and for Incoming Erasmus+ </w:t>
            </w:r>
            <w:r w:rsidRPr="008F5A4C">
              <w:rPr>
                <w:rFonts w:ascii="Arial Narrow" w:hAnsi="Arial Narrow"/>
                <w:color w:val="000000" w:themeColor="text1"/>
              </w:rPr>
              <w:t>students.</w:t>
            </w:r>
          </w:p>
          <w:p w14:paraId="79172FDF" w14:textId="250D88B5" w:rsidR="008E4194" w:rsidRPr="008F5A4C" w:rsidRDefault="008E4194" w:rsidP="008375F8">
            <w:pPr>
              <w:pStyle w:val="Eaoaeaa"/>
              <w:spacing w:before="20" w:after="20"/>
              <w:jc w:val="both"/>
              <w:rPr>
                <w:rFonts w:ascii="Arial Narrow" w:hAnsi="Arial Narrow"/>
                <w:i/>
                <w:color w:val="000000" w:themeColor="text1"/>
              </w:rPr>
            </w:pPr>
            <w:r w:rsidRPr="008F5A4C">
              <w:rPr>
                <w:rFonts w:ascii="Arial Narrow" w:hAnsi="Arial Narrow"/>
                <w:i/>
                <w:color w:val="000000" w:themeColor="text1"/>
              </w:rPr>
              <w:t>Strategic Management:</w:t>
            </w:r>
            <w:r w:rsidR="00F645E3" w:rsidRPr="008F5A4C">
              <w:rPr>
                <w:rFonts w:ascii="Arial Narrow" w:hAnsi="Arial Narrow"/>
                <w:i/>
                <w:color w:val="000000" w:themeColor="text1"/>
              </w:rPr>
              <w:t xml:space="preserve"> </w:t>
            </w:r>
            <w:r w:rsidRPr="008F5A4C">
              <w:rPr>
                <w:rFonts w:ascii="Arial Narrow" w:hAnsi="Arial Narrow"/>
                <w:color w:val="000000" w:themeColor="text1"/>
              </w:rPr>
              <w:t xml:space="preserve">Taught in English. Course level: Bachelor. Hours of instruction: 30 for </w:t>
            </w:r>
            <w:r w:rsidR="000B19A2" w:rsidRPr="008F5A4C">
              <w:rPr>
                <w:rFonts w:ascii="Arial Narrow" w:hAnsi="Arial Narrow"/>
                <w:color w:val="000000" w:themeColor="text1"/>
              </w:rPr>
              <w:t xml:space="preserve">students at KL University, </w:t>
            </w:r>
            <w:proofErr w:type="spellStart"/>
            <w:r w:rsidR="000B19A2" w:rsidRPr="008F5A4C">
              <w:rPr>
                <w:rFonts w:ascii="Arial Narrow" w:hAnsi="Arial Narrow"/>
                <w:color w:val="000000" w:themeColor="text1"/>
              </w:rPr>
              <w:t>Vaddeswaram</w:t>
            </w:r>
            <w:proofErr w:type="spellEnd"/>
            <w:r w:rsidR="000B19A2" w:rsidRPr="008F5A4C">
              <w:rPr>
                <w:rFonts w:ascii="Arial Narrow" w:hAnsi="Arial Narrow"/>
                <w:color w:val="000000" w:themeColor="text1"/>
              </w:rPr>
              <w:t>, Andhra Pradesh, India</w:t>
            </w:r>
            <w:r w:rsidRPr="008F5A4C">
              <w:rPr>
                <w:rFonts w:ascii="Arial Narrow" w:hAnsi="Arial Narrow"/>
                <w:color w:val="000000" w:themeColor="text1"/>
              </w:rPr>
              <w:t>.</w:t>
            </w:r>
          </w:p>
          <w:p w14:paraId="1EC6AC3B" w14:textId="73C0E03C" w:rsidR="008E4194" w:rsidRPr="008F5A4C" w:rsidRDefault="008E4194" w:rsidP="008375F8">
            <w:pPr>
              <w:pStyle w:val="Eaoaeaa"/>
              <w:spacing w:before="20" w:after="20"/>
              <w:jc w:val="both"/>
              <w:rPr>
                <w:rFonts w:ascii="Arial Narrow" w:hAnsi="Arial Narrow"/>
                <w:i/>
                <w:color w:val="000000" w:themeColor="text1"/>
              </w:rPr>
            </w:pPr>
            <w:r w:rsidRPr="008F5A4C">
              <w:rPr>
                <w:rFonts w:ascii="Arial Narrow" w:hAnsi="Arial Narrow"/>
                <w:i/>
                <w:color w:val="000000" w:themeColor="text1"/>
              </w:rPr>
              <w:t>Corporate Social Responsibility:</w:t>
            </w:r>
            <w:r w:rsidR="00F645E3" w:rsidRPr="008F5A4C">
              <w:rPr>
                <w:rFonts w:ascii="Arial Narrow" w:hAnsi="Arial Narrow"/>
                <w:i/>
                <w:color w:val="000000" w:themeColor="text1"/>
              </w:rPr>
              <w:t xml:space="preserve"> </w:t>
            </w:r>
            <w:r w:rsidRPr="008F5A4C">
              <w:rPr>
                <w:rFonts w:ascii="Arial Narrow" w:hAnsi="Arial Narrow"/>
                <w:color w:val="000000" w:themeColor="text1"/>
              </w:rPr>
              <w:t xml:space="preserve">Taught in Bulgarian and English. Course level: Master. Hours of instruction: 45 for Bulgarian students and </w:t>
            </w:r>
            <w:r w:rsidR="008375F8" w:rsidRPr="008F5A4C">
              <w:rPr>
                <w:rFonts w:ascii="Arial Narrow" w:hAnsi="Arial Narrow"/>
                <w:color w:val="000000" w:themeColor="text1"/>
              </w:rPr>
              <w:t>45</w:t>
            </w:r>
            <w:r w:rsidRPr="008F5A4C">
              <w:rPr>
                <w:rFonts w:ascii="Arial Narrow" w:hAnsi="Arial Narrow"/>
                <w:color w:val="000000" w:themeColor="text1"/>
              </w:rPr>
              <w:t xml:space="preserve"> for Incoming Erasmus+ students.</w:t>
            </w:r>
          </w:p>
          <w:p w14:paraId="6FF2A9DF" w14:textId="03AC5919" w:rsidR="007C677D" w:rsidRPr="008F5A4C" w:rsidRDefault="007C677D" w:rsidP="008375F8">
            <w:pPr>
              <w:pStyle w:val="Eaoaeaa"/>
              <w:spacing w:before="20" w:after="20"/>
              <w:jc w:val="both"/>
              <w:rPr>
                <w:rFonts w:ascii="Arial Narrow" w:hAnsi="Arial Narrow"/>
                <w:i/>
                <w:color w:val="000000" w:themeColor="text1"/>
              </w:rPr>
            </w:pPr>
            <w:r w:rsidRPr="008F5A4C">
              <w:rPr>
                <w:rFonts w:ascii="Arial Narrow" w:hAnsi="Arial Narrow"/>
                <w:i/>
                <w:color w:val="000000" w:themeColor="text1"/>
              </w:rPr>
              <w:t>Corporate governance:</w:t>
            </w:r>
            <w:r w:rsidR="00F645E3" w:rsidRPr="008F5A4C">
              <w:rPr>
                <w:rFonts w:ascii="Arial Narrow" w:hAnsi="Arial Narrow"/>
                <w:i/>
                <w:color w:val="000000" w:themeColor="text1"/>
              </w:rPr>
              <w:t xml:space="preserve"> </w:t>
            </w:r>
            <w:r w:rsidRPr="008F5A4C">
              <w:rPr>
                <w:rFonts w:ascii="Arial Narrow" w:hAnsi="Arial Narrow"/>
                <w:color w:val="000000" w:themeColor="text1"/>
              </w:rPr>
              <w:t>Taught in Bulgarian. Course level: Bachelor. Hours of instruction: 30.</w:t>
            </w:r>
            <w:r w:rsidR="00336B9E" w:rsidRPr="008F5A4C">
              <w:rPr>
                <w:rFonts w:ascii="Arial Narrow" w:hAnsi="Arial Narrow"/>
                <w:color w:val="000000" w:themeColor="text1"/>
              </w:rPr>
              <w:t xml:space="preserve"> Taught in English for master students at KL University, </w:t>
            </w:r>
            <w:proofErr w:type="spellStart"/>
            <w:r w:rsidR="00336B9E" w:rsidRPr="008F5A4C">
              <w:rPr>
                <w:rFonts w:ascii="Arial Narrow" w:hAnsi="Arial Narrow"/>
                <w:color w:val="000000" w:themeColor="text1"/>
              </w:rPr>
              <w:t>Vaddeswaram</w:t>
            </w:r>
            <w:proofErr w:type="spellEnd"/>
            <w:r w:rsidR="00336B9E" w:rsidRPr="008F5A4C">
              <w:rPr>
                <w:rFonts w:ascii="Arial Narrow" w:hAnsi="Arial Narrow"/>
                <w:color w:val="000000" w:themeColor="text1"/>
              </w:rPr>
              <w:t>, Andhra Pradesh, India.</w:t>
            </w:r>
          </w:p>
          <w:p w14:paraId="0CB30674" w14:textId="77777777" w:rsidR="008F5A4C" w:rsidRPr="008F5A4C" w:rsidRDefault="008F5A4C" w:rsidP="008F5A4C">
            <w:pPr>
              <w:pStyle w:val="Eaoaeaa"/>
              <w:spacing w:before="20" w:after="20"/>
              <w:jc w:val="both"/>
              <w:rPr>
                <w:rFonts w:ascii="Arial Narrow" w:hAnsi="Arial Narrow"/>
                <w:i/>
                <w:color w:val="000000" w:themeColor="text1"/>
              </w:rPr>
            </w:pPr>
            <w:r w:rsidRPr="008F5A4C">
              <w:rPr>
                <w:rFonts w:ascii="Arial Narrow" w:hAnsi="Arial Narrow"/>
                <w:i/>
                <w:color w:val="000000" w:themeColor="text1"/>
              </w:rPr>
              <w:t xml:space="preserve">Business models for digital transformation: </w:t>
            </w:r>
            <w:r w:rsidRPr="008F5A4C">
              <w:rPr>
                <w:rFonts w:ascii="Arial Narrow" w:hAnsi="Arial Narrow"/>
                <w:color w:val="000000" w:themeColor="text1"/>
              </w:rPr>
              <w:t>Taught in Bulgarian. Course level: Bachelor. Hours of instruction: 30 for Bulgarian students.</w:t>
            </w:r>
          </w:p>
          <w:p w14:paraId="1762778F" w14:textId="77777777" w:rsidR="008E4194" w:rsidRDefault="008F5A4C" w:rsidP="008F5A4C">
            <w:pPr>
              <w:pStyle w:val="Eaoaeaa"/>
              <w:spacing w:before="20" w:after="20"/>
              <w:jc w:val="both"/>
              <w:rPr>
                <w:rFonts w:ascii="Arial Narrow" w:hAnsi="Arial Narrow"/>
                <w:color w:val="000000" w:themeColor="text1"/>
              </w:rPr>
            </w:pPr>
            <w:r w:rsidRPr="008F5A4C">
              <w:rPr>
                <w:rFonts w:ascii="Arial Narrow" w:hAnsi="Arial Narrow"/>
                <w:i/>
                <w:color w:val="000000" w:themeColor="text1"/>
              </w:rPr>
              <w:t xml:space="preserve">Business Ethics: </w:t>
            </w:r>
            <w:r w:rsidRPr="008F5A4C">
              <w:rPr>
                <w:rFonts w:ascii="Arial Narrow" w:hAnsi="Arial Narrow"/>
                <w:color w:val="000000" w:themeColor="text1"/>
              </w:rPr>
              <w:t>Taught in Bulgarian and English. Course level: Bachelor. Hours of instruction: 30 for Bulgarian students and 30 for Incoming Erasmus+ students.</w:t>
            </w:r>
          </w:p>
          <w:p w14:paraId="546B9148" w14:textId="1ADB89F1" w:rsidR="0003009A" w:rsidRPr="008F5A4C" w:rsidRDefault="0003009A" w:rsidP="008F5A4C">
            <w:pPr>
              <w:pStyle w:val="Eaoaeaa"/>
              <w:spacing w:before="20" w:after="20"/>
              <w:jc w:val="both"/>
              <w:rPr>
                <w:rFonts w:ascii="Arial Narrow" w:hAnsi="Arial Narrow"/>
                <w:i/>
                <w:color w:val="000000" w:themeColor="text1"/>
              </w:rPr>
            </w:pPr>
            <w:r w:rsidRPr="0003009A">
              <w:rPr>
                <w:rFonts w:ascii="Arial Narrow" w:hAnsi="Arial Narrow"/>
                <w:i/>
                <w:iCs/>
                <w:color w:val="000000" w:themeColor="text1"/>
              </w:rPr>
              <w:t>Management of Sustainable Development</w:t>
            </w:r>
            <w:r w:rsidRPr="008F5A4C">
              <w:rPr>
                <w:rFonts w:ascii="Arial Narrow" w:hAnsi="Arial Narrow"/>
                <w:i/>
                <w:color w:val="000000" w:themeColor="text1"/>
              </w:rPr>
              <w:t xml:space="preserve">: </w:t>
            </w:r>
            <w:r w:rsidRPr="008F5A4C">
              <w:rPr>
                <w:rFonts w:ascii="Arial Narrow" w:hAnsi="Arial Narrow"/>
                <w:color w:val="000000" w:themeColor="text1"/>
              </w:rPr>
              <w:t xml:space="preserve">Taught in English. Course level: Bachelor. Hours of instruction: </w:t>
            </w:r>
            <w:r>
              <w:rPr>
                <w:rFonts w:ascii="Arial Narrow" w:hAnsi="Arial Narrow"/>
                <w:color w:val="000000" w:themeColor="text1"/>
              </w:rPr>
              <w:t>28</w:t>
            </w:r>
            <w:r w:rsidRPr="008F5A4C">
              <w:rPr>
                <w:rFonts w:ascii="Arial Narrow" w:hAnsi="Arial Narrow"/>
                <w:color w:val="000000" w:themeColor="text1"/>
              </w:rPr>
              <w:t xml:space="preserve"> for students at </w:t>
            </w:r>
            <w:r>
              <w:rPr>
                <w:rFonts w:ascii="Arial Narrow" w:hAnsi="Arial Narrow"/>
                <w:color w:val="000000" w:themeColor="text1"/>
              </w:rPr>
              <w:t>University of Economics in Katowice, Poland</w:t>
            </w:r>
          </w:p>
        </w:tc>
      </w:tr>
    </w:tbl>
    <w:p w14:paraId="5A068F92" w14:textId="77777777" w:rsidR="008E4194" w:rsidRPr="008F5A4C" w:rsidRDefault="008E4194" w:rsidP="00A1286C">
      <w:pPr>
        <w:pStyle w:val="Aaoeeu"/>
        <w:widowControl/>
        <w:rPr>
          <w:rFonts w:ascii="Arial Narrow" w:hAnsi="Arial Narrow"/>
          <w:color w:val="000000" w:themeColor="text1"/>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283"/>
        <w:gridCol w:w="8046"/>
      </w:tblGrid>
      <w:tr w:rsidR="00A1286C" w:rsidRPr="008F5A4C" w14:paraId="178FCBF7" w14:textId="77777777" w:rsidTr="008375F8">
        <w:tc>
          <w:tcPr>
            <w:tcW w:w="2127" w:type="dxa"/>
            <w:tcBorders>
              <w:top w:val="nil"/>
              <w:left w:val="nil"/>
              <w:bottom w:val="nil"/>
              <w:right w:val="nil"/>
            </w:tcBorders>
          </w:tcPr>
          <w:p w14:paraId="48BEB3A6" w14:textId="77777777" w:rsidR="00700E1C" w:rsidRPr="008F5A4C" w:rsidRDefault="00A1286C" w:rsidP="00700E1C">
            <w:pPr>
              <w:pStyle w:val="Aeeaoaeaa1"/>
              <w:widowControl/>
              <w:spacing w:before="20" w:after="20"/>
              <w:rPr>
                <w:rFonts w:ascii="Arial Narrow" w:hAnsi="Arial Narrow"/>
                <w:b w:val="0"/>
                <w:smallCaps/>
                <w:color w:val="000000" w:themeColor="text1"/>
                <w:sz w:val="22"/>
              </w:rPr>
            </w:pPr>
            <w:r w:rsidRPr="008F5A4C">
              <w:rPr>
                <w:rFonts w:ascii="Arial Narrow" w:hAnsi="Arial Narrow"/>
                <w:b w:val="0"/>
                <w:smallCaps/>
                <w:color w:val="000000" w:themeColor="text1"/>
                <w:sz w:val="22"/>
              </w:rPr>
              <w:t xml:space="preserve">Staff Mobility </w:t>
            </w:r>
          </w:p>
          <w:p w14:paraId="56FEB873" w14:textId="77777777" w:rsidR="00700E1C" w:rsidRPr="008F5A4C" w:rsidRDefault="00700E1C" w:rsidP="00700E1C">
            <w:pPr>
              <w:pStyle w:val="Aeeaoaeaa1"/>
              <w:widowControl/>
              <w:spacing w:before="20" w:after="20"/>
              <w:rPr>
                <w:rFonts w:ascii="Arial Narrow" w:hAnsi="Arial Narrow"/>
                <w:b w:val="0"/>
                <w:smallCaps/>
                <w:color w:val="000000" w:themeColor="text1"/>
                <w:sz w:val="22"/>
              </w:rPr>
            </w:pPr>
            <w:r w:rsidRPr="008F5A4C">
              <w:rPr>
                <w:rFonts w:ascii="Arial Narrow" w:hAnsi="Arial Narrow"/>
                <w:b w:val="0"/>
                <w:smallCaps/>
                <w:color w:val="000000" w:themeColor="text1"/>
                <w:sz w:val="22"/>
              </w:rPr>
              <w:t>and</w:t>
            </w:r>
          </w:p>
          <w:p w14:paraId="04F7091E" w14:textId="77777777" w:rsidR="00700E1C" w:rsidRPr="008F5A4C" w:rsidRDefault="00700E1C" w:rsidP="00700E1C">
            <w:pPr>
              <w:pStyle w:val="Aeeaoaeaa1"/>
              <w:widowControl/>
              <w:spacing w:before="20" w:after="20"/>
              <w:rPr>
                <w:rFonts w:ascii="Arial Narrow" w:hAnsi="Arial Narrow"/>
                <w:b w:val="0"/>
                <w:smallCaps/>
                <w:color w:val="000000" w:themeColor="text1"/>
                <w:sz w:val="24"/>
              </w:rPr>
            </w:pPr>
            <w:r w:rsidRPr="008F5A4C">
              <w:rPr>
                <w:rFonts w:ascii="Arial Narrow" w:hAnsi="Arial Narrow"/>
                <w:b w:val="0"/>
                <w:smallCaps/>
                <w:color w:val="000000" w:themeColor="text1"/>
                <w:sz w:val="22"/>
              </w:rPr>
              <w:t xml:space="preserve">Teaching </w:t>
            </w:r>
            <w:r w:rsidR="00006A96" w:rsidRPr="008F5A4C">
              <w:rPr>
                <w:rFonts w:ascii="Arial Narrow" w:hAnsi="Arial Narrow"/>
                <w:b w:val="0"/>
                <w:smallCaps/>
                <w:color w:val="000000" w:themeColor="text1"/>
                <w:sz w:val="22"/>
              </w:rPr>
              <w:t xml:space="preserve">abroad </w:t>
            </w:r>
            <w:r w:rsidRPr="008F5A4C">
              <w:rPr>
                <w:rFonts w:ascii="Arial Narrow" w:hAnsi="Arial Narrow"/>
                <w:b w:val="0"/>
                <w:smallCaps/>
                <w:color w:val="000000" w:themeColor="text1"/>
                <w:sz w:val="22"/>
              </w:rPr>
              <w:t xml:space="preserve">experience </w:t>
            </w:r>
          </w:p>
          <w:p w14:paraId="1425889C" w14:textId="77777777" w:rsidR="00700E1C" w:rsidRPr="008F5A4C" w:rsidRDefault="00700E1C" w:rsidP="00700E1C">
            <w:pPr>
              <w:pStyle w:val="Aaoeeu"/>
              <w:rPr>
                <w:color w:val="000000" w:themeColor="text1"/>
              </w:rPr>
            </w:pPr>
          </w:p>
        </w:tc>
        <w:tc>
          <w:tcPr>
            <w:tcW w:w="283" w:type="dxa"/>
            <w:tcBorders>
              <w:top w:val="nil"/>
              <w:left w:val="nil"/>
              <w:bottom w:val="nil"/>
              <w:right w:val="nil"/>
            </w:tcBorders>
          </w:tcPr>
          <w:p w14:paraId="7EF691CC" w14:textId="77777777" w:rsidR="00A1286C" w:rsidRPr="008F5A4C" w:rsidRDefault="00A1286C" w:rsidP="00AF3645">
            <w:pPr>
              <w:pStyle w:val="Aaoeeu"/>
              <w:widowControl/>
              <w:spacing w:before="20" w:after="20"/>
              <w:jc w:val="right"/>
              <w:rPr>
                <w:rFonts w:ascii="Arial Narrow" w:hAnsi="Arial Narrow"/>
                <w:color w:val="000000" w:themeColor="text1"/>
              </w:rPr>
            </w:pPr>
          </w:p>
        </w:tc>
        <w:tc>
          <w:tcPr>
            <w:tcW w:w="8046" w:type="dxa"/>
            <w:tcBorders>
              <w:top w:val="nil"/>
              <w:left w:val="nil"/>
              <w:bottom w:val="nil"/>
              <w:right w:val="nil"/>
            </w:tcBorders>
          </w:tcPr>
          <w:p w14:paraId="63C595F3" w14:textId="345C093C" w:rsidR="0003009A" w:rsidRDefault="0003009A" w:rsidP="000B19A2">
            <w:pPr>
              <w:pStyle w:val="Eaoaeaa"/>
              <w:spacing w:before="20" w:after="20"/>
              <w:jc w:val="both"/>
              <w:rPr>
                <w:rFonts w:ascii="Arial Narrow" w:hAnsi="Arial Narrow"/>
                <w:color w:val="000000" w:themeColor="text1"/>
              </w:rPr>
            </w:pPr>
            <w:r w:rsidRPr="008F5A4C">
              <w:rPr>
                <w:rFonts w:ascii="Arial Narrow" w:hAnsi="Arial Narrow"/>
                <w:color w:val="000000" w:themeColor="text1"/>
              </w:rPr>
              <w:t xml:space="preserve">2024 – Visiting Lecturer </w:t>
            </w:r>
            <w:r>
              <w:rPr>
                <w:rFonts w:ascii="Arial Narrow" w:hAnsi="Arial Narrow"/>
                <w:color w:val="000000" w:themeColor="text1"/>
              </w:rPr>
              <w:t>on Management of Sustainable development at University of Economics in Katowice, Poland.</w:t>
            </w:r>
          </w:p>
          <w:p w14:paraId="39AA2BE1" w14:textId="358FABFB" w:rsidR="0074436D" w:rsidRDefault="0074436D" w:rsidP="000B19A2">
            <w:pPr>
              <w:pStyle w:val="Eaoaeaa"/>
              <w:spacing w:before="20" w:after="20"/>
              <w:jc w:val="both"/>
              <w:rPr>
                <w:rFonts w:ascii="Arial Narrow" w:hAnsi="Arial Narrow"/>
                <w:color w:val="000000" w:themeColor="text1"/>
              </w:rPr>
            </w:pPr>
            <w:r w:rsidRPr="008F5A4C">
              <w:rPr>
                <w:rFonts w:ascii="Arial Narrow" w:hAnsi="Arial Narrow"/>
                <w:color w:val="000000" w:themeColor="text1"/>
              </w:rPr>
              <w:t xml:space="preserve">2024 – Visiting Lecturer </w:t>
            </w:r>
            <w:r w:rsidR="00234CCE">
              <w:rPr>
                <w:rFonts w:ascii="Arial Narrow" w:hAnsi="Arial Narrow"/>
                <w:color w:val="000000" w:themeColor="text1"/>
              </w:rPr>
              <w:t>on</w:t>
            </w:r>
            <w:r w:rsidRPr="008F5A4C">
              <w:rPr>
                <w:rFonts w:ascii="Arial Narrow" w:hAnsi="Arial Narrow"/>
                <w:color w:val="000000" w:themeColor="text1"/>
              </w:rPr>
              <w:t xml:space="preserve"> Strategic Management and Corporate Governance at KL University, Hyderabad campus and Vijayawada campus, </w:t>
            </w:r>
            <w:proofErr w:type="spellStart"/>
            <w:r w:rsidRPr="008F5A4C">
              <w:rPr>
                <w:rFonts w:ascii="Arial Narrow" w:hAnsi="Arial Narrow"/>
                <w:color w:val="000000" w:themeColor="text1"/>
              </w:rPr>
              <w:t>Vaddeswaram</w:t>
            </w:r>
            <w:proofErr w:type="spellEnd"/>
            <w:r w:rsidRPr="008F5A4C">
              <w:rPr>
                <w:rFonts w:ascii="Arial Narrow" w:hAnsi="Arial Narrow"/>
                <w:color w:val="000000" w:themeColor="text1"/>
              </w:rPr>
              <w:t>, A.P., India</w:t>
            </w:r>
          </w:p>
          <w:p w14:paraId="1B9AE716" w14:textId="5AFA01D7" w:rsidR="0072180A" w:rsidRPr="008F5A4C" w:rsidRDefault="0072180A" w:rsidP="000B19A2">
            <w:pPr>
              <w:pStyle w:val="Eaoaeaa"/>
              <w:spacing w:before="20" w:after="20"/>
              <w:jc w:val="both"/>
              <w:rPr>
                <w:rFonts w:ascii="Arial Narrow" w:hAnsi="Arial Narrow"/>
                <w:color w:val="000000" w:themeColor="text1"/>
              </w:rPr>
            </w:pPr>
            <w:r>
              <w:rPr>
                <w:rFonts w:ascii="Arial Narrow" w:hAnsi="Arial Narrow"/>
                <w:color w:val="000000" w:themeColor="text1"/>
              </w:rPr>
              <w:t xml:space="preserve">2024 – </w:t>
            </w:r>
            <w:r w:rsidRPr="008F5A4C">
              <w:rPr>
                <w:rFonts w:ascii="Arial Narrow" w:hAnsi="Arial Narrow"/>
                <w:color w:val="000000" w:themeColor="text1"/>
              </w:rPr>
              <w:t>ERASMUS+ Staff Mobility for Teaching at the</w:t>
            </w:r>
            <w:r w:rsidRPr="0072180A">
              <w:rPr>
                <w:rFonts w:ascii="Arial Narrow" w:hAnsi="Arial Narrow"/>
                <w:color w:val="000000" w:themeColor="text1"/>
              </w:rPr>
              <w:t xml:space="preserve"> Polytechnic University of </w:t>
            </w:r>
            <w:proofErr w:type="spellStart"/>
            <w:r w:rsidRPr="0072180A">
              <w:rPr>
                <w:rFonts w:ascii="Arial Narrow" w:hAnsi="Arial Narrow"/>
                <w:color w:val="000000" w:themeColor="text1"/>
              </w:rPr>
              <w:t>Bragança</w:t>
            </w:r>
            <w:proofErr w:type="spellEnd"/>
            <w:r>
              <w:rPr>
                <w:rFonts w:ascii="Arial Narrow" w:hAnsi="Arial Narrow"/>
                <w:color w:val="000000" w:themeColor="text1"/>
              </w:rPr>
              <w:t xml:space="preserve">, Portugal. </w:t>
            </w:r>
          </w:p>
          <w:p w14:paraId="4EC955C9" w14:textId="0A059081" w:rsidR="002B5307" w:rsidRPr="008F5A4C" w:rsidRDefault="002B5307" w:rsidP="000B19A2">
            <w:pPr>
              <w:pStyle w:val="Eaoaeaa"/>
              <w:spacing w:before="20" w:after="20"/>
              <w:jc w:val="both"/>
              <w:rPr>
                <w:rFonts w:ascii="Arial Narrow" w:hAnsi="Arial Narrow"/>
                <w:color w:val="000000" w:themeColor="text1"/>
              </w:rPr>
            </w:pPr>
            <w:r w:rsidRPr="008F5A4C">
              <w:rPr>
                <w:rFonts w:ascii="Arial Narrow" w:hAnsi="Arial Narrow"/>
                <w:color w:val="000000" w:themeColor="text1"/>
              </w:rPr>
              <w:t xml:space="preserve">2023 – ERASMUS+ Staff Mobility for Teaching at the </w:t>
            </w:r>
            <w:proofErr w:type="spellStart"/>
            <w:r w:rsidRPr="008F5A4C">
              <w:rPr>
                <w:rFonts w:ascii="Arial Narrow" w:hAnsi="Arial Narrow"/>
                <w:color w:val="000000" w:themeColor="text1"/>
              </w:rPr>
              <w:t>Abdelhafid</w:t>
            </w:r>
            <w:proofErr w:type="spellEnd"/>
            <w:r w:rsidRPr="008F5A4C">
              <w:rPr>
                <w:rFonts w:ascii="Arial Narrow" w:hAnsi="Arial Narrow"/>
                <w:color w:val="000000" w:themeColor="text1"/>
              </w:rPr>
              <w:t xml:space="preserve"> </w:t>
            </w:r>
            <w:proofErr w:type="spellStart"/>
            <w:r w:rsidRPr="008F5A4C">
              <w:rPr>
                <w:rFonts w:ascii="Arial Narrow" w:hAnsi="Arial Narrow"/>
                <w:color w:val="000000" w:themeColor="text1"/>
              </w:rPr>
              <w:t>Boussouf</w:t>
            </w:r>
            <w:proofErr w:type="spellEnd"/>
            <w:r w:rsidRPr="008F5A4C">
              <w:rPr>
                <w:rFonts w:ascii="Arial Narrow" w:hAnsi="Arial Narrow"/>
                <w:color w:val="000000" w:themeColor="text1"/>
              </w:rPr>
              <w:t xml:space="preserve"> University Center of Mila, Algeria</w:t>
            </w:r>
            <w:r w:rsidR="0072180A">
              <w:rPr>
                <w:rFonts w:ascii="Arial Narrow" w:hAnsi="Arial Narrow"/>
                <w:color w:val="000000" w:themeColor="text1"/>
              </w:rPr>
              <w:t>.</w:t>
            </w:r>
          </w:p>
          <w:p w14:paraId="2B55625C" w14:textId="2753F185" w:rsidR="0074436D" w:rsidRPr="008F5A4C" w:rsidRDefault="0074436D" w:rsidP="000B19A2">
            <w:pPr>
              <w:pStyle w:val="Eaoaeaa"/>
              <w:spacing w:before="20" w:after="20"/>
              <w:jc w:val="both"/>
              <w:rPr>
                <w:rFonts w:ascii="Arial Narrow" w:hAnsi="Arial Narrow"/>
                <w:color w:val="000000" w:themeColor="text1"/>
              </w:rPr>
            </w:pPr>
            <w:r w:rsidRPr="008F5A4C">
              <w:rPr>
                <w:rFonts w:ascii="Arial Narrow" w:hAnsi="Arial Narrow"/>
                <w:color w:val="000000" w:themeColor="text1"/>
              </w:rPr>
              <w:t xml:space="preserve">2023 – Visiting Lecturer </w:t>
            </w:r>
            <w:r w:rsidR="00C34E26" w:rsidRPr="008F5A4C">
              <w:rPr>
                <w:rFonts w:ascii="Arial Narrow" w:hAnsi="Arial Narrow"/>
                <w:color w:val="000000" w:themeColor="text1"/>
              </w:rPr>
              <w:t>in the Global Responsibility Week 2023 at Nottingham Business School, UK.</w:t>
            </w:r>
            <w:r w:rsidRPr="008F5A4C">
              <w:rPr>
                <w:rFonts w:ascii="Arial Narrow" w:hAnsi="Arial Narrow"/>
                <w:color w:val="000000" w:themeColor="text1"/>
              </w:rPr>
              <w:t xml:space="preserve"> </w:t>
            </w:r>
          </w:p>
          <w:p w14:paraId="27C27228" w14:textId="029CA743" w:rsidR="00D25076" w:rsidRPr="008F5A4C" w:rsidRDefault="00D25076" w:rsidP="000B19A2">
            <w:pPr>
              <w:pStyle w:val="Eaoaeaa"/>
              <w:spacing w:before="20" w:after="20"/>
              <w:jc w:val="both"/>
              <w:rPr>
                <w:rFonts w:ascii="Arial Narrow" w:hAnsi="Arial Narrow"/>
                <w:color w:val="000000" w:themeColor="text1"/>
              </w:rPr>
            </w:pPr>
            <w:r w:rsidRPr="008F5A4C">
              <w:rPr>
                <w:rFonts w:ascii="Arial Narrow" w:hAnsi="Arial Narrow"/>
                <w:color w:val="000000" w:themeColor="text1"/>
              </w:rPr>
              <w:t>2022 – ERASMUS+ Staff Mobility for Teaching at the ESAG University, Porto, Portugal</w:t>
            </w:r>
          </w:p>
          <w:p w14:paraId="39AFA2A5" w14:textId="3D9B9BBA" w:rsidR="00D25076" w:rsidRPr="008F5A4C" w:rsidRDefault="00D25076" w:rsidP="000B19A2">
            <w:pPr>
              <w:pStyle w:val="Eaoaeaa"/>
              <w:spacing w:before="20" w:after="20"/>
              <w:jc w:val="both"/>
              <w:rPr>
                <w:rFonts w:ascii="Arial Narrow" w:hAnsi="Arial Narrow"/>
                <w:color w:val="000000" w:themeColor="text1"/>
              </w:rPr>
            </w:pPr>
            <w:r w:rsidRPr="008F5A4C">
              <w:rPr>
                <w:rFonts w:ascii="Arial Narrow" w:hAnsi="Arial Narrow"/>
                <w:color w:val="000000" w:themeColor="text1"/>
              </w:rPr>
              <w:t xml:space="preserve">2022 – ERASMUS+ </w:t>
            </w:r>
            <w:r w:rsidR="009B012A" w:rsidRPr="008F5A4C">
              <w:rPr>
                <w:rFonts w:ascii="Arial Narrow" w:hAnsi="Arial Narrow"/>
                <w:color w:val="000000" w:themeColor="text1"/>
              </w:rPr>
              <w:t>Mentoring and Teaching (online) in the Erasmus+ Short Blended Intensive Program in "Sustainable biotechnology entrepreneurship and human food", managed by the University of Almeria, Spain.</w:t>
            </w:r>
          </w:p>
          <w:p w14:paraId="52534C02" w14:textId="7CB75265" w:rsidR="0074436D" w:rsidRPr="008F5A4C" w:rsidRDefault="0074436D" w:rsidP="000B19A2">
            <w:pPr>
              <w:pStyle w:val="Eaoaeaa"/>
              <w:spacing w:before="20" w:after="20"/>
              <w:jc w:val="both"/>
              <w:rPr>
                <w:rFonts w:ascii="Arial Narrow" w:hAnsi="Arial Narrow"/>
                <w:color w:val="000000" w:themeColor="text1"/>
              </w:rPr>
            </w:pPr>
            <w:r w:rsidRPr="008F5A4C">
              <w:rPr>
                <w:rFonts w:ascii="Arial Narrow" w:hAnsi="Arial Narrow"/>
                <w:color w:val="000000" w:themeColor="text1"/>
              </w:rPr>
              <w:t xml:space="preserve">2022 – Guest Lecturer at Mumbai Business School and </w:t>
            </w:r>
            <w:r w:rsidR="007C0188" w:rsidRPr="008F5A4C">
              <w:rPr>
                <w:rFonts w:ascii="Arial Narrow" w:hAnsi="Arial Narrow"/>
                <w:color w:val="000000" w:themeColor="text1"/>
              </w:rPr>
              <w:t xml:space="preserve">at Smt. </w:t>
            </w:r>
            <w:proofErr w:type="spellStart"/>
            <w:r w:rsidR="007C0188" w:rsidRPr="008F5A4C">
              <w:rPr>
                <w:rFonts w:ascii="Arial Narrow" w:hAnsi="Arial Narrow"/>
                <w:color w:val="000000" w:themeColor="text1"/>
              </w:rPr>
              <w:t>Chandibai</w:t>
            </w:r>
            <w:proofErr w:type="spellEnd"/>
            <w:r w:rsidR="007C0188" w:rsidRPr="008F5A4C">
              <w:rPr>
                <w:rFonts w:ascii="Arial Narrow" w:hAnsi="Arial Narrow"/>
                <w:color w:val="000000" w:themeColor="text1"/>
              </w:rPr>
              <w:t xml:space="preserve"> </w:t>
            </w:r>
            <w:proofErr w:type="spellStart"/>
            <w:r w:rsidR="007C0188" w:rsidRPr="008F5A4C">
              <w:rPr>
                <w:rFonts w:ascii="Arial Narrow" w:hAnsi="Arial Narrow"/>
                <w:color w:val="000000" w:themeColor="text1"/>
              </w:rPr>
              <w:t>Himathmal</w:t>
            </w:r>
            <w:proofErr w:type="spellEnd"/>
            <w:r w:rsidR="007C0188" w:rsidRPr="008F5A4C">
              <w:rPr>
                <w:rFonts w:ascii="Arial Narrow" w:hAnsi="Arial Narrow"/>
                <w:color w:val="000000" w:themeColor="text1"/>
              </w:rPr>
              <w:t xml:space="preserve"> </w:t>
            </w:r>
            <w:proofErr w:type="spellStart"/>
            <w:r w:rsidR="007C0188" w:rsidRPr="008F5A4C">
              <w:rPr>
                <w:rFonts w:ascii="Arial Narrow" w:hAnsi="Arial Narrow"/>
                <w:color w:val="000000" w:themeColor="text1"/>
              </w:rPr>
              <w:t>Mansukhani</w:t>
            </w:r>
            <w:proofErr w:type="spellEnd"/>
            <w:r w:rsidR="007C0188" w:rsidRPr="008F5A4C">
              <w:rPr>
                <w:rFonts w:ascii="Arial Narrow" w:hAnsi="Arial Narrow"/>
                <w:color w:val="000000" w:themeColor="text1"/>
              </w:rPr>
              <w:t xml:space="preserve"> College, Mumbai, India</w:t>
            </w:r>
          </w:p>
          <w:p w14:paraId="0D8B188A" w14:textId="651668E1" w:rsidR="007C677D" w:rsidRPr="008F5A4C" w:rsidRDefault="007C677D" w:rsidP="000B19A2">
            <w:pPr>
              <w:pStyle w:val="Eaoaeaa"/>
              <w:spacing w:before="20" w:after="20"/>
              <w:jc w:val="both"/>
              <w:rPr>
                <w:rFonts w:ascii="Arial Narrow" w:hAnsi="Arial Narrow"/>
                <w:color w:val="000000" w:themeColor="text1"/>
              </w:rPr>
            </w:pPr>
            <w:r w:rsidRPr="008F5A4C">
              <w:rPr>
                <w:rFonts w:ascii="Arial Narrow" w:hAnsi="Arial Narrow"/>
                <w:color w:val="000000" w:themeColor="text1"/>
              </w:rPr>
              <w:t>2021 – ERASMUS+ Staff Mobility for Teaching at the Turan University, Almaty, Kazakhstan</w:t>
            </w:r>
          </w:p>
          <w:p w14:paraId="54444A1A" w14:textId="49425263" w:rsidR="00835702" w:rsidRPr="008F5A4C" w:rsidRDefault="00835702" w:rsidP="000B19A2">
            <w:pPr>
              <w:pStyle w:val="Eaoaeaa"/>
              <w:spacing w:before="20" w:after="20"/>
              <w:jc w:val="both"/>
              <w:rPr>
                <w:rFonts w:ascii="Arial Narrow" w:hAnsi="Arial Narrow"/>
                <w:color w:val="000000" w:themeColor="text1"/>
              </w:rPr>
            </w:pPr>
            <w:r w:rsidRPr="008F5A4C">
              <w:rPr>
                <w:rFonts w:ascii="Arial Narrow" w:hAnsi="Arial Narrow"/>
                <w:color w:val="000000" w:themeColor="text1"/>
              </w:rPr>
              <w:t xml:space="preserve">2019 – </w:t>
            </w:r>
            <w:r w:rsidR="007C0188" w:rsidRPr="008F5A4C">
              <w:rPr>
                <w:rFonts w:ascii="Arial Narrow" w:hAnsi="Arial Narrow"/>
                <w:color w:val="000000" w:themeColor="text1"/>
              </w:rPr>
              <w:t>Foreign expert for reviewing the Doctoral Candidates in Management at the 2019 GTU Research Week at the Gujarat Technological University (GTU), Ahmedabad, India.</w:t>
            </w:r>
            <w:r w:rsidR="000413EB" w:rsidRPr="008F5A4C">
              <w:rPr>
                <w:rFonts w:ascii="Arial Narrow" w:hAnsi="Arial Narrow"/>
                <w:color w:val="000000" w:themeColor="text1"/>
              </w:rPr>
              <w:t xml:space="preserve"> </w:t>
            </w:r>
            <w:r w:rsidRPr="008F5A4C">
              <w:rPr>
                <w:rFonts w:ascii="Arial Narrow" w:hAnsi="Arial Narrow"/>
                <w:color w:val="000000" w:themeColor="text1"/>
              </w:rPr>
              <w:t xml:space="preserve"> </w:t>
            </w:r>
          </w:p>
          <w:p w14:paraId="49343D83" w14:textId="474F9860" w:rsidR="000413EB" w:rsidRPr="008F5A4C" w:rsidRDefault="00AC655F" w:rsidP="000B19A2">
            <w:pPr>
              <w:pStyle w:val="Eaoaeaa"/>
              <w:spacing w:before="20" w:after="20"/>
              <w:jc w:val="both"/>
              <w:rPr>
                <w:rFonts w:ascii="Arial Narrow" w:hAnsi="Arial Narrow"/>
                <w:color w:val="000000" w:themeColor="text1"/>
              </w:rPr>
            </w:pPr>
            <w:r w:rsidRPr="008F5A4C">
              <w:rPr>
                <w:rFonts w:ascii="Arial Narrow" w:hAnsi="Arial Narrow"/>
                <w:color w:val="000000" w:themeColor="text1"/>
              </w:rPr>
              <w:t xml:space="preserve">2019 – ERASMUS+ Staff Mobility for Teaching at the </w:t>
            </w:r>
            <w:r w:rsidR="005D6068" w:rsidRPr="008F5A4C">
              <w:rPr>
                <w:rFonts w:ascii="Arial Narrow" w:hAnsi="Arial Narrow"/>
                <w:color w:val="000000" w:themeColor="text1"/>
              </w:rPr>
              <w:t>Armenian</w:t>
            </w:r>
            <w:r w:rsidRPr="008F5A4C">
              <w:rPr>
                <w:rFonts w:ascii="Arial Narrow" w:hAnsi="Arial Narrow"/>
                <w:color w:val="000000" w:themeColor="text1"/>
                <w:lang w:val="bg-BG"/>
              </w:rPr>
              <w:t xml:space="preserve"> State </w:t>
            </w:r>
            <w:r w:rsidR="005D6068" w:rsidRPr="008F5A4C">
              <w:rPr>
                <w:rFonts w:ascii="Arial Narrow" w:hAnsi="Arial Narrow"/>
                <w:color w:val="000000" w:themeColor="text1"/>
              </w:rPr>
              <w:t>University</w:t>
            </w:r>
            <w:r w:rsidRPr="008F5A4C">
              <w:rPr>
                <w:rFonts w:ascii="Arial Narrow" w:hAnsi="Arial Narrow"/>
                <w:color w:val="000000" w:themeColor="text1"/>
                <w:lang w:val="bg-BG"/>
              </w:rPr>
              <w:t xml:space="preserve"> of </w:t>
            </w:r>
            <w:r w:rsidR="005D6068" w:rsidRPr="008F5A4C">
              <w:rPr>
                <w:rFonts w:ascii="Arial Narrow" w:hAnsi="Arial Narrow"/>
                <w:color w:val="000000" w:themeColor="text1"/>
              </w:rPr>
              <w:t>Economics</w:t>
            </w:r>
            <w:r w:rsidRPr="008F5A4C">
              <w:rPr>
                <w:rFonts w:ascii="Arial Narrow" w:hAnsi="Arial Narrow"/>
                <w:color w:val="000000" w:themeColor="text1"/>
              </w:rPr>
              <w:t>,</w:t>
            </w:r>
            <w:r w:rsidRPr="008F5A4C">
              <w:rPr>
                <w:rFonts w:ascii="Arial Narrow" w:hAnsi="Arial Narrow"/>
                <w:i/>
                <w:color w:val="000000" w:themeColor="text1"/>
              </w:rPr>
              <w:t xml:space="preserve"> </w:t>
            </w:r>
            <w:r w:rsidRPr="008F5A4C">
              <w:rPr>
                <w:rFonts w:ascii="Arial Narrow" w:hAnsi="Arial Narrow"/>
                <w:color w:val="000000" w:themeColor="text1"/>
              </w:rPr>
              <w:t>Yerevan, Armenia. Teaching program: Good Socially Responsible Practices in Human Resource Management.</w:t>
            </w:r>
          </w:p>
          <w:p w14:paraId="01C7308F" w14:textId="6C3B249C" w:rsidR="000413EB" w:rsidRPr="008F5A4C" w:rsidRDefault="000413EB" w:rsidP="000B19A2">
            <w:pPr>
              <w:pStyle w:val="Eaoaeaa"/>
              <w:spacing w:before="20" w:after="20"/>
              <w:jc w:val="both"/>
              <w:rPr>
                <w:rFonts w:ascii="Arial Narrow" w:hAnsi="Arial Narrow"/>
                <w:color w:val="000000" w:themeColor="text1"/>
              </w:rPr>
            </w:pPr>
            <w:r w:rsidRPr="008F5A4C">
              <w:rPr>
                <w:rFonts w:ascii="Arial Narrow" w:hAnsi="Arial Narrow"/>
                <w:color w:val="000000" w:themeColor="text1"/>
              </w:rPr>
              <w:t xml:space="preserve">2019 – Visiting Lecturer </w:t>
            </w:r>
            <w:r w:rsidR="00234CCE">
              <w:rPr>
                <w:rFonts w:ascii="Arial Narrow" w:hAnsi="Arial Narrow"/>
                <w:color w:val="000000" w:themeColor="text1"/>
              </w:rPr>
              <w:t>on</w:t>
            </w:r>
            <w:r w:rsidRPr="008F5A4C">
              <w:rPr>
                <w:rFonts w:ascii="Arial Narrow" w:hAnsi="Arial Narrow"/>
                <w:color w:val="000000" w:themeColor="text1"/>
              </w:rPr>
              <w:t xml:space="preserve"> Strategic Management at KL University, </w:t>
            </w:r>
            <w:proofErr w:type="spellStart"/>
            <w:r w:rsidRPr="008F5A4C">
              <w:rPr>
                <w:rFonts w:ascii="Arial Narrow" w:hAnsi="Arial Narrow"/>
                <w:color w:val="000000" w:themeColor="text1"/>
              </w:rPr>
              <w:t>Vaddeswaram</w:t>
            </w:r>
            <w:proofErr w:type="spellEnd"/>
            <w:r w:rsidRPr="008F5A4C">
              <w:rPr>
                <w:rFonts w:ascii="Arial Narrow" w:hAnsi="Arial Narrow"/>
                <w:color w:val="000000" w:themeColor="text1"/>
              </w:rPr>
              <w:t>, A.P., India</w:t>
            </w:r>
          </w:p>
          <w:p w14:paraId="3676C2D0" w14:textId="339DB5EC" w:rsidR="00835702" w:rsidRPr="008F5A4C" w:rsidRDefault="00835702" w:rsidP="000B19A2">
            <w:pPr>
              <w:pStyle w:val="Eaoaeaa"/>
              <w:spacing w:before="20" w:after="20"/>
              <w:jc w:val="both"/>
              <w:rPr>
                <w:rFonts w:ascii="Arial Narrow" w:hAnsi="Arial Narrow"/>
                <w:color w:val="000000" w:themeColor="text1"/>
              </w:rPr>
            </w:pPr>
            <w:r w:rsidRPr="008F5A4C">
              <w:rPr>
                <w:rFonts w:ascii="Arial Narrow" w:hAnsi="Arial Narrow"/>
                <w:color w:val="000000" w:themeColor="text1"/>
              </w:rPr>
              <w:t xml:space="preserve">2018 – Visiting Lecturer </w:t>
            </w:r>
            <w:r w:rsidR="00234CCE">
              <w:rPr>
                <w:rFonts w:ascii="Arial Narrow" w:hAnsi="Arial Narrow"/>
                <w:color w:val="000000" w:themeColor="text1"/>
              </w:rPr>
              <w:t>on</w:t>
            </w:r>
            <w:r w:rsidRPr="008F5A4C">
              <w:rPr>
                <w:rFonts w:ascii="Arial Narrow" w:hAnsi="Arial Narrow"/>
                <w:color w:val="000000" w:themeColor="text1"/>
              </w:rPr>
              <w:t xml:space="preserve"> Strategic Management at KL University, </w:t>
            </w:r>
            <w:proofErr w:type="spellStart"/>
            <w:r w:rsidRPr="008F5A4C">
              <w:rPr>
                <w:rFonts w:ascii="Arial Narrow" w:hAnsi="Arial Narrow"/>
                <w:color w:val="000000" w:themeColor="text1"/>
              </w:rPr>
              <w:t>Vaddeswaram</w:t>
            </w:r>
            <w:proofErr w:type="spellEnd"/>
            <w:r w:rsidRPr="008F5A4C">
              <w:rPr>
                <w:rFonts w:ascii="Arial Narrow" w:hAnsi="Arial Narrow"/>
                <w:color w:val="000000" w:themeColor="text1"/>
              </w:rPr>
              <w:t xml:space="preserve">, Andhra Pradesh, India </w:t>
            </w:r>
          </w:p>
          <w:p w14:paraId="051C7F41" w14:textId="263E5294" w:rsidR="00A1286C" w:rsidRPr="008F5A4C" w:rsidRDefault="00A1286C" w:rsidP="000B19A2">
            <w:pPr>
              <w:pStyle w:val="Eaoaeaa"/>
              <w:spacing w:before="20" w:after="20"/>
              <w:jc w:val="both"/>
              <w:rPr>
                <w:rFonts w:ascii="Arial Narrow" w:hAnsi="Arial Narrow"/>
                <w:color w:val="000000" w:themeColor="text1"/>
              </w:rPr>
            </w:pPr>
            <w:r w:rsidRPr="008F5A4C">
              <w:rPr>
                <w:rFonts w:ascii="Arial Narrow" w:hAnsi="Arial Narrow"/>
                <w:color w:val="000000" w:themeColor="text1"/>
              </w:rPr>
              <w:t xml:space="preserve">2017 – ERASMUS+ Staff Mobility for Teaching at </w:t>
            </w:r>
            <w:r w:rsidR="00AC655F" w:rsidRPr="008F5A4C">
              <w:rPr>
                <w:rFonts w:ascii="Arial Narrow" w:hAnsi="Arial Narrow"/>
                <w:color w:val="000000" w:themeColor="text1"/>
              </w:rPr>
              <w:t xml:space="preserve">the </w:t>
            </w:r>
            <w:r w:rsidRPr="008F5A4C">
              <w:rPr>
                <w:rFonts w:ascii="Arial Narrow" w:hAnsi="Arial Narrow"/>
                <w:color w:val="000000" w:themeColor="text1"/>
              </w:rPr>
              <w:t>International University of Sarajevo, Bosnia and Hercegovina.</w:t>
            </w:r>
          </w:p>
          <w:p w14:paraId="314AA45A" w14:textId="5F40B16C" w:rsidR="00A1286C" w:rsidRPr="008F5A4C" w:rsidRDefault="00A1286C" w:rsidP="000B19A2">
            <w:pPr>
              <w:pStyle w:val="Eaoaeaa"/>
              <w:spacing w:before="20" w:after="20"/>
              <w:jc w:val="both"/>
              <w:rPr>
                <w:rFonts w:ascii="Arial Narrow" w:hAnsi="Arial Narrow"/>
                <w:color w:val="000000" w:themeColor="text1"/>
              </w:rPr>
            </w:pPr>
            <w:r w:rsidRPr="008F5A4C">
              <w:rPr>
                <w:rFonts w:ascii="Arial Narrow" w:hAnsi="Arial Narrow"/>
                <w:color w:val="000000" w:themeColor="text1"/>
              </w:rPr>
              <w:t xml:space="preserve">2014 – ERASMUS+ Staff Mobility for Teaching at </w:t>
            </w:r>
            <w:r w:rsidR="00AC655F" w:rsidRPr="008F5A4C">
              <w:rPr>
                <w:rFonts w:ascii="Arial Narrow" w:hAnsi="Arial Narrow"/>
                <w:color w:val="000000" w:themeColor="text1"/>
              </w:rPr>
              <w:t xml:space="preserve">the </w:t>
            </w:r>
            <w:proofErr w:type="spellStart"/>
            <w:r w:rsidRPr="008F5A4C">
              <w:rPr>
                <w:rFonts w:ascii="Arial Narrow" w:hAnsi="Arial Narrow"/>
                <w:color w:val="000000" w:themeColor="text1"/>
              </w:rPr>
              <w:t>Uludag</w:t>
            </w:r>
            <w:proofErr w:type="spellEnd"/>
            <w:r w:rsidRPr="008F5A4C">
              <w:rPr>
                <w:rFonts w:ascii="Arial Narrow" w:hAnsi="Arial Narrow"/>
                <w:color w:val="000000" w:themeColor="text1"/>
              </w:rPr>
              <w:t xml:space="preserve"> University – Bursa, Turkey.</w:t>
            </w:r>
          </w:p>
        </w:tc>
      </w:tr>
    </w:tbl>
    <w:p w14:paraId="02909036" w14:textId="77777777" w:rsidR="00EF63BC" w:rsidRPr="008F5A4C" w:rsidRDefault="00EF63BC" w:rsidP="00A1286C">
      <w:pPr>
        <w:pStyle w:val="Aaoeeu"/>
        <w:widowControl/>
        <w:spacing w:before="20" w:after="20"/>
        <w:rPr>
          <w:rFonts w:ascii="Arial Narrow" w:hAnsi="Arial Narrow"/>
          <w:color w:val="000000" w:themeColor="text1"/>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283"/>
        <w:gridCol w:w="8046"/>
      </w:tblGrid>
      <w:tr w:rsidR="00A147BD" w:rsidRPr="008F5A4C" w14:paraId="0E0B86C4" w14:textId="77777777" w:rsidTr="008375F8">
        <w:tc>
          <w:tcPr>
            <w:tcW w:w="2127" w:type="dxa"/>
            <w:tcBorders>
              <w:top w:val="nil"/>
              <w:left w:val="nil"/>
              <w:bottom w:val="nil"/>
              <w:right w:val="nil"/>
            </w:tcBorders>
          </w:tcPr>
          <w:p w14:paraId="7EF9140C" w14:textId="77777777" w:rsidR="00A147BD" w:rsidRPr="008F5A4C" w:rsidRDefault="00A147BD" w:rsidP="002E40E7">
            <w:pPr>
              <w:pStyle w:val="Aeeaoaeaa1"/>
              <w:widowControl/>
              <w:spacing w:before="20" w:after="20"/>
              <w:rPr>
                <w:rFonts w:ascii="Arial Narrow" w:hAnsi="Arial Narrow"/>
                <w:smallCaps/>
                <w:color w:val="000000" w:themeColor="text1"/>
                <w:sz w:val="24"/>
              </w:rPr>
            </w:pPr>
            <w:r w:rsidRPr="008F5A4C">
              <w:rPr>
                <w:rFonts w:ascii="Arial Narrow" w:hAnsi="Arial Narrow"/>
                <w:b w:val="0"/>
                <w:smallCaps/>
                <w:color w:val="000000" w:themeColor="text1"/>
                <w:sz w:val="22"/>
              </w:rPr>
              <w:t>Research experience</w:t>
            </w:r>
          </w:p>
        </w:tc>
        <w:tc>
          <w:tcPr>
            <w:tcW w:w="283" w:type="dxa"/>
            <w:tcBorders>
              <w:top w:val="nil"/>
              <w:left w:val="nil"/>
              <w:bottom w:val="nil"/>
              <w:right w:val="nil"/>
            </w:tcBorders>
          </w:tcPr>
          <w:p w14:paraId="3483058D" w14:textId="77777777" w:rsidR="00A147BD" w:rsidRPr="008F5A4C" w:rsidRDefault="00A147BD" w:rsidP="002E40E7">
            <w:pPr>
              <w:pStyle w:val="Aaoeeu"/>
              <w:widowControl/>
              <w:spacing w:before="20" w:after="20"/>
              <w:jc w:val="right"/>
              <w:rPr>
                <w:rFonts w:ascii="Arial Narrow" w:hAnsi="Arial Narrow"/>
                <w:color w:val="000000" w:themeColor="text1"/>
              </w:rPr>
            </w:pPr>
          </w:p>
        </w:tc>
        <w:tc>
          <w:tcPr>
            <w:tcW w:w="8046" w:type="dxa"/>
            <w:tcBorders>
              <w:top w:val="nil"/>
              <w:left w:val="nil"/>
              <w:bottom w:val="nil"/>
              <w:right w:val="nil"/>
            </w:tcBorders>
          </w:tcPr>
          <w:p w14:paraId="75BA5C09" w14:textId="1DCB8202" w:rsidR="000413EB" w:rsidRPr="008F5A4C" w:rsidRDefault="000413EB" w:rsidP="000B19A2">
            <w:pPr>
              <w:jc w:val="both"/>
              <w:rPr>
                <w:rFonts w:ascii="Arial Narrow" w:hAnsi="Arial Narrow"/>
                <w:color w:val="000000" w:themeColor="text1"/>
                <w:sz w:val="20"/>
                <w:lang w:val="bg-BG"/>
              </w:rPr>
            </w:pPr>
            <w:r w:rsidRPr="008F5A4C">
              <w:rPr>
                <w:rFonts w:ascii="Arial Narrow" w:hAnsi="Arial Narrow"/>
                <w:color w:val="000000" w:themeColor="text1"/>
                <w:sz w:val="20"/>
                <w:lang w:val="en-US"/>
              </w:rPr>
              <w:t xml:space="preserve">2024 – 2027 – </w:t>
            </w:r>
            <w:r w:rsidR="001B5A6B" w:rsidRPr="008F5A4C">
              <w:rPr>
                <w:rFonts w:ascii="Arial Narrow" w:hAnsi="Arial Narrow"/>
                <w:color w:val="000000" w:themeColor="text1"/>
                <w:sz w:val="20"/>
                <w:lang w:val="en-US"/>
              </w:rPr>
              <w:t>Project of the Association of Industrial Capital in Bulgaria on the topic "A complex approach to providing motivated qualified human resources: Rating and tools to increase the attractiveness of key professions for a successful dual transition".</w:t>
            </w:r>
          </w:p>
          <w:p w14:paraId="7A462264" w14:textId="6A68D355" w:rsidR="007C677D" w:rsidRPr="008F5A4C" w:rsidRDefault="007C677D" w:rsidP="000B19A2">
            <w:pPr>
              <w:jc w:val="both"/>
              <w:rPr>
                <w:rFonts w:ascii="Arial Narrow" w:hAnsi="Arial Narrow"/>
                <w:color w:val="000000" w:themeColor="text1"/>
                <w:sz w:val="20"/>
                <w:lang w:val="en-US"/>
              </w:rPr>
            </w:pPr>
            <w:r w:rsidRPr="008F5A4C">
              <w:rPr>
                <w:rFonts w:ascii="Arial Narrow" w:hAnsi="Arial Narrow"/>
                <w:color w:val="000000" w:themeColor="text1"/>
                <w:sz w:val="20"/>
                <w:lang w:val="en-US"/>
              </w:rPr>
              <w:t>202</w:t>
            </w:r>
            <w:r w:rsidR="00AF0E98" w:rsidRPr="008F5A4C">
              <w:rPr>
                <w:rFonts w:ascii="Arial Narrow" w:hAnsi="Arial Narrow"/>
                <w:color w:val="000000" w:themeColor="text1"/>
                <w:sz w:val="20"/>
                <w:lang w:val="bg-BG"/>
              </w:rPr>
              <w:t>0</w:t>
            </w:r>
            <w:r w:rsidRPr="008F5A4C">
              <w:rPr>
                <w:rFonts w:ascii="Arial Narrow" w:hAnsi="Arial Narrow"/>
                <w:color w:val="000000" w:themeColor="text1"/>
                <w:sz w:val="20"/>
                <w:lang w:val="en-US"/>
              </w:rPr>
              <w:t xml:space="preserve"> – 202</w:t>
            </w:r>
            <w:r w:rsidR="007C0188" w:rsidRPr="008F5A4C">
              <w:rPr>
                <w:rFonts w:ascii="Arial Narrow" w:hAnsi="Arial Narrow"/>
                <w:color w:val="000000" w:themeColor="text1"/>
                <w:sz w:val="20"/>
                <w:lang w:val="en-US"/>
              </w:rPr>
              <w:t>4</w:t>
            </w:r>
            <w:r w:rsidRPr="008F5A4C">
              <w:rPr>
                <w:rFonts w:ascii="Arial Narrow" w:hAnsi="Arial Narrow"/>
                <w:color w:val="000000" w:themeColor="text1"/>
                <w:sz w:val="20"/>
                <w:lang w:val="en-US"/>
              </w:rPr>
              <w:t xml:space="preserve"> –</w:t>
            </w:r>
            <w:r w:rsidR="001A1CAE" w:rsidRPr="008F5A4C">
              <w:rPr>
                <w:rFonts w:ascii="Arial Narrow" w:hAnsi="Arial Narrow"/>
                <w:color w:val="000000" w:themeColor="text1"/>
                <w:sz w:val="20"/>
                <w:lang w:val="en-US"/>
              </w:rPr>
              <w:t xml:space="preserve"> Project КP-06-Н45/1 “Digitalization and Digital Competencies – Trends and Innovative Practices in Higher Education and the Labor Market”, funded by the Bulgarian National Science Fund.</w:t>
            </w:r>
          </w:p>
          <w:p w14:paraId="2178C013" w14:textId="398DFCA4" w:rsidR="00410CCC" w:rsidRPr="008F5A4C" w:rsidRDefault="00410CCC" w:rsidP="000B19A2">
            <w:pPr>
              <w:jc w:val="both"/>
              <w:rPr>
                <w:rFonts w:ascii="Arial Narrow" w:hAnsi="Arial Narrow"/>
                <w:color w:val="000000" w:themeColor="text1"/>
                <w:sz w:val="20"/>
                <w:lang w:val="en-US"/>
              </w:rPr>
            </w:pPr>
            <w:r w:rsidRPr="008F5A4C">
              <w:rPr>
                <w:rFonts w:ascii="Arial Narrow" w:hAnsi="Arial Narrow"/>
                <w:color w:val="000000" w:themeColor="text1"/>
                <w:sz w:val="20"/>
                <w:lang w:val="en-US"/>
              </w:rPr>
              <w:t>202</w:t>
            </w:r>
            <w:r w:rsidR="00C81BE8" w:rsidRPr="008F5A4C">
              <w:rPr>
                <w:rFonts w:ascii="Arial Narrow" w:hAnsi="Arial Narrow"/>
                <w:color w:val="000000" w:themeColor="text1"/>
                <w:sz w:val="20"/>
                <w:lang w:val="en-US"/>
              </w:rPr>
              <w:t>1</w:t>
            </w:r>
            <w:r w:rsidR="00431970" w:rsidRPr="008F5A4C">
              <w:rPr>
                <w:rFonts w:ascii="Arial Narrow" w:hAnsi="Arial Narrow"/>
                <w:color w:val="000000" w:themeColor="text1"/>
                <w:sz w:val="20"/>
                <w:lang w:val="bg-BG"/>
              </w:rPr>
              <w:t xml:space="preserve"> – 202</w:t>
            </w:r>
            <w:r w:rsidR="00C81BE8" w:rsidRPr="008F5A4C">
              <w:rPr>
                <w:rFonts w:ascii="Arial Narrow" w:hAnsi="Arial Narrow"/>
                <w:color w:val="000000" w:themeColor="text1"/>
                <w:sz w:val="20"/>
                <w:lang w:val="en-US"/>
              </w:rPr>
              <w:t>2</w:t>
            </w:r>
            <w:r w:rsidR="006F5554" w:rsidRPr="008F5A4C">
              <w:rPr>
                <w:rFonts w:ascii="Arial Narrow" w:hAnsi="Arial Narrow"/>
                <w:color w:val="000000" w:themeColor="text1"/>
                <w:sz w:val="20"/>
                <w:lang w:val="en-US"/>
              </w:rPr>
              <w:t xml:space="preserve"> </w:t>
            </w:r>
            <w:r w:rsidRPr="008F5A4C">
              <w:rPr>
                <w:rFonts w:ascii="Arial Narrow" w:hAnsi="Arial Narrow"/>
                <w:color w:val="000000" w:themeColor="text1"/>
                <w:sz w:val="20"/>
                <w:lang w:val="en-US"/>
              </w:rPr>
              <w:t xml:space="preserve">– The impact of digital transformation on attitudes of generation Z to work (A joint project conducted by research scholars from Varna University of Economics and Khon </w:t>
            </w:r>
            <w:proofErr w:type="spellStart"/>
            <w:r w:rsidRPr="008F5A4C">
              <w:rPr>
                <w:rFonts w:ascii="Arial Narrow" w:hAnsi="Arial Narrow"/>
                <w:color w:val="000000" w:themeColor="text1"/>
                <w:sz w:val="20"/>
                <w:lang w:val="en-US"/>
              </w:rPr>
              <w:t>Khaen</w:t>
            </w:r>
            <w:proofErr w:type="spellEnd"/>
            <w:r w:rsidRPr="008F5A4C">
              <w:rPr>
                <w:rFonts w:ascii="Arial Narrow" w:hAnsi="Arial Narrow"/>
                <w:color w:val="000000" w:themeColor="text1"/>
                <w:sz w:val="20"/>
                <w:lang w:val="en-US"/>
              </w:rPr>
              <w:t xml:space="preserve"> University</w:t>
            </w:r>
            <w:r w:rsidR="00315BA1" w:rsidRPr="008F5A4C">
              <w:rPr>
                <w:rFonts w:ascii="Arial Narrow" w:hAnsi="Arial Narrow"/>
                <w:color w:val="000000" w:themeColor="text1"/>
                <w:sz w:val="20"/>
                <w:lang w:val="bg-BG"/>
              </w:rPr>
              <w:t xml:space="preserve">, </w:t>
            </w:r>
            <w:proofErr w:type="spellStart"/>
            <w:r w:rsidR="00315BA1" w:rsidRPr="008F5A4C">
              <w:rPr>
                <w:rFonts w:ascii="Arial Narrow" w:hAnsi="Arial Narrow"/>
                <w:color w:val="000000" w:themeColor="text1"/>
                <w:sz w:val="20"/>
                <w:lang w:val="bg-BG"/>
              </w:rPr>
              <w:t>Thailand</w:t>
            </w:r>
            <w:proofErr w:type="spellEnd"/>
            <w:r w:rsidRPr="008F5A4C">
              <w:rPr>
                <w:rFonts w:ascii="Arial Narrow" w:hAnsi="Arial Narrow"/>
                <w:color w:val="000000" w:themeColor="text1"/>
                <w:sz w:val="20"/>
                <w:lang w:val="en-US"/>
              </w:rPr>
              <w:t xml:space="preserve">). Participation as a research lecturer, including </w:t>
            </w:r>
            <w:r w:rsidR="006F5554" w:rsidRPr="008F5A4C">
              <w:rPr>
                <w:rFonts w:ascii="Arial Narrow" w:hAnsi="Arial Narrow"/>
                <w:color w:val="000000" w:themeColor="text1"/>
                <w:sz w:val="20"/>
                <w:lang w:val="en-US"/>
              </w:rPr>
              <w:t xml:space="preserve">activities of </w:t>
            </w:r>
            <w:r w:rsidR="00622D93" w:rsidRPr="008F5A4C">
              <w:rPr>
                <w:rFonts w:ascii="Arial Narrow" w:hAnsi="Arial Narrow"/>
                <w:color w:val="000000" w:themeColor="text1"/>
                <w:sz w:val="20"/>
                <w:lang w:val="en-US"/>
              </w:rPr>
              <w:t xml:space="preserve">online </w:t>
            </w:r>
            <w:r w:rsidR="006F5554" w:rsidRPr="008F5A4C">
              <w:rPr>
                <w:rFonts w:ascii="Arial Narrow" w:hAnsi="Arial Narrow"/>
                <w:color w:val="000000" w:themeColor="text1"/>
                <w:sz w:val="20"/>
                <w:lang w:val="en-US"/>
              </w:rPr>
              <w:t xml:space="preserve">lecturing at </w:t>
            </w:r>
            <w:r w:rsidRPr="008F5A4C">
              <w:rPr>
                <w:rFonts w:ascii="Arial Narrow" w:hAnsi="Arial Narrow"/>
                <w:color w:val="000000" w:themeColor="text1"/>
                <w:sz w:val="20"/>
                <w:lang w:val="en-US"/>
              </w:rPr>
              <w:t xml:space="preserve">Khon </w:t>
            </w:r>
            <w:proofErr w:type="spellStart"/>
            <w:r w:rsidRPr="008F5A4C">
              <w:rPr>
                <w:rFonts w:ascii="Arial Narrow" w:hAnsi="Arial Narrow"/>
                <w:color w:val="000000" w:themeColor="text1"/>
                <w:sz w:val="20"/>
                <w:lang w:val="en-US"/>
              </w:rPr>
              <w:t>Khaen</w:t>
            </w:r>
            <w:proofErr w:type="spellEnd"/>
            <w:r w:rsidRPr="008F5A4C">
              <w:rPr>
                <w:rFonts w:ascii="Arial Narrow" w:hAnsi="Arial Narrow"/>
                <w:color w:val="000000" w:themeColor="text1"/>
                <w:sz w:val="20"/>
                <w:lang w:val="en-US"/>
              </w:rPr>
              <w:t xml:space="preserve"> University.</w:t>
            </w:r>
          </w:p>
          <w:p w14:paraId="306D682E" w14:textId="77777777" w:rsidR="00410CCC" w:rsidRPr="008F5A4C" w:rsidRDefault="006F5554" w:rsidP="000B19A2">
            <w:pPr>
              <w:jc w:val="both"/>
              <w:rPr>
                <w:rFonts w:ascii="Arial Narrow" w:hAnsi="Arial Narrow"/>
                <w:color w:val="000000" w:themeColor="text1"/>
                <w:sz w:val="20"/>
                <w:lang w:val="en-US"/>
              </w:rPr>
            </w:pPr>
            <w:r w:rsidRPr="008F5A4C">
              <w:rPr>
                <w:rFonts w:ascii="Arial Narrow" w:hAnsi="Arial Narrow"/>
                <w:color w:val="000000" w:themeColor="text1"/>
                <w:sz w:val="20"/>
                <w:lang w:val="en-US"/>
              </w:rPr>
              <w:t>2018-2019</w:t>
            </w:r>
            <w:r w:rsidR="00410CCC" w:rsidRPr="008F5A4C">
              <w:rPr>
                <w:rFonts w:ascii="Arial Narrow" w:hAnsi="Arial Narrow"/>
                <w:color w:val="000000" w:themeColor="text1"/>
                <w:sz w:val="20"/>
                <w:lang w:val="en-US"/>
              </w:rPr>
              <w:t xml:space="preserve"> – CSR in Bulgaria: historical origins and contemporary practices (Involving master students of Management as co-researchers</w:t>
            </w:r>
            <w:r w:rsidRPr="008F5A4C">
              <w:rPr>
                <w:rFonts w:ascii="Arial Narrow" w:hAnsi="Arial Narrow"/>
                <w:color w:val="000000" w:themeColor="text1"/>
                <w:sz w:val="20"/>
                <w:lang w:val="en-US"/>
              </w:rPr>
              <w:t xml:space="preserve"> in the project</w:t>
            </w:r>
            <w:r w:rsidR="00410CCC" w:rsidRPr="008F5A4C">
              <w:rPr>
                <w:rFonts w:ascii="Arial Narrow" w:hAnsi="Arial Narrow"/>
                <w:color w:val="000000" w:themeColor="text1"/>
                <w:sz w:val="20"/>
                <w:lang w:val="en-US"/>
              </w:rPr>
              <w:t>).</w:t>
            </w:r>
          </w:p>
          <w:p w14:paraId="704266ED" w14:textId="77777777" w:rsidR="00410CCC" w:rsidRPr="008F5A4C" w:rsidRDefault="00410CCC" w:rsidP="000B19A2">
            <w:pPr>
              <w:pStyle w:val="Eaoaeaa"/>
              <w:widowControl/>
              <w:spacing w:before="20" w:after="20"/>
              <w:jc w:val="both"/>
              <w:rPr>
                <w:rFonts w:ascii="Arial Narrow" w:hAnsi="Arial Narrow"/>
                <w:color w:val="000000" w:themeColor="text1"/>
              </w:rPr>
            </w:pPr>
            <w:r w:rsidRPr="008F5A4C">
              <w:rPr>
                <w:rFonts w:ascii="Arial Narrow" w:hAnsi="Arial Narrow"/>
                <w:color w:val="000000" w:themeColor="text1"/>
              </w:rPr>
              <w:t>2012–2014 – “Time: Conclusions and results regarding the social life in Varna” (A joint project conducted by scholars and students from Varna University of Economics and the municipality of Varna). Participation as a head of research group on Philanthropy in Varna area.</w:t>
            </w:r>
          </w:p>
          <w:p w14:paraId="3E739778" w14:textId="77777777" w:rsidR="00410CCC" w:rsidRPr="008F5A4C" w:rsidRDefault="00410CCC" w:rsidP="000B19A2">
            <w:pPr>
              <w:pStyle w:val="Eaoaeaa"/>
              <w:spacing w:before="20" w:after="20"/>
              <w:jc w:val="both"/>
              <w:rPr>
                <w:rFonts w:ascii="Arial Narrow" w:hAnsi="Arial Narrow"/>
                <w:color w:val="000000" w:themeColor="text1"/>
              </w:rPr>
            </w:pPr>
            <w:r w:rsidRPr="008F5A4C">
              <w:rPr>
                <w:rFonts w:ascii="Arial Narrow" w:hAnsi="Arial Narrow"/>
                <w:color w:val="000000" w:themeColor="text1"/>
              </w:rPr>
              <w:t>2010 – Competitive Environment of Healthcare Organizations in Varna Region project (Involving PhD students of Varna University of Economics as co-researchers).</w:t>
            </w:r>
          </w:p>
          <w:p w14:paraId="7386BCB8" w14:textId="77777777" w:rsidR="00410CCC" w:rsidRPr="008F5A4C" w:rsidRDefault="00410CCC" w:rsidP="000B19A2">
            <w:pPr>
              <w:jc w:val="both"/>
              <w:rPr>
                <w:rFonts w:ascii="Arial Narrow" w:hAnsi="Arial Narrow"/>
                <w:color w:val="000000" w:themeColor="text1"/>
                <w:sz w:val="20"/>
                <w:lang w:val="en-US"/>
              </w:rPr>
            </w:pPr>
            <w:r w:rsidRPr="008F5A4C">
              <w:rPr>
                <w:rFonts w:ascii="Arial Narrow" w:hAnsi="Arial Narrow"/>
                <w:color w:val="000000" w:themeColor="text1"/>
                <w:sz w:val="20"/>
                <w:lang w:val="en-US"/>
              </w:rPr>
              <w:t xml:space="preserve">2009 – Research of the Bulgarian socially responsible business practices project. Supported by a grant of the National fund for scientific research of the Bulgarian ministry of education and science.  </w:t>
            </w:r>
          </w:p>
          <w:p w14:paraId="1302CECA" w14:textId="77777777" w:rsidR="00410CCC" w:rsidRPr="008F5A4C" w:rsidRDefault="00410CCC" w:rsidP="000B19A2">
            <w:pPr>
              <w:jc w:val="both"/>
              <w:rPr>
                <w:rFonts w:ascii="Arial Narrow" w:hAnsi="Arial Narrow"/>
                <w:color w:val="000000" w:themeColor="text1"/>
                <w:sz w:val="20"/>
                <w:lang w:val="en-US"/>
              </w:rPr>
            </w:pPr>
            <w:r w:rsidRPr="008F5A4C">
              <w:rPr>
                <w:rFonts w:ascii="Arial Narrow" w:hAnsi="Arial Narrow"/>
                <w:color w:val="000000" w:themeColor="text1"/>
                <w:sz w:val="20"/>
                <w:lang w:val="en-US"/>
              </w:rPr>
              <w:t xml:space="preserve">2005 – Development of competitive education in Project management. (A joint project conducted by research scholars from Varna University of Economics and </w:t>
            </w:r>
            <w:r w:rsidR="00A64C06" w:rsidRPr="008F5A4C">
              <w:rPr>
                <w:rFonts w:ascii="Arial Narrow" w:hAnsi="Arial Narrow"/>
                <w:color w:val="000000" w:themeColor="text1"/>
                <w:sz w:val="20"/>
                <w:lang w:val="en-US"/>
              </w:rPr>
              <w:t>Sofia University</w:t>
            </w:r>
            <w:r w:rsidRPr="008F5A4C">
              <w:rPr>
                <w:rFonts w:ascii="Arial Narrow" w:hAnsi="Arial Narrow"/>
                <w:color w:val="000000" w:themeColor="text1"/>
                <w:sz w:val="20"/>
                <w:lang w:val="en-US"/>
              </w:rPr>
              <w:t xml:space="preserve"> of National and World </w:t>
            </w:r>
            <w:r w:rsidR="00A64C06" w:rsidRPr="008F5A4C">
              <w:rPr>
                <w:rFonts w:ascii="Arial Narrow" w:hAnsi="Arial Narrow"/>
                <w:color w:val="000000" w:themeColor="text1"/>
                <w:sz w:val="20"/>
                <w:lang w:val="en-US"/>
              </w:rPr>
              <w:t>Economy</w:t>
            </w:r>
            <w:r w:rsidRPr="008F5A4C">
              <w:rPr>
                <w:rFonts w:ascii="Arial Narrow" w:hAnsi="Arial Narrow"/>
                <w:color w:val="000000" w:themeColor="text1"/>
                <w:sz w:val="20"/>
                <w:lang w:val="en-US"/>
              </w:rPr>
              <w:t>. Supported by a grant of the National fund for scientific research of the Bulgarian ministry of education and science).</w:t>
            </w:r>
          </w:p>
          <w:p w14:paraId="6DC3DD3E" w14:textId="77777777" w:rsidR="00E165B3" w:rsidRPr="008F5A4C" w:rsidRDefault="00410CCC" w:rsidP="00F60164">
            <w:pPr>
              <w:pStyle w:val="Eaoaeaa"/>
              <w:widowControl/>
              <w:spacing w:before="20" w:after="20"/>
              <w:jc w:val="both"/>
              <w:rPr>
                <w:rFonts w:ascii="Arial Narrow" w:hAnsi="Arial Narrow"/>
                <w:color w:val="000000" w:themeColor="text1"/>
              </w:rPr>
            </w:pPr>
            <w:r w:rsidRPr="008F5A4C">
              <w:rPr>
                <w:rFonts w:ascii="Arial Narrow" w:hAnsi="Arial Narrow"/>
                <w:color w:val="000000" w:themeColor="text1"/>
              </w:rPr>
              <w:t>2003 – Management Training Project “E-business for Small and Medium Enterprises”, London, UK (The EU's Leonardo da Vinci Mobility grant № BG/02/А/F/ЕХ – 132052/12.09.2002).</w:t>
            </w:r>
            <w:r w:rsidR="00F60164" w:rsidRPr="008F5A4C">
              <w:rPr>
                <w:rFonts w:ascii="Arial Narrow" w:hAnsi="Arial Narrow"/>
                <w:color w:val="000000" w:themeColor="text1"/>
              </w:rPr>
              <w:t xml:space="preserve"> (A joint project conducted by scholars from Varna University of Economics and representatives of the NGO “Varna </w:t>
            </w:r>
            <w:r w:rsidR="007158C4" w:rsidRPr="008F5A4C">
              <w:rPr>
                <w:rFonts w:ascii="Arial Narrow" w:hAnsi="Arial Narrow"/>
                <w:color w:val="000000" w:themeColor="text1"/>
              </w:rPr>
              <w:t xml:space="preserve">business </w:t>
            </w:r>
            <w:r w:rsidR="00F60164" w:rsidRPr="008F5A4C">
              <w:rPr>
                <w:rFonts w:ascii="Arial Narrow" w:hAnsi="Arial Narrow"/>
                <w:color w:val="000000" w:themeColor="text1"/>
              </w:rPr>
              <w:t>agency”). Conducted specialization in London and then participated as a trained expert in training courses for small and medium business representatives in Varna area organized by Varna business agency.</w:t>
            </w:r>
          </w:p>
        </w:tc>
      </w:tr>
    </w:tbl>
    <w:p w14:paraId="6B3DCEC3" w14:textId="77777777" w:rsidR="00A147BD" w:rsidRPr="008F5A4C" w:rsidRDefault="00A147BD" w:rsidP="00A1286C">
      <w:pPr>
        <w:pStyle w:val="Aaoeeu"/>
        <w:widowControl/>
        <w:spacing w:before="20" w:after="20"/>
        <w:rPr>
          <w:rFonts w:ascii="Arial Narrow" w:hAnsi="Arial Narrow"/>
          <w:color w:val="000000" w:themeColor="text1"/>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283"/>
        <w:gridCol w:w="7621"/>
      </w:tblGrid>
      <w:tr w:rsidR="00A147BD" w:rsidRPr="008F5A4C" w14:paraId="1B61177C" w14:textId="77777777" w:rsidTr="008375F8">
        <w:tc>
          <w:tcPr>
            <w:tcW w:w="2552" w:type="dxa"/>
            <w:tcBorders>
              <w:top w:val="nil"/>
              <w:left w:val="nil"/>
              <w:bottom w:val="nil"/>
              <w:right w:val="nil"/>
            </w:tcBorders>
          </w:tcPr>
          <w:p w14:paraId="3D320C92" w14:textId="77777777" w:rsidR="00822FE6" w:rsidRPr="008F5A4C" w:rsidRDefault="00822FE6" w:rsidP="002E40E7">
            <w:pPr>
              <w:pStyle w:val="Aeeaoaeaa1"/>
              <w:widowControl/>
              <w:spacing w:before="20" w:after="20"/>
              <w:rPr>
                <w:rFonts w:ascii="Arial Narrow" w:hAnsi="Arial Narrow"/>
                <w:b w:val="0"/>
                <w:smallCaps/>
                <w:color w:val="000000" w:themeColor="text1"/>
                <w:sz w:val="22"/>
                <w:lang w:val="bg-BG"/>
              </w:rPr>
            </w:pPr>
            <w:r w:rsidRPr="008F5A4C">
              <w:rPr>
                <w:rFonts w:ascii="Arial Narrow" w:hAnsi="Arial Narrow"/>
                <w:b w:val="0"/>
                <w:smallCaps/>
                <w:color w:val="000000" w:themeColor="text1"/>
                <w:sz w:val="22"/>
              </w:rPr>
              <w:t xml:space="preserve">Management consultancy </w:t>
            </w:r>
          </w:p>
          <w:p w14:paraId="44190F16" w14:textId="77777777" w:rsidR="00A147BD" w:rsidRPr="008F5A4C" w:rsidRDefault="00822FE6" w:rsidP="002E40E7">
            <w:pPr>
              <w:pStyle w:val="Aeeaoaeaa1"/>
              <w:widowControl/>
              <w:spacing w:before="20" w:after="20"/>
              <w:rPr>
                <w:rFonts w:ascii="Arial Narrow" w:hAnsi="Arial Narrow"/>
                <w:b w:val="0"/>
                <w:smallCaps/>
                <w:color w:val="000000" w:themeColor="text1"/>
                <w:sz w:val="22"/>
                <w:lang w:val="bg-BG"/>
              </w:rPr>
            </w:pPr>
            <w:r w:rsidRPr="008F5A4C">
              <w:rPr>
                <w:rFonts w:ascii="Arial Narrow" w:hAnsi="Arial Narrow"/>
                <w:b w:val="0"/>
                <w:smallCaps/>
                <w:color w:val="000000" w:themeColor="text1"/>
                <w:sz w:val="22"/>
              </w:rPr>
              <w:t xml:space="preserve">and </w:t>
            </w:r>
          </w:p>
          <w:p w14:paraId="106494DD" w14:textId="77777777" w:rsidR="00A147BD" w:rsidRPr="008F5A4C" w:rsidRDefault="00A147BD" w:rsidP="002E40E7">
            <w:pPr>
              <w:pStyle w:val="Aeeaoaeaa1"/>
              <w:widowControl/>
              <w:spacing w:before="20" w:after="20"/>
              <w:rPr>
                <w:rFonts w:ascii="Arial Narrow" w:hAnsi="Arial Narrow"/>
                <w:smallCaps/>
                <w:color w:val="000000" w:themeColor="text1"/>
                <w:sz w:val="24"/>
              </w:rPr>
            </w:pPr>
            <w:r w:rsidRPr="008F5A4C">
              <w:rPr>
                <w:rFonts w:ascii="Arial Narrow" w:hAnsi="Arial Narrow"/>
                <w:b w:val="0"/>
                <w:smallCaps/>
                <w:color w:val="000000" w:themeColor="text1"/>
                <w:sz w:val="22"/>
              </w:rPr>
              <w:t>in-company training experience</w:t>
            </w:r>
          </w:p>
        </w:tc>
        <w:tc>
          <w:tcPr>
            <w:tcW w:w="283" w:type="dxa"/>
            <w:tcBorders>
              <w:top w:val="nil"/>
              <w:left w:val="nil"/>
              <w:bottom w:val="nil"/>
              <w:right w:val="nil"/>
            </w:tcBorders>
          </w:tcPr>
          <w:p w14:paraId="7DAF9BE7" w14:textId="77777777" w:rsidR="00A147BD" w:rsidRPr="008F5A4C" w:rsidRDefault="00A147BD" w:rsidP="002E40E7">
            <w:pPr>
              <w:pStyle w:val="Aaoeeu"/>
              <w:widowControl/>
              <w:spacing w:before="20" w:after="20"/>
              <w:jc w:val="right"/>
              <w:rPr>
                <w:rFonts w:ascii="Arial Narrow" w:hAnsi="Arial Narrow"/>
                <w:color w:val="000000" w:themeColor="text1"/>
              </w:rPr>
            </w:pPr>
          </w:p>
        </w:tc>
        <w:tc>
          <w:tcPr>
            <w:tcW w:w="7621" w:type="dxa"/>
            <w:tcBorders>
              <w:top w:val="nil"/>
              <w:left w:val="nil"/>
              <w:bottom w:val="nil"/>
              <w:right w:val="nil"/>
            </w:tcBorders>
          </w:tcPr>
          <w:p w14:paraId="79623286" w14:textId="1DA90F46" w:rsidR="00AA2BB6" w:rsidRPr="008F5A4C" w:rsidRDefault="00AA2BB6" w:rsidP="00E0015C">
            <w:pPr>
              <w:jc w:val="both"/>
              <w:rPr>
                <w:rFonts w:ascii="Arial Narrow" w:hAnsi="Arial Narrow"/>
                <w:color w:val="000000" w:themeColor="text1"/>
                <w:sz w:val="20"/>
                <w:szCs w:val="24"/>
                <w:lang w:val="en-GB"/>
              </w:rPr>
            </w:pPr>
            <w:r w:rsidRPr="008F5A4C">
              <w:rPr>
                <w:rFonts w:ascii="Arial Narrow" w:hAnsi="Arial Narrow"/>
                <w:color w:val="000000" w:themeColor="text1"/>
                <w:sz w:val="20"/>
                <w:szCs w:val="24"/>
                <w:lang w:val="en-GB"/>
              </w:rPr>
              <w:t xml:space="preserve">2024 </w:t>
            </w:r>
            <w:r w:rsidR="00E0015C" w:rsidRPr="008F5A4C">
              <w:rPr>
                <w:rFonts w:ascii="Arial Narrow" w:hAnsi="Arial Narrow"/>
                <w:color w:val="000000" w:themeColor="text1"/>
                <w:sz w:val="20"/>
                <w:szCs w:val="24"/>
                <w:lang w:val="en-GB"/>
              </w:rPr>
              <w:t>–</w:t>
            </w:r>
            <w:r w:rsidRPr="008F5A4C">
              <w:rPr>
                <w:rFonts w:ascii="Arial Narrow" w:hAnsi="Arial Narrow"/>
                <w:color w:val="000000" w:themeColor="text1"/>
                <w:sz w:val="20"/>
                <w:szCs w:val="24"/>
                <w:lang w:val="en-GB"/>
              </w:rPr>
              <w:t xml:space="preserve"> </w:t>
            </w:r>
            <w:r w:rsidR="00DA2E0A">
              <w:rPr>
                <w:rFonts w:ascii="Arial Narrow" w:hAnsi="Arial Narrow"/>
                <w:color w:val="000000" w:themeColor="text1"/>
                <w:sz w:val="20"/>
                <w:szCs w:val="24"/>
                <w:lang w:val="en-US"/>
              </w:rPr>
              <w:t>Expert</w:t>
            </w:r>
            <w:r w:rsidR="00F8677D" w:rsidRPr="008F5A4C">
              <w:rPr>
                <w:rFonts w:ascii="Arial Narrow" w:hAnsi="Arial Narrow"/>
                <w:color w:val="000000" w:themeColor="text1"/>
                <w:sz w:val="20"/>
                <w:szCs w:val="24"/>
                <w:lang w:val="en-GB"/>
              </w:rPr>
              <w:t xml:space="preserve"> in the National Institute of Justice project to develop a self-learning resource titled "Communication skills, organizational and personal development in the judicial system," implemented with the financial support of the "Justice" program, Norwegian Financial Mechanism.</w:t>
            </w:r>
          </w:p>
          <w:p w14:paraId="0354B58B" w14:textId="5A5E940A" w:rsidR="001A1CAE" w:rsidRPr="008F5A4C" w:rsidRDefault="001A1CAE" w:rsidP="00E0015C">
            <w:pPr>
              <w:jc w:val="both"/>
              <w:rPr>
                <w:rFonts w:ascii="Arial Narrow" w:hAnsi="Arial Narrow"/>
                <w:color w:val="000000" w:themeColor="text1"/>
                <w:sz w:val="20"/>
                <w:szCs w:val="24"/>
                <w:lang w:val="en-GB"/>
              </w:rPr>
            </w:pPr>
            <w:r w:rsidRPr="008F5A4C">
              <w:rPr>
                <w:rFonts w:ascii="Arial Narrow" w:hAnsi="Arial Narrow"/>
                <w:color w:val="000000" w:themeColor="text1"/>
                <w:sz w:val="20"/>
                <w:szCs w:val="24"/>
                <w:lang w:val="en-GB"/>
              </w:rPr>
              <w:t>2017-202</w:t>
            </w:r>
            <w:r w:rsidR="002B5307" w:rsidRPr="008F5A4C">
              <w:rPr>
                <w:rFonts w:ascii="Arial Narrow" w:hAnsi="Arial Narrow"/>
                <w:color w:val="000000" w:themeColor="text1"/>
                <w:sz w:val="20"/>
                <w:szCs w:val="24"/>
                <w:lang w:val="en-GB"/>
              </w:rPr>
              <w:t>3</w:t>
            </w:r>
            <w:r w:rsidRPr="008F5A4C">
              <w:rPr>
                <w:rFonts w:ascii="Arial Narrow" w:hAnsi="Arial Narrow"/>
                <w:color w:val="000000" w:themeColor="text1"/>
                <w:sz w:val="20"/>
                <w:szCs w:val="24"/>
                <w:lang w:val="en-GB"/>
              </w:rPr>
              <w:t xml:space="preserve"> – Consultancy and In-company training in LEKS GROUP Ltd. (furnishing company in </w:t>
            </w:r>
            <w:proofErr w:type="spellStart"/>
            <w:r w:rsidRPr="008F5A4C">
              <w:rPr>
                <w:rFonts w:ascii="Arial Narrow" w:hAnsi="Arial Narrow"/>
                <w:color w:val="000000" w:themeColor="text1"/>
                <w:sz w:val="20"/>
                <w:szCs w:val="24"/>
                <w:lang w:val="en-GB"/>
              </w:rPr>
              <w:t>Botevgrad</w:t>
            </w:r>
            <w:proofErr w:type="spellEnd"/>
            <w:r w:rsidRPr="008F5A4C">
              <w:rPr>
                <w:rFonts w:ascii="Arial Narrow" w:hAnsi="Arial Narrow"/>
                <w:color w:val="000000" w:themeColor="text1"/>
                <w:sz w:val="20"/>
                <w:szCs w:val="24"/>
                <w:lang w:val="en-GB"/>
              </w:rPr>
              <w:t>) on Organizing the business and team management.</w:t>
            </w:r>
          </w:p>
          <w:p w14:paraId="54FCE0E8" w14:textId="379251B1" w:rsidR="00577C8A" w:rsidRPr="008F5A4C" w:rsidRDefault="00577C8A" w:rsidP="00577C8A">
            <w:pPr>
              <w:rPr>
                <w:rFonts w:ascii="Arial Narrow" w:hAnsi="Arial Narrow"/>
                <w:color w:val="000000" w:themeColor="text1"/>
                <w:sz w:val="20"/>
                <w:szCs w:val="24"/>
                <w:lang w:val="en-GB"/>
              </w:rPr>
            </w:pPr>
            <w:r w:rsidRPr="008F5A4C">
              <w:rPr>
                <w:rFonts w:ascii="Arial Narrow" w:hAnsi="Arial Narrow"/>
                <w:color w:val="000000" w:themeColor="text1"/>
                <w:sz w:val="20"/>
                <w:szCs w:val="24"/>
                <w:lang w:val="en-GB"/>
              </w:rPr>
              <w:t>2019 – In-company training in TUI Bulgaria (Varna branch) on Corporate Social Responsibility.</w:t>
            </w:r>
          </w:p>
          <w:p w14:paraId="19C6310A" w14:textId="2014E696" w:rsidR="00577C8A" w:rsidRPr="008F5A4C" w:rsidRDefault="00577C8A" w:rsidP="00577C8A">
            <w:pPr>
              <w:rPr>
                <w:rFonts w:ascii="Arial Narrow" w:hAnsi="Arial Narrow"/>
                <w:color w:val="000000" w:themeColor="text1"/>
                <w:sz w:val="20"/>
                <w:szCs w:val="24"/>
                <w:lang w:val="en-GB"/>
              </w:rPr>
            </w:pPr>
            <w:r w:rsidRPr="008F5A4C">
              <w:rPr>
                <w:rFonts w:ascii="Arial Narrow" w:hAnsi="Arial Narrow"/>
                <w:color w:val="000000" w:themeColor="text1"/>
                <w:sz w:val="20"/>
                <w:szCs w:val="24"/>
                <w:lang w:val="en-GB"/>
              </w:rPr>
              <w:t xml:space="preserve">2018 – In-company training in </w:t>
            </w:r>
            <w:proofErr w:type="spellStart"/>
            <w:r w:rsidRPr="008F5A4C">
              <w:rPr>
                <w:rFonts w:ascii="Arial Narrow" w:hAnsi="Arial Narrow"/>
                <w:color w:val="000000" w:themeColor="text1"/>
                <w:sz w:val="20"/>
                <w:szCs w:val="24"/>
                <w:lang w:val="en-GB"/>
              </w:rPr>
              <w:t>Devnya</w:t>
            </w:r>
            <w:proofErr w:type="spellEnd"/>
            <w:r w:rsidRPr="008F5A4C">
              <w:rPr>
                <w:rFonts w:ascii="Arial Narrow" w:hAnsi="Arial Narrow"/>
                <w:color w:val="000000" w:themeColor="text1"/>
                <w:sz w:val="20"/>
                <w:szCs w:val="24"/>
                <w:lang w:val="en-GB"/>
              </w:rPr>
              <w:t xml:space="preserve"> municipality on Team management.</w:t>
            </w:r>
          </w:p>
          <w:p w14:paraId="63540427" w14:textId="2E5C7C8B" w:rsidR="00577C8A" w:rsidRPr="008F5A4C" w:rsidRDefault="00577C8A" w:rsidP="00577C8A">
            <w:pPr>
              <w:rPr>
                <w:rFonts w:ascii="Arial Narrow" w:hAnsi="Arial Narrow"/>
                <w:color w:val="000000" w:themeColor="text1"/>
                <w:sz w:val="20"/>
                <w:szCs w:val="24"/>
                <w:lang w:val="en-GB"/>
              </w:rPr>
            </w:pPr>
            <w:r w:rsidRPr="008F5A4C">
              <w:rPr>
                <w:rFonts w:ascii="Arial Narrow" w:hAnsi="Arial Narrow"/>
                <w:color w:val="000000" w:themeColor="text1"/>
                <w:sz w:val="20"/>
                <w:szCs w:val="24"/>
                <w:lang w:val="en-GB"/>
              </w:rPr>
              <w:t>2016-20</w:t>
            </w:r>
            <w:r w:rsidR="000D1A38" w:rsidRPr="008F5A4C">
              <w:rPr>
                <w:rFonts w:ascii="Arial Narrow" w:hAnsi="Arial Narrow"/>
                <w:color w:val="000000" w:themeColor="text1"/>
                <w:sz w:val="20"/>
                <w:szCs w:val="24"/>
                <w:lang w:val="en-GB"/>
              </w:rPr>
              <w:t>20</w:t>
            </w:r>
            <w:r w:rsidRPr="008F5A4C">
              <w:rPr>
                <w:rFonts w:ascii="Arial Narrow" w:hAnsi="Arial Narrow"/>
                <w:color w:val="000000" w:themeColor="text1"/>
                <w:sz w:val="20"/>
                <w:szCs w:val="24"/>
                <w:lang w:val="en-GB"/>
              </w:rPr>
              <w:t xml:space="preserve"> – In-company training in </w:t>
            </w:r>
            <w:proofErr w:type="spellStart"/>
            <w:r w:rsidRPr="008F5A4C">
              <w:rPr>
                <w:rFonts w:ascii="Arial Narrow" w:hAnsi="Arial Narrow"/>
                <w:color w:val="000000" w:themeColor="text1"/>
                <w:sz w:val="20"/>
                <w:szCs w:val="24"/>
                <w:lang w:val="en-GB"/>
              </w:rPr>
              <w:t>Eurolife</w:t>
            </w:r>
            <w:proofErr w:type="spellEnd"/>
            <w:r w:rsidRPr="008F5A4C">
              <w:rPr>
                <w:rFonts w:ascii="Arial Narrow" w:hAnsi="Arial Narrow"/>
                <w:color w:val="000000" w:themeColor="text1"/>
                <w:sz w:val="20"/>
                <w:szCs w:val="24"/>
                <w:lang w:val="en-GB"/>
              </w:rPr>
              <w:t xml:space="preserve"> Bulgaria on Team management. </w:t>
            </w:r>
          </w:p>
          <w:p w14:paraId="29303CDD" w14:textId="77777777" w:rsidR="00577C8A" w:rsidRPr="008F5A4C" w:rsidRDefault="00577C8A" w:rsidP="00577C8A">
            <w:pPr>
              <w:pStyle w:val="BodyTextIndent"/>
              <w:ind w:left="0"/>
              <w:rPr>
                <w:rFonts w:ascii="Arial Narrow" w:hAnsi="Arial Narrow"/>
                <w:color w:val="000000" w:themeColor="text1"/>
                <w:szCs w:val="24"/>
                <w:lang w:val="en-GB"/>
              </w:rPr>
            </w:pPr>
            <w:r w:rsidRPr="008F5A4C">
              <w:rPr>
                <w:rFonts w:ascii="Arial Narrow" w:hAnsi="Arial Narrow"/>
                <w:color w:val="000000" w:themeColor="text1"/>
                <w:szCs w:val="24"/>
                <w:lang w:val="en-GB"/>
              </w:rPr>
              <w:t xml:space="preserve">2005 – In-company training in Bulgarian Post Company on Activity-Based management. </w:t>
            </w:r>
          </w:p>
          <w:p w14:paraId="3A9BA4F4" w14:textId="77777777" w:rsidR="00577C8A" w:rsidRPr="008F5A4C" w:rsidRDefault="00577C8A" w:rsidP="00577C8A">
            <w:pPr>
              <w:rPr>
                <w:rFonts w:ascii="Arial Narrow" w:hAnsi="Arial Narrow"/>
                <w:color w:val="000000" w:themeColor="text1"/>
                <w:sz w:val="20"/>
                <w:szCs w:val="24"/>
                <w:lang w:val="en-GB"/>
              </w:rPr>
            </w:pPr>
            <w:r w:rsidRPr="008F5A4C">
              <w:rPr>
                <w:rFonts w:ascii="Arial Narrow" w:hAnsi="Arial Narrow"/>
                <w:color w:val="000000" w:themeColor="text1"/>
                <w:sz w:val="20"/>
                <w:szCs w:val="24"/>
                <w:lang w:val="en-GB"/>
              </w:rPr>
              <w:t xml:space="preserve">2004 – In-company training in </w:t>
            </w:r>
            <w:proofErr w:type="spellStart"/>
            <w:r w:rsidRPr="008F5A4C">
              <w:rPr>
                <w:rFonts w:ascii="Arial Narrow" w:hAnsi="Arial Narrow"/>
                <w:color w:val="000000" w:themeColor="text1"/>
                <w:sz w:val="20"/>
                <w:szCs w:val="24"/>
                <w:lang w:val="en-GB"/>
              </w:rPr>
              <w:t>Foros</w:t>
            </w:r>
            <w:proofErr w:type="spellEnd"/>
            <w:r w:rsidRPr="008F5A4C">
              <w:rPr>
                <w:rFonts w:ascii="Arial Narrow" w:hAnsi="Arial Narrow"/>
                <w:color w:val="000000" w:themeColor="text1"/>
                <w:sz w:val="20"/>
                <w:szCs w:val="24"/>
                <w:lang w:val="en-GB"/>
              </w:rPr>
              <w:t xml:space="preserve"> Real Estate Company, Varna on Team management. </w:t>
            </w:r>
          </w:p>
          <w:p w14:paraId="0014071A" w14:textId="77777777" w:rsidR="00A147BD" w:rsidRPr="008F5A4C" w:rsidRDefault="00577C8A" w:rsidP="00577C8A">
            <w:pPr>
              <w:pStyle w:val="GridDescription"/>
              <w:tabs>
                <w:tab w:val="num" w:pos="720"/>
              </w:tabs>
              <w:ind w:right="-102"/>
              <w:rPr>
                <w:color w:val="000000" w:themeColor="text1"/>
                <w:sz w:val="20"/>
              </w:rPr>
            </w:pPr>
            <w:r w:rsidRPr="008F5A4C">
              <w:rPr>
                <w:color w:val="000000" w:themeColor="text1"/>
                <w:sz w:val="20"/>
              </w:rPr>
              <w:t>2003 – Lecturer in Management courses for young entrepreneurs, organized by the Varna Business Agency under the Leonardo da Vinci programme.</w:t>
            </w:r>
          </w:p>
        </w:tc>
      </w:tr>
    </w:tbl>
    <w:p w14:paraId="76CEBBDF" w14:textId="77777777" w:rsidR="00A147BD" w:rsidRPr="008F5A4C" w:rsidRDefault="00A147BD" w:rsidP="00A1286C">
      <w:pPr>
        <w:pStyle w:val="Aaoeeu"/>
        <w:widowControl/>
        <w:spacing w:before="20" w:after="20"/>
        <w:rPr>
          <w:rFonts w:ascii="Arial Narrow" w:hAnsi="Arial Narrow"/>
          <w:color w:val="000000" w:themeColor="text1"/>
          <w:lang w:val="bg-BG"/>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425"/>
        <w:gridCol w:w="7621"/>
      </w:tblGrid>
      <w:tr w:rsidR="00577C8A" w:rsidRPr="008F5A4C" w14:paraId="2E727D39" w14:textId="77777777" w:rsidTr="008375F8">
        <w:tc>
          <w:tcPr>
            <w:tcW w:w="2410" w:type="dxa"/>
            <w:tcBorders>
              <w:top w:val="nil"/>
              <w:left w:val="nil"/>
              <w:bottom w:val="nil"/>
              <w:right w:val="nil"/>
            </w:tcBorders>
          </w:tcPr>
          <w:p w14:paraId="740A60F4" w14:textId="77777777" w:rsidR="00577C8A" w:rsidRPr="008F5A4C" w:rsidRDefault="00577C8A" w:rsidP="008F206E">
            <w:pPr>
              <w:pStyle w:val="Aeeaoaeaa1"/>
              <w:widowControl/>
              <w:spacing w:before="20" w:after="20"/>
              <w:rPr>
                <w:rFonts w:ascii="Arial Narrow" w:hAnsi="Arial Narrow"/>
                <w:smallCaps/>
                <w:color w:val="000000" w:themeColor="text1"/>
                <w:sz w:val="24"/>
              </w:rPr>
            </w:pPr>
            <w:r w:rsidRPr="008F5A4C">
              <w:rPr>
                <w:rFonts w:ascii="Arial Narrow" w:hAnsi="Arial Narrow"/>
                <w:b w:val="0"/>
                <w:smallCaps/>
                <w:color w:val="000000" w:themeColor="text1"/>
                <w:sz w:val="22"/>
              </w:rPr>
              <w:t>Grants and Fellowships</w:t>
            </w:r>
          </w:p>
        </w:tc>
        <w:tc>
          <w:tcPr>
            <w:tcW w:w="425" w:type="dxa"/>
            <w:tcBorders>
              <w:top w:val="nil"/>
              <w:left w:val="nil"/>
              <w:bottom w:val="nil"/>
              <w:right w:val="nil"/>
            </w:tcBorders>
          </w:tcPr>
          <w:p w14:paraId="4D367616" w14:textId="77777777" w:rsidR="00577C8A" w:rsidRPr="008F5A4C" w:rsidRDefault="00577C8A" w:rsidP="008F206E">
            <w:pPr>
              <w:pStyle w:val="Aaoeeu"/>
              <w:widowControl/>
              <w:spacing w:before="20" w:after="20"/>
              <w:jc w:val="right"/>
              <w:rPr>
                <w:rFonts w:ascii="Arial Narrow" w:hAnsi="Arial Narrow"/>
                <w:color w:val="000000" w:themeColor="text1"/>
              </w:rPr>
            </w:pPr>
          </w:p>
        </w:tc>
        <w:tc>
          <w:tcPr>
            <w:tcW w:w="7621" w:type="dxa"/>
            <w:tcBorders>
              <w:top w:val="nil"/>
              <w:left w:val="nil"/>
              <w:bottom w:val="nil"/>
              <w:right w:val="nil"/>
            </w:tcBorders>
          </w:tcPr>
          <w:p w14:paraId="6922BC26" w14:textId="77777777" w:rsidR="001A1CAE" w:rsidRPr="008F5A4C" w:rsidRDefault="001A1CAE" w:rsidP="00577C8A">
            <w:pPr>
              <w:widowControl w:val="0"/>
              <w:tabs>
                <w:tab w:val="num" w:pos="720"/>
              </w:tabs>
              <w:suppressAutoHyphens/>
              <w:ind w:right="-102"/>
              <w:rPr>
                <w:rFonts w:ascii="Arial Narrow" w:hAnsi="Arial Narrow"/>
                <w:color w:val="000000" w:themeColor="text1"/>
                <w:sz w:val="20"/>
                <w:lang w:val="en-US"/>
              </w:rPr>
            </w:pPr>
          </w:p>
          <w:p w14:paraId="1FE2DB8E" w14:textId="2088002B" w:rsidR="0072180A" w:rsidRDefault="0072180A" w:rsidP="001A1CAE">
            <w:pPr>
              <w:pStyle w:val="Eaoaeaa"/>
              <w:spacing w:before="20" w:after="20"/>
              <w:rPr>
                <w:rFonts w:ascii="Arial Narrow" w:hAnsi="Arial Narrow"/>
                <w:color w:val="000000" w:themeColor="text1"/>
              </w:rPr>
            </w:pPr>
            <w:r>
              <w:rPr>
                <w:rFonts w:ascii="Arial Narrow" w:hAnsi="Arial Narrow"/>
                <w:color w:val="000000" w:themeColor="text1"/>
              </w:rPr>
              <w:t xml:space="preserve">2024 – </w:t>
            </w:r>
            <w:r w:rsidRPr="008F5A4C">
              <w:rPr>
                <w:rFonts w:ascii="Arial Narrow" w:hAnsi="Arial Narrow"/>
                <w:color w:val="000000" w:themeColor="text1"/>
              </w:rPr>
              <w:t xml:space="preserve">Erasmus teaching staff mobility grant. </w:t>
            </w:r>
            <w:r w:rsidRPr="0072180A">
              <w:rPr>
                <w:rFonts w:ascii="Arial Narrow" w:hAnsi="Arial Narrow"/>
                <w:color w:val="000000" w:themeColor="text1"/>
              </w:rPr>
              <w:t xml:space="preserve">Polytechnic University of </w:t>
            </w:r>
            <w:proofErr w:type="spellStart"/>
            <w:r w:rsidRPr="0072180A">
              <w:rPr>
                <w:rFonts w:ascii="Arial Narrow" w:hAnsi="Arial Narrow"/>
                <w:color w:val="000000" w:themeColor="text1"/>
              </w:rPr>
              <w:t>Bragança</w:t>
            </w:r>
            <w:proofErr w:type="spellEnd"/>
            <w:r w:rsidRPr="0072180A">
              <w:rPr>
                <w:rFonts w:ascii="Arial Narrow" w:hAnsi="Arial Narrow"/>
                <w:color w:val="000000" w:themeColor="text1"/>
              </w:rPr>
              <w:t xml:space="preserve">, Portugal. </w:t>
            </w:r>
            <w:r>
              <w:rPr>
                <w:rFonts w:ascii="Arial Narrow" w:hAnsi="Arial Narrow"/>
                <w:color w:val="000000" w:themeColor="text1"/>
              </w:rPr>
              <w:t xml:space="preserve"> </w:t>
            </w:r>
          </w:p>
          <w:p w14:paraId="2EFE82F1" w14:textId="1285538C" w:rsidR="002B5307" w:rsidRPr="008F5A4C" w:rsidRDefault="002B5307" w:rsidP="001A1CAE">
            <w:pPr>
              <w:pStyle w:val="Eaoaeaa"/>
              <w:spacing w:before="20" w:after="20"/>
              <w:rPr>
                <w:rFonts w:ascii="Arial Narrow" w:hAnsi="Arial Narrow"/>
                <w:color w:val="000000" w:themeColor="text1"/>
              </w:rPr>
            </w:pPr>
            <w:r w:rsidRPr="008F5A4C">
              <w:rPr>
                <w:rFonts w:ascii="Arial Narrow" w:hAnsi="Arial Narrow"/>
                <w:color w:val="000000" w:themeColor="text1"/>
              </w:rPr>
              <w:t xml:space="preserve">2023 – Erasmus teaching staff mobility grant. </w:t>
            </w:r>
            <w:proofErr w:type="spellStart"/>
            <w:r w:rsidRPr="008F5A4C">
              <w:rPr>
                <w:rFonts w:ascii="Arial Narrow" w:hAnsi="Arial Narrow"/>
                <w:color w:val="000000" w:themeColor="text1"/>
              </w:rPr>
              <w:t>Abdelhafid</w:t>
            </w:r>
            <w:proofErr w:type="spellEnd"/>
            <w:r w:rsidRPr="008F5A4C">
              <w:rPr>
                <w:rFonts w:ascii="Arial Narrow" w:hAnsi="Arial Narrow"/>
                <w:color w:val="000000" w:themeColor="text1"/>
              </w:rPr>
              <w:t xml:space="preserve"> </w:t>
            </w:r>
            <w:proofErr w:type="spellStart"/>
            <w:r w:rsidRPr="008F5A4C">
              <w:rPr>
                <w:rFonts w:ascii="Arial Narrow" w:hAnsi="Arial Narrow"/>
                <w:color w:val="000000" w:themeColor="text1"/>
              </w:rPr>
              <w:t>Boussouf</w:t>
            </w:r>
            <w:proofErr w:type="spellEnd"/>
            <w:r w:rsidRPr="008F5A4C">
              <w:rPr>
                <w:rFonts w:ascii="Arial Narrow" w:hAnsi="Arial Narrow"/>
                <w:color w:val="000000" w:themeColor="text1"/>
              </w:rPr>
              <w:t xml:space="preserve"> University Center of Mila, Algeria</w:t>
            </w:r>
          </w:p>
          <w:p w14:paraId="3A2ED3B6" w14:textId="585AD086" w:rsidR="004C0AAD" w:rsidRPr="008F5A4C" w:rsidRDefault="004C0AAD" w:rsidP="001A1CAE">
            <w:pPr>
              <w:pStyle w:val="Eaoaeaa"/>
              <w:spacing w:before="20" w:after="20"/>
              <w:rPr>
                <w:rFonts w:ascii="Arial Narrow" w:hAnsi="Arial Narrow"/>
                <w:color w:val="000000" w:themeColor="text1"/>
                <w:lang w:val="bg-BG"/>
              </w:rPr>
            </w:pPr>
            <w:r w:rsidRPr="008F5A4C">
              <w:rPr>
                <w:rFonts w:ascii="Arial Narrow" w:hAnsi="Arial Narrow"/>
                <w:color w:val="000000" w:themeColor="text1"/>
                <w:lang w:val="bg-BG"/>
              </w:rPr>
              <w:t xml:space="preserve">2022 – </w:t>
            </w:r>
            <w:r w:rsidRPr="008F5A4C">
              <w:rPr>
                <w:rFonts w:ascii="Arial Narrow" w:hAnsi="Arial Narrow"/>
                <w:color w:val="000000" w:themeColor="text1"/>
              </w:rPr>
              <w:t>Erasmus teaching staff mobility grant. ESAG University, Porto, Portugal</w:t>
            </w:r>
          </w:p>
          <w:p w14:paraId="40941ECF" w14:textId="39F2FF09" w:rsidR="001A1CAE" w:rsidRPr="008F5A4C" w:rsidRDefault="001A1CAE" w:rsidP="001A1CAE">
            <w:pPr>
              <w:pStyle w:val="Eaoaeaa"/>
              <w:spacing w:before="20" w:after="20"/>
              <w:rPr>
                <w:rFonts w:ascii="Arial Narrow" w:hAnsi="Arial Narrow"/>
                <w:color w:val="000000" w:themeColor="text1"/>
              </w:rPr>
            </w:pPr>
            <w:r w:rsidRPr="008F5A4C">
              <w:rPr>
                <w:rFonts w:ascii="Arial Narrow" w:hAnsi="Arial Narrow"/>
                <w:color w:val="000000" w:themeColor="text1"/>
              </w:rPr>
              <w:t>2021 – Erasmus teaching staff mobility grant. Turan University, Almaty, Kazakhstan</w:t>
            </w:r>
          </w:p>
          <w:p w14:paraId="17382E0D" w14:textId="25BA423A" w:rsidR="00BF60EA" w:rsidRPr="008F5A4C" w:rsidRDefault="00BF60EA" w:rsidP="00577C8A">
            <w:pPr>
              <w:widowControl w:val="0"/>
              <w:tabs>
                <w:tab w:val="num" w:pos="720"/>
              </w:tabs>
              <w:suppressAutoHyphens/>
              <w:ind w:right="-102"/>
              <w:rPr>
                <w:rFonts w:ascii="Arial Narrow" w:hAnsi="Arial Narrow"/>
                <w:color w:val="000000" w:themeColor="text1"/>
                <w:sz w:val="20"/>
                <w:lang w:val="en-US"/>
              </w:rPr>
            </w:pPr>
            <w:r w:rsidRPr="008F5A4C">
              <w:rPr>
                <w:rFonts w:ascii="Arial Narrow" w:hAnsi="Arial Narrow"/>
                <w:color w:val="000000" w:themeColor="text1"/>
                <w:sz w:val="20"/>
                <w:lang w:val="en-US"/>
              </w:rPr>
              <w:t>202</w:t>
            </w:r>
            <w:r w:rsidRPr="008F5A4C">
              <w:rPr>
                <w:rFonts w:ascii="Arial Narrow" w:hAnsi="Arial Narrow"/>
                <w:color w:val="000000" w:themeColor="text1"/>
                <w:sz w:val="20"/>
                <w:lang w:val="bg-BG"/>
              </w:rPr>
              <w:t>1</w:t>
            </w:r>
            <w:r w:rsidRPr="008F5A4C">
              <w:rPr>
                <w:rFonts w:ascii="Arial Narrow" w:hAnsi="Arial Narrow"/>
                <w:color w:val="000000" w:themeColor="text1"/>
                <w:sz w:val="20"/>
                <w:lang w:val="en-US"/>
              </w:rPr>
              <w:t xml:space="preserve"> – Khon Kaen University Personal Development Fund scholarship. Khon Kaen University, Thailand</w:t>
            </w:r>
          </w:p>
          <w:p w14:paraId="374E72AF" w14:textId="51FB7F57" w:rsidR="00577C8A" w:rsidRPr="008F5A4C" w:rsidRDefault="002C0774" w:rsidP="00577C8A">
            <w:pPr>
              <w:widowControl w:val="0"/>
              <w:tabs>
                <w:tab w:val="num" w:pos="720"/>
              </w:tabs>
              <w:suppressAutoHyphens/>
              <w:ind w:right="-102"/>
              <w:rPr>
                <w:rFonts w:ascii="Arial Narrow" w:hAnsi="Arial Narrow"/>
                <w:color w:val="000000" w:themeColor="text1"/>
                <w:sz w:val="20"/>
                <w:lang w:val="en-US"/>
              </w:rPr>
            </w:pPr>
            <w:r w:rsidRPr="008F5A4C">
              <w:rPr>
                <w:rFonts w:ascii="Arial Narrow" w:hAnsi="Arial Narrow"/>
                <w:color w:val="000000" w:themeColor="text1"/>
                <w:sz w:val="20"/>
                <w:lang w:val="en-US"/>
              </w:rPr>
              <w:t>2020 – Bulgarian National Science Fund of the Bulgarian Ministry of Education and Science grant</w:t>
            </w:r>
          </w:p>
          <w:p w14:paraId="579287E7" w14:textId="77777777" w:rsidR="00577C8A" w:rsidRPr="008F5A4C" w:rsidRDefault="00577C8A" w:rsidP="00577C8A">
            <w:pPr>
              <w:widowControl w:val="0"/>
              <w:tabs>
                <w:tab w:val="num" w:pos="720"/>
              </w:tabs>
              <w:suppressAutoHyphens/>
              <w:ind w:right="-102"/>
              <w:rPr>
                <w:rFonts w:ascii="Arial Narrow" w:hAnsi="Arial Narrow"/>
                <w:color w:val="000000" w:themeColor="text1"/>
                <w:sz w:val="20"/>
                <w:lang w:val="en-US"/>
              </w:rPr>
            </w:pPr>
            <w:r w:rsidRPr="008F5A4C">
              <w:rPr>
                <w:rFonts w:ascii="Arial Narrow" w:hAnsi="Arial Narrow"/>
                <w:color w:val="000000" w:themeColor="text1"/>
                <w:sz w:val="20"/>
                <w:lang w:val="en-US"/>
              </w:rPr>
              <w:t xml:space="preserve">2019 – Erasmus teaching staff mobility grant. Armenian State University of Economics, Armenia </w:t>
            </w:r>
          </w:p>
          <w:p w14:paraId="2B748B13" w14:textId="77777777" w:rsidR="00577C8A" w:rsidRPr="008F5A4C" w:rsidRDefault="00577C8A" w:rsidP="00577C8A">
            <w:pPr>
              <w:widowControl w:val="0"/>
              <w:tabs>
                <w:tab w:val="num" w:pos="720"/>
              </w:tabs>
              <w:suppressAutoHyphens/>
              <w:ind w:right="-102"/>
              <w:rPr>
                <w:rFonts w:ascii="Arial Narrow" w:hAnsi="Arial Narrow"/>
                <w:color w:val="000000" w:themeColor="text1"/>
                <w:sz w:val="20"/>
                <w:lang w:val="en-US"/>
              </w:rPr>
            </w:pPr>
            <w:r w:rsidRPr="008F5A4C">
              <w:rPr>
                <w:rFonts w:ascii="Arial Narrow" w:hAnsi="Arial Narrow"/>
                <w:color w:val="000000" w:themeColor="text1"/>
                <w:sz w:val="20"/>
                <w:lang w:val="en-US"/>
              </w:rPr>
              <w:t>2017 – Erasmus teaching staff mobility grant. International University of Sarajevo, Bosnia and Herzegovina</w:t>
            </w:r>
          </w:p>
          <w:p w14:paraId="31082FCB" w14:textId="77777777" w:rsidR="00577C8A" w:rsidRPr="008F5A4C" w:rsidRDefault="00577C8A" w:rsidP="00577C8A">
            <w:pPr>
              <w:widowControl w:val="0"/>
              <w:tabs>
                <w:tab w:val="num" w:pos="720"/>
              </w:tabs>
              <w:suppressAutoHyphens/>
              <w:ind w:right="-102"/>
              <w:rPr>
                <w:rFonts w:ascii="Arial Narrow" w:hAnsi="Arial Narrow"/>
                <w:color w:val="000000" w:themeColor="text1"/>
                <w:sz w:val="20"/>
                <w:lang w:val="en-US"/>
              </w:rPr>
            </w:pPr>
            <w:r w:rsidRPr="008F5A4C">
              <w:rPr>
                <w:rFonts w:ascii="Arial Narrow" w:hAnsi="Arial Narrow"/>
                <w:color w:val="000000" w:themeColor="text1"/>
                <w:sz w:val="20"/>
                <w:lang w:val="en-US"/>
              </w:rPr>
              <w:t xml:space="preserve">2014 – Erasmus teaching staff mobility grant. </w:t>
            </w:r>
            <w:proofErr w:type="spellStart"/>
            <w:r w:rsidRPr="008F5A4C">
              <w:rPr>
                <w:rFonts w:ascii="Arial Narrow" w:hAnsi="Arial Narrow"/>
                <w:color w:val="000000" w:themeColor="text1"/>
                <w:sz w:val="20"/>
                <w:lang w:val="en-US"/>
              </w:rPr>
              <w:t>Uludag</w:t>
            </w:r>
            <w:proofErr w:type="spellEnd"/>
            <w:r w:rsidRPr="008F5A4C">
              <w:rPr>
                <w:rFonts w:ascii="Arial Narrow" w:hAnsi="Arial Narrow"/>
                <w:color w:val="000000" w:themeColor="text1"/>
                <w:sz w:val="20"/>
                <w:lang w:val="en-US"/>
              </w:rPr>
              <w:t xml:space="preserve"> University, Bursa, Turkey     </w:t>
            </w:r>
          </w:p>
          <w:p w14:paraId="221E5B0F" w14:textId="77777777" w:rsidR="00577C8A" w:rsidRPr="008F5A4C" w:rsidRDefault="00577C8A" w:rsidP="00577C8A">
            <w:pPr>
              <w:rPr>
                <w:rFonts w:ascii="Arial Narrow" w:hAnsi="Arial Narrow"/>
                <w:color w:val="000000" w:themeColor="text1"/>
                <w:sz w:val="20"/>
                <w:lang w:val="en-US"/>
              </w:rPr>
            </w:pPr>
            <w:r w:rsidRPr="008F5A4C">
              <w:rPr>
                <w:rFonts w:ascii="Arial Narrow" w:hAnsi="Arial Narrow"/>
                <w:color w:val="000000" w:themeColor="text1"/>
                <w:sz w:val="20"/>
                <w:lang w:val="en-US"/>
              </w:rPr>
              <w:t>2009 – National Fund for Scientific Research of the Bulgarian Ministry of Education and Science grant</w:t>
            </w:r>
          </w:p>
          <w:p w14:paraId="01981FE7" w14:textId="77777777" w:rsidR="00577C8A" w:rsidRPr="008F5A4C" w:rsidRDefault="00577C8A" w:rsidP="00577C8A">
            <w:pPr>
              <w:rPr>
                <w:rFonts w:ascii="Arial Narrow" w:hAnsi="Arial Narrow"/>
                <w:color w:val="000000" w:themeColor="text1"/>
                <w:sz w:val="20"/>
                <w:lang w:val="en-US"/>
              </w:rPr>
            </w:pPr>
            <w:r w:rsidRPr="008F5A4C">
              <w:rPr>
                <w:rFonts w:ascii="Arial Narrow" w:hAnsi="Arial Narrow"/>
                <w:color w:val="000000" w:themeColor="text1"/>
                <w:sz w:val="20"/>
                <w:lang w:val="en-US"/>
              </w:rPr>
              <w:t>2005 – National Fund for Scientific Research of the Bulgarian Ministry of Education and Science grant</w:t>
            </w:r>
          </w:p>
          <w:p w14:paraId="440C7F0A" w14:textId="77777777" w:rsidR="00577C8A" w:rsidRPr="008F5A4C" w:rsidRDefault="00577C8A" w:rsidP="00577C8A">
            <w:pPr>
              <w:pStyle w:val="Eaoaeaa"/>
              <w:spacing w:before="20" w:after="20"/>
              <w:jc w:val="both"/>
              <w:rPr>
                <w:rFonts w:ascii="Arial Narrow" w:hAnsi="Arial Narrow"/>
                <w:color w:val="000000" w:themeColor="text1"/>
              </w:rPr>
            </w:pPr>
            <w:r w:rsidRPr="008F5A4C">
              <w:rPr>
                <w:rFonts w:ascii="Arial Narrow" w:hAnsi="Arial Narrow"/>
                <w:color w:val="000000" w:themeColor="text1"/>
              </w:rPr>
              <w:t>2003 – The European Union's Leonardo da Vinci Mobility grant for transnational mobility project.</w:t>
            </w:r>
          </w:p>
        </w:tc>
      </w:tr>
    </w:tbl>
    <w:p w14:paraId="793AC9CC" w14:textId="77777777" w:rsidR="00577C8A" w:rsidRPr="008F5A4C" w:rsidRDefault="00577C8A" w:rsidP="00A1286C">
      <w:pPr>
        <w:pStyle w:val="Aaoeeu"/>
        <w:widowControl/>
        <w:spacing w:before="20" w:after="20"/>
        <w:rPr>
          <w:rFonts w:ascii="Arial Narrow" w:hAnsi="Arial Narrow"/>
          <w:color w:val="000000" w:themeColor="text1"/>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425"/>
        <w:gridCol w:w="7621"/>
      </w:tblGrid>
      <w:tr w:rsidR="008F5A4C" w:rsidRPr="008F5A4C" w14:paraId="6D214A74" w14:textId="77777777" w:rsidTr="008375F8">
        <w:tc>
          <w:tcPr>
            <w:tcW w:w="2410" w:type="dxa"/>
            <w:tcBorders>
              <w:top w:val="nil"/>
              <w:left w:val="nil"/>
              <w:bottom w:val="nil"/>
              <w:right w:val="nil"/>
            </w:tcBorders>
          </w:tcPr>
          <w:p w14:paraId="6D2A094B" w14:textId="576B859C" w:rsidR="00410B8C" w:rsidRPr="008F5A4C" w:rsidRDefault="00410B8C" w:rsidP="00380BCB">
            <w:pPr>
              <w:pStyle w:val="Aeeaoaeaa1"/>
              <w:widowControl/>
              <w:spacing w:before="20" w:after="20"/>
              <w:rPr>
                <w:rFonts w:ascii="Arial Narrow" w:hAnsi="Arial Narrow"/>
                <w:b w:val="0"/>
                <w:smallCaps/>
                <w:color w:val="000000" w:themeColor="text1"/>
                <w:sz w:val="22"/>
              </w:rPr>
            </w:pPr>
            <w:r w:rsidRPr="008F5A4C">
              <w:rPr>
                <w:rFonts w:ascii="Arial Narrow" w:hAnsi="Arial Narrow"/>
                <w:b w:val="0"/>
                <w:smallCaps/>
                <w:color w:val="000000" w:themeColor="text1"/>
                <w:sz w:val="22"/>
              </w:rPr>
              <w:t>Membership</w:t>
            </w:r>
          </w:p>
        </w:tc>
        <w:tc>
          <w:tcPr>
            <w:tcW w:w="425" w:type="dxa"/>
            <w:tcBorders>
              <w:top w:val="nil"/>
              <w:left w:val="nil"/>
              <w:bottom w:val="nil"/>
              <w:right w:val="nil"/>
            </w:tcBorders>
          </w:tcPr>
          <w:p w14:paraId="00B37BDC" w14:textId="77777777" w:rsidR="00410B8C" w:rsidRPr="008F5A4C" w:rsidRDefault="00410B8C" w:rsidP="00380BCB">
            <w:pPr>
              <w:pStyle w:val="Aaoeeu"/>
              <w:widowControl/>
              <w:spacing w:before="20" w:after="20"/>
              <w:jc w:val="right"/>
              <w:rPr>
                <w:rFonts w:ascii="Arial Narrow" w:hAnsi="Arial Narrow"/>
                <w:color w:val="000000" w:themeColor="text1"/>
              </w:rPr>
            </w:pPr>
          </w:p>
        </w:tc>
        <w:tc>
          <w:tcPr>
            <w:tcW w:w="7621" w:type="dxa"/>
            <w:tcBorders>
              <w:top w:val="nil"/>
              <w:left w:val="nil"/>
              <w:bottom w:val="nil"/>
              <w:right w:val="nil"/>
            </w:tcBorders>
          </w:tcPr>
          <w:p w14:paraId="00A352E9" w14:textId="77777777" w:rsidR="00410B8C" w:rsidRPr="008F5A4C" w:rsidRDefault="00410B8C" w:rsidP="00380BCB">
            <w:pPr>
              <w:widowControl w:val="0"/>
              <w:tabs>
                <w:tab w:val="num" w:pos="720"/>
              </w:tabs>
              <w:suppressAutoHyphens/>
              <w:ind w:right="-102"/>
              <w:rPr>
                <w:rFonts w:ascii="Arial Narrow" w:hAnsi="Arial Narrow"/>
                <w:color w:val="000000" w:themeColor="text1"/>
                <w:sz w:val="20"/>
                <w:lang w:val="en-GB"/>
              </w:rPr>
            </w:pPr>
          </w:p>
          <w:p w14:paraId="38E29BB2" w14:textId="484EE51B" w:rsidR="00410B8C" w:rsidRPr="008F5A4C" w:rsidRDefault="0019768C" w:rsidP="00410B8C">
            <w:pPr>
              <w:numPr>
                <w:ilvl w:val="0"/>
                <w:numId w:val="2"/>
              </w:numPr>
              <w:jc w:val="both"/>
              <w:rPr>
                <w:rFonts w:ascii="Arial Narrow" w:hAnsi="Arial Narrow"/>
                <w:color w:val="000000" w:themeColor="text1"/>
                <w:sz w:val="20"/>
                <w:lang w:val="en-GB"/>
              </w:rPr>
            </w:pPr>
            <w:r w:rsidRPr="008F5A4C">
              <w:rPr>
                <w:rFonts w:ascii="Arial Narrow" w:hAnsi="Arial Narrow"/>
                <w:color w:val="000000" w:themeColor="text1"/>
                <w:sz w:val="20"/>
                <w:lang w:val="en-GB"/>
              </w:rPr>
              <w:t xml:space="preserve">A reviewer in </w:t>
            </w:r>
            <w:r w:rsidR="00410B8C" w:rsidRPr="008F5A4C">
              <w:rPr>
                <w:rFonts w:ascii="Arial Narrow" w:hAnsi="Arial Narrow"/>
                <w:color w:val="000000" w:themeColor="text1"/>
                <w:sz w:val="20"/>
                <w:lang w:val="en-GB"/>
              </w:rPr>
              <w:t>Journal of Innovation &amp; Knowledge</w:t>
            </w:r>
            <w:r w:rsidR="000D1A38" w:rsidRPr="008F5A4C">
              <w:rPr>
                <w:rFonts w:ascii="Arial Narrow" w:hAnsi="Arial Narrow"/>
                <w:color w:val="000000" w:themeColor="text1"/>
                <w:sz w:val="20"/>
                <w:lang w:val="en-GB"/>
              </w:rPr>
              <w:t xml:space="preserve"> </w:t>
            </w:r>
            <w:r w:rsidR="00410B8C" w:rsidRPr="008F5A4C">
              <w:rPr>
                <w:rFonts w:ascii="Arial Narrow" w:hAnsi="Arial Narrow"/>
                <w:color w:val="000000" w:themeColor="text1"/>
                <w:sz w:val="20"/>
                <w:lang w:val="en-GB"/>
              </w:rPr>
              <w:t xml:space="preserve">(Scopus </w:t>
            </w:r>
            <w:proofErr w:type="spellStart"/>
            <w:r w:rsidR="00410B8C" w:rsidRPr="008F5A4C">
              <w:rPr>
                <w:rFonts w:ascii="Arial Narrow" w:hAnsi="Arial Narrow"/>
                <w:color w:val="000000" w:themeColor="text1"/>
                <w:sz w:val="20"/>
                <w:lang w:val="en-GB"/>
              </w:rPr>
              <w:t>idexed</w:t>
            </w:r>
            <w:proofErr w:type="spellEnd"/>
            <w:r w:rsidR="00410B8C" w:rsidRPr="008F5A4C">
              <w:rPr>
                <w:rFonts w:ascii="Arial Narrow" w:hAnsi="Arial Narrow"/>
                <w:color w:val="000000" w:themeColor="text1"/>
                <w:sz w:val="20"/>
                <w:lang w:val="en-GB"/>
              </w:rPr>
              <w:t>)</w:t>
            </w:r>
          </w:p>
          <w:p w14:paraId="687BCA69" w14:textId="2D4F4C62" w:rsidR="00410B8C" w:rsidRPr="008F5A4C" w:rsidRDefault="00614447" w:rsidP="00410B8C">
            <w:pPr>
              <w:numPr>
                <w:ilvl w:val="0"/>
                <w:numId w:val="2"/>
              </w:numPr>
              <w:jc w:val="both"/>
              <w:rPr>
                <w:rFonts w:ascii="Arial Narrow" w:hAnsi="Arial Narrow"/>
                <w:color w:val="000000" w:themeColor="text1"/>
                <w:sz w:val="20"/>
                <w:lang w:val="en-GB"/>
              </w:rPr>
            </w:pPr>
            <w:r w:rsidRPr="008F5A4C">
              <w:rPr>
                <w:rFonts w:ascii="Arial Narrow" w:hAnsi="Arial Narrow"/>
                <w:color w:val="000000" w:themeColor="text1"/>
                <w:sz w:val="20"/>
                <w:lang w:val="en-GB"/>
              </w:rPr>
              <w:t xml:space="preserve">Editorial Board of Economics and Computer Sciences Journal. Knowledge and business - Varna editor. </w:t>
            </w:r>
          </w:p>
          <w:p w14:paraId="70111AAC" w14:textId="58F37E57" w:rsidR="00410B8C" w:rsidRPr="008F5A4C" w:rsidRDefault="00410B8C" w:rsidP="00410B8C">
            <w:pPr>
              <w:numPr>
                <w:ilvl w:val="0"/>
                <w:numId w:val="2"/>
              </w:numPr>
              <w:jc w:val="both"/>
              <w:rPr>
                <w:rFonts w:ascii="Arial Narrow" w:hAnsi="Arial Narrow"/>
                <w:color w:val="000000" w:themeColor="text1"/>
                <w:sz w:val="20"/>
                <w:lang w:val="en-GB"/>
              </w:rPr>
            </w:pPr>
            <w:r w:rsidRPr="008F5A4C">
              <w:rPr>
                <w:rFonts w:ascii="Arial Narrow" w:hAnsi="Arial Narrow"/>
                <w:color w:val="000000" w:themeColor="text1"/>
                <w:sz w:val="20"/>
                <w:lang w:val="en-GB"/>
              </w:rPr>
              <w:t>Editorial board of the Economics &amp; Law Journal publish by Economics Scientific Observatory at the Faculty of Economics at South-West University “</w:t>
            </w:r>
            <w:proofErr w:type="spellStart"/>
            <w:r w:rsidRPr="008F5A4C">
              <w:rPr>
                <w:rFonts w:ascii="Arial Narrow" w:hAnsi="Arial Narrow"/>
                <w:color w:val="000000" w:themeColor="text1"/>
                <w:sz w:val="20"/>
                <w:lang w:val="en-GB"/>
              </w:rPr>
              <w:t>Neofit</w:t>
            </w:r>
            <w:proofErr w:type="spellEnd"/>
            <w:r w:rsidRPr="008F5A4C">
              <w:rPr>
                <w:rFonts w:ascii="Arial Narrow" w:hAnsi="Arial Narrow"/>
                <w:color w:val="000000" w:themeColor="text1"/>
                <w:sz w:val="20"/>
                <w:lang w:val="en-GB"/>
              </w:rPr>
              <w:t xml:space="preserve"> Rilski” (</w:t>
            </w:r>
            <w:hyperlink r:id="rId9" w:history="1">
              <w:r w:rsidRPr="008F5A4C">
                <w:rPr>
                  <w:rStyle w:val="Hyperlink"/>
                  <w:rFonts w:ascii="Arial Narrow" w:hAnsi="Arial Narrow"/>
                  <w:color w:val="000000" w:themeColor="text1"/>
                  <w:sz w:val="20"/>
                  <w:lang w:val="en-GB"/>
                </w:rPr>
                <w:t>http://el.swu.bg/ikonomika/</w:t>
              </w:r>
            </w:hyperlink>
            <w:r w:rsidRPr="008F5A4C">
              <w:rPr>
                <w:rFonts w:ascii="Arial Narrow" w:hAnsi="Arial Narrow"/>
                <w:color w:val="000000" w:themeColor="text1"/>
                <w:sz w:val="20"/>
                <w:lang w:val="en-GB"/>
              </w:rPr>
              <w:t>)</w:t>
            </w:r>
          </w:p>
          <w:p w14:paraId="300ECA0A" w14:textId="4C4574F4" w:rsidR="00410B8C" w:rsidRPr="008F5A4C" w:rsidRDefault="00410B8C" w:rsidP="00410B8C">
            <w:pPr>
              <w:numPr>
                <w:ilvl w:val="0"/>
                <w:numId w:val="2"/>
              </w:numPr>
              <w:jc w:val="both"/>
              <w:rPr>
                <w:rFonts w:ascii="Arial Narrow" w:hAnsi="Arial Narrow"/>
                <w:color w:val="000000" w:themeColor="text1"/>
                <w:sz w:val="20"/>
                <w:lang w:val="en-GB"/>
              </w:rPr>
            </w:pPr>
            <w:r w:rsidRPr="008F5A4C">
              <w:rPr>
                <w:rFonts w:ascii="Arial Narrow" w:hAnsi="Arial Narrow"/>
                <w:color w:val="000000" w:themeColor="text1"/>
                <w:sz w:val="20"/>
                <w:lang w:val="en-GB"/>
              </w:rPr>
              <w:t xml:space="preserve">A </w:t>
            </w:r>
            <w:r w:rsidR="00FD4406" w:rsidRPr="008F5A4C">
              <w:rPr>
                <w:rFonts w:ascii="Arial Narrow" w:hAnsi="Arial Narrow"/>
                <w:color w:val="000000" w:themeColor="text1"/>
                <w:sz w:val="20"/>
                <w:lang w:val="en-GB"/>
              </w:rPr>
              <w:t xml:space="preserve">reviewer in </w:t>
            </w:r>
            <w:r w:rsidRPr="008F5A4C">
              <w:rPr>
                <w:rFonts w:ascii="Arial Narrow" w:hAnsi="Arial Narrow"/>
                <w:color w:val="000000" w:themeColor="text1"/>
                <w:sz w:val="20"/>
                <w:lang w:val="en-GB"/>
              </w:rPr>
              <w:t xml:space="preserve">International Journal of Agriculture Innovation, Technology and Globalisation (IJAITG), By </w:t>
            </w:r>
            <w:proofErr w:type="spellStart"/>
            <w:r w:rsidRPr="008F5A4C">
              <w:rPr>
                <w:rFonts w:ascii="Arial Narrow" w:hAnsi="Arial Narrow"/>
                <w:color w:val="000000" w:themeColor="text1"/>
                <w:sz w:val="20"/>
                <w:lang w:val="en-GB"/>
              </w:rPr>
              <w:t>Inderscience</w:t>
            </w:r>
            <w:proofErr w:type="spellEnd"/>
            <w:r w:rsidRPr="008F5A4C">
              <w:rPr>
                <w:rFonts w:ascii="Arial Narrow" w:hAnsi="Arial Narrow"/>
                <w:color w:val="000000" w:themeColor="text1"/>
                <w:sz w:val="20"/>
                <w:lang w:val="en-GB"/>
              </w:rPr>
              <w:t xml:space="preserve"> publishers, Geneva</w:t>
            </w:r>
            <w:r w:rsidR="00721C4C" w:rsidRPr="008F5A4C">
              <w:rPr>
                <w:rFonts w:ascii="Arial Narrow" w:hAnsi="Arial Narrow"/>
                <w:color w:val="000000" w:themeColor="text1"/>
                <w:sz w:val="20"/>
                <w:lang w:val="en-GB"/>
              </w:rPr>
              <w:t xml:space="preserve">, </w:t>
            </w:r>
            <w:r w:rsidRPr="008F5A4C">
              <w:rPr>
                <w:rFonts w:ascii="Arial Narrow" w:hAnsi="Arial Narrow"/>
                <w:color w:val="000000" w:themeColor="text1"/>
                <w:sz w:val="20"/>
                <w:lang w:val="en-GB"/>
              </w:rPr>
              <w:t>Taiwan.</w:t>
            </w:r>
          </w:p>
          <w:p w14:paraId="7F5CCE0B" w14:textId="2EFC0F8B" w:rsidR="00721C4C" w:rsidRPr="008F5A4C" w:rsidRDefault="00721C4C" w:rsidP="00410B8C">
            <w:pPr>
              <w:numPr>
                <w:ilvl w:val="0"/>
                <w:numId w:val="2"/>
              </w:numPr>
              <w:jc w:val="both"/>
              <w:rPr>
                <w:rFonts w:ascii="Arial Narrow" w:hAnsi="Arial Narrow"/>
                <w:color w:val="000000" w:themeColor="text1"/>
                <w:sz w:val="20"/>
                <w:lang w:val="en-GB"/>
              </w:rPr>
            </w:pPr>
            <w:r w:rsidRPr="008F5A4C">
              <w:rPr>
                <w:rFonts w:ascii="Arial Narrow" w:hAnsi="Arial Narrow"/>
                <w:color w:val="000000" w:themeColor="text1"/>
                <w:sz w:val="20"/>
                <w:lang w:val="en-GB"/>
              </w:rPr>
              <w:t xml:space="preserve">A reviewer in the Sustainable Social Development Journal, Asia Pacific Academy of Science </w:t>
            </w:r>
            <w:proofErr w:type="spellStart"/>
            <w:r w:rsidRPr="008F5A4C">
              <w:rPr>
                <w:rFonts w:ascii="Arial Narrow" w:hAnsi="Arial Narrow"/>
                <w:color w:val="000000" w:themeColor="text1"/>
                <w:sz w:val="20"/>
                <w:lang w:val="en-GB"/>
              </w:rPr>
              <w:t>Pte.</w:t>
            </w:r>
            <w:proofErr w:type="spellEnd"/>
            <w:r w:rsidRPr="008F5A4C">
              <w:rPr>
                <w:rFonts w:ascii="Arial Narrow" w:hAnsi="Arial Narrow"/>
                <w:color w:val="000000" w:themeColor="text1"/>
                <w:sz w:val="20"/>
                <w:lang w:val="en-GB"/>
              </w:rPr>
              <w:t>, Ltd., Singapore.</w:t>
            </w:r>
          </w:p>
          <w:p w14:paraId="56CD995D" w14:textId="583C9041" w:rsidR="00410B8C" w:rsidRPr="008F5A4C" w:rsidRDefault="00410B8C" w:rsidP="00410B8C">
            <w:pPr>
              <w:numPr>
                <w:ilvl w:val="0"/>
                <w:numId w:val="2"/>
              </w:numPr>
              <w:jc w:val="both"/>
              <w:rPr>
                <w:rFonts w:ascii="Arial Narrow" w:hAnsi="Arial Narrow"/>
                <w:color w:val="000000" w:themeColor="text1"/>
                <w:sz w:val="20"/>
                <w:lang w:val="en-GB"/>
              </w:rPr>
            </w:pPr>
            <w:r w:rsidRPr="008F5A4C">
              <w:rPr>
                <w:rFonts w:ascii="Arial Narrow" w:hAnsi="Arial Narrow"/>
                <w:color w:val="000000" w:themeColor="text1"/>
                <w:sz w:val="20"/>
                <w:lang w:val="en-GB"/>
              </w:rPr>
              <w:t>Union of Scientists in Bulgaria (Varna region)</w:t>
            </w:r>
          </w:p>
          <w:p w14:paraId="651EE418" w14:textId="00C008CD" w:rsidR="00410B8C" w:rsidRPr="008F5A4C" w:rsidRDefault="00410B8C" w:rsidP="00410B8C">
            <w:pPr>
              <w:tabs>
                <w:tab w:val="num" w:pos="720"/>
              </w:tabs>
              <w:suppressAutoHyphens/>
              <w:ind w:right="-102"/>
              <w:rPr>
                <w:rFonts w:ascii="Arial Narrow" w:hAnsi="Arial Narrow"/>
                <w:color w:val="000000" w:themeColor="text1"/>
                <w:sz w:val="20"/>
                <w:lang w:val="en-GB"/>
              </w:rPr>
            </w:pPr>
          </w:p>
        </w:tc>
      </w:tr>
      <w:tr w:rsidR="00410B8C" w:rsidRPr="008F5A4C" w14:paraId="10E1BB31" w14:textId="77777777" w:rsidTr="008375F8">
        <w:tc>
          <w:tcPr>
            <w:tcW w:w="2410" w:type="dxa"/>
            <w:tcBorders>
              <w:top w:val="nil"/>
              <w:left w:val="nil"/>
              <w:bottom w:val="nil"/>
              <w:right w:val="nil"/>
            </w:tcBorders>
          </w:tcPr>
          <w:p w14:paraId="7AE11FCA" w14:textId="77777777" w:rsidR="00410B8C" w:rsidRPr="008F5A4C" w:rsidRDefault="00410B8C" w:rsidP="00380BCB">
            <w:pPr>
              <w:pStyle w:val="Aeeaoaeaa1"/>
              <w:widowControl/>
              <w:spacing w:before="20" w:after="20"/>
              <w:rPr>
                <w:rFonts w:ascii="Arial Narrow" w:hAnsi="Arial Narrow"/>
                <w:b w:val="0"/>
                <w:smallCaps/>
                <w:color w:val="000000" w:themeColor="text1"/>
                <w:sz w:val="22"/>
              </w:rPr>
            </w:pPr>
            <w:r w:rsidRPr="008F5A4C">
              <w:rPr>
                <w:rFonts w:ascii="Arial Narrow" w:hAnsi="Arial Narrow"/>
                <w:b w:val="0"/>
                <w:smallCaps/>
                <w:color w:val="000000" w:themeColor="text1"/>
                <w:sz w:val="22"/>
              </w:rPr>
              <w:t>References</w:t>
            </w:r>
          </w:p>
        </w:tc>
        <w:tc>
          <w:tcPr>
            <w:tcW w:w="425" w:type="dxa"/>
            <w:tcBorders>
              <w:top w:val="nil"/>
              <w:left w:val="nil"/>
              <w:bottom w:val="nil"/>
              <w:right w:val="nil"/>
            </w:tcBorders>
          </w:tcPr>
          <w:p w14:paraId="298D71CF" w14:textId="77777777" w:rsidR="00410B8C" w:rsidRPr="008F5A4C" w:rsidRDefault="00410B8C" w:rsidP="00380BCB">
            <w:pPr>
              <w:pStyle w:val="Aaoeeu"/>
              <w:widowControl/>
              <w:spacing w:before="20" w:after="20"/>
              <w:jc w:val="right"/>
              <w:rPr>
                <w:rFonts w:ascii="Arial Narrow" w:hAnsi="Arial Narrow"/>
                <w:color w:val="000000" w:themeColor="text1"/>
              </w:rPr>
            </w:pPr>
          </w:p>
        </w:tc>
        <w:tc>
          <w:tcPr>
            <w:tcW w:w="7621" w:type="dxa"/>
            <w:tcBorders>
              <w:top w:val="nil"/>
              <w:left w:val="nil"/>
              <w:bottom w:val="nil"/>
              <w:right w:val="nil"/>
            </w:tcBorders>
          </w:tcPr>
          <w:p w14:paraId="3253DB8E" w14:textId="4D992B05" w:rsidR="00410B8C" w:rsidRPr="008F5A4C" w:rsidRDefault="00410B8C" w:rsidP="00B83415">
            <w:pPr>
              <w:tabs>
                <w:tab w:val="num" w:pos="720"/>
              </w:tabs>
              <w:suppressAutoHyphens/>
              <w:ind w:right="-102"/>
              <w:jc w:val="both"/>
              <w:rPr>
                <w:rFonts w:ascii="Arial Narrow" w:hAnsi="Arial Narrow"/>
                <w:color w:val="000000" w:themeColor="text1"/>
                <w:sz w:val="20"/>
                <w:lang w:val="en-US"/>
              </w:rPr>
            </w:pPr>
            <w:r w:rsidRPr="008F5A4C">
              <w:rPr>
                <w:rFonts w:ascii="Arial Narrow" w:hAnsi="Arial Narrow"/>
                <w:b/>
                <w:bCs/>
                <w:color w:val="000000" w:themeColor="text1"/>
                <w:sz w:val="20"/>
                <w:lang w:val="en-US"/>
              </w:rPr>
              <w:t xml:space="preserve">Associate professor </w:t>
            </w:r>
            <w:proofErr w:type="spellStart"/>
            <w:r w:rsidRPr="008F5A4C">
              <w:rPr>
                <w:rFonts w:ascii="Arial Narrow" w:hAnsi="Arial Narrow"/>
                <w:b/>
                <w:bCs/>
                <w:color w:val="000000" w:themeColor="text1"/>
                <w:sz w:val="20"/>
                <w:lang w:val="en-US"/>
              </w:rPr>
              <w:t>Pensri</w:t>
            </w:r>
            <w:proofErr w:type="spellEnd"/>
            <w:r w:rsidRPr="008F5A4C">
              <w:rPr>
                <w:rFonts w:ascii="Arial Narrow" w:hAnsi="Arial Narrow"/>
                <w:b/>
                <w:bCs/>
                <w:color w:val="000000" w:themeColor="text1"/>
                <w:sz w:val="20"/>
                <w:lang w:val="en-US"/>
              </w:rPr>
              <w:t xml:space="preserve"> </w:t>
            </w:r>
            <w:proofErr w:type="spellStart"/>
            <w:r w:rsidRPr="008F5A4C">
              <w:rPr>
                <w:rFonts w:ascii="Arial Narrow" w:hAnsi="Arial Narrow"/>
                <w:b/>
                <w:bCs/>
                <w:color w:val="000000" w:themeColor="text1"/>
                <w:sz w:val="20"/>
                <w:lang w:val="en-US"/>
              </w:rPr>
              <w:t>Jaroenwanit</w:t>
            </w:r>
            <w:proofErr w:type="spellEnd"/>
            <w:r w:rsidRPr="008F5A4C">
              <w:rPr>
                <w:rFonts w:ascii="Arial Narrow" w:hAnsi="Arial Narrow"/>
                <w:b/>
                <w:bCs/>
                <w:color w:val="000000" w:themeColor="text1"/>
                <w:sz w:val="20"/>
                <w:lang w:val="en-US"/>
              </w:rPr>
              <w:t>, PhD</w:t>
            </w:r>
            <w:r w:rsidR="00FD4406" w:rsidRPr="008F5A4C">
              <w:rPr>
                <w:rFonts w:ascii="Arial Narrow" w:hAnsi="Arial Narrow"/>
                <w:color w:val="000000" w:themeColor="text1"/>
                <w:sz w:val="20"/>
                <w:lang w:val="en-US"/>
              </w:rPr>
              <w:t>.</w:t>
            </w:r>
            <w:r w:rsidRPr="008F5A4C">
              <w:rPr>
                <w:rFonts w:ascii="Arial Narrow" w:hAnsi="Arial Narrow"/>
                <w:color w:val="000000" w:themeColor="text1"/>
                <w:sz w:val="20"/>
                <w:lang w:val="en-US"/>
              </w:rPr>
              <w:t xml:space="preserve"> Dean of Faculty of Business administration and Accountancy. Acting President Khon Kaen University. Khon Kaen, Thailand: </w:t>
            </w:r>
            <w:hyperlink r:id="rId10" w:history="1">
              <w:r w:rsidRPr="008F5A4C">
                <w:rPr>
                  <w:rStyle w:val="Hyperlink"/>
                  <w:rFonts w:ascii="Arial Narrow" w:hAnsi="Arial Narrow"/>
                  <w:color w:val="000000" w:themeColor="text1"/>
                  <w:sz w:val="20"/>
                  <w:lang w:val="en-US"/>
                </w:rPr>
                <w:t>penjar@kku.ac.th</w:t>
              </w:r>
            </w:hyperlink>
            <w:r w:rsidRPr="008F5A4C">
              <w:rPr>
                <w:rFonts w:ascii="Arial Narrow" w:hAnsi="Arial Narrow"/>
                <w:color w:val="000000" w:themeColor="text1"/>
                <w:sz w:val="20"/>
                <w:lang w:val="en-US"/>
              </w:rPr>
              <w:t xml:space="preserve"> </w:t>
            </w:r>
          </w:p>
          <w:p w14:paraId="561AA9C1" w14:textId="77777777" w:rsidR="00410B8C" w:rsidRPr="008F5A4C" w:rsidRDefault="00410B8C" w:rsidP="00B83415">
            <w:pPr>
              <w:widowControl w:val="0"/>
              <w:tabs>
                <w:tab w:val="num" w:pos="720"/>
              </w:tabs>
              <w:suppressAutoHyphens/>
              <w:ind w:right="-102"/>
              <w:jc w:val="both"/>
              <w:rPr>
                <w:rFonts w:ascii="Arial Narrow" w:hAnsi="Arial Narrow"/>
                <w:color w:val="000000" w:themeColor="text1"/>
                <w:sz w:val="20"/>
                <w:lang w:val="en-US"/>
              </w:rPr>
            </w:pPr>
            <w:r w:rsidRPr="008F5A4C">
              <w:rPr>
                <w:rFonts w:ascii="Arial Narrow" w:hAnsi="Arial Narrow"/>
                <w:b/>
                <w:bCs/>
                <w:color w:val="000000" w:themeColor="text1"/>
                <w:sz w:val="20"/>
                <w:lang w:val="en-US"/>
              </w:rPr>
              <w:t>Associate professor</w:t>
            </w:r>
            <w:r w:rsidRPr="008F5A4C">
              <w:rPr>
                <w:rFonts w:ascii="Arial Narrow" w:hAnsi="Arial Narrow"/>
                <w:color w:val="000000" w:themeColor="text1"/>
                <w:sz w:val="20"/>
                <w:lang w:val="en-US"/>
              </w:rPr>
              <w:t xml:space="preserve"> </w:t>
            </w:r>
            <w:r w:rsidRPr="008F5A4C">
              <w:rPr>
                <w:rFonts w:ascii="Arial Narrow" w:hAnsi="Arial Narrow"/>
                <w:b/>
                <w:bCs/>
                <w:color w:val="000000" w:themeColor="text1"/>
                <w:sz w:val="20"/>
                <w:lang w:val="en-US"/>
              </w:rPr>
              <w:t xml:space="preserve">Mariya </w:t>
            </w:r>
            <w:proofErr w:type="spellStart"/>
            <w:r w:rsidRPr="008F5A4C">
              <w:rPr>
                <w:rFonts w:ascii="Arial Narrow" w:hAnsi="Arial Narrow"/>
                <w:b/>
                <w:bCs/>
                <w:color w:val="000000" w:themeColor="text1"/>
                <w:sz w:val="20"/>
                <w:lang w:val="en-US"/>
              </w:rPr>
              <w:t>Rohova-Yordanova</w:t>
            </w:r>
            <w:proofErr w:type="spellEnd"/>
            <w:r w:rsidRPr="008F5A4C">
              <w:rPr>
                <w:rFonts w:ascii="Arial Narrow" w:hAnsi="Arial Narrow"/>
                <w:b/>
                <w:bCs/>
                <w:color w:val="000000" w:themeColor="text1"/>
                <w:sz w:val="20"/>
                <w:lang w:val="en-US"/>
              </w:rPr>
              <w:t>, PhD</w:t>
            </w:r>
            <w:r w:rsidRPr="008F5A4C">
              <w:rPr>
                <w:rFonts w:ascii="Arial Narrow" w:hAnsi="Arial Narrow"/>
                <w:color w:val="000000" w:themeColor="text1"/>
                <w:sz w:val="20"/>
                <w:lang w:val="en-US"/>
              </w:rPr>
              <w:t xml:space="preserve">. Head of the Department of Economics and Management of Health. Medical University of Varna: </w:t>
            </w:r>
            <w:hyperlink r:id="rId11" w:history="1">
              <w:r w:rsidRPr="008F5A4C">
                <w:rPr>
                  <w:rStyle w:val="Hyperlink"/>
                  <w:rFonts w:ascii="Arial Narrow" w:hAnsi="Arial Narrow"/>
                  <w:color w:val="000000" w:themeColor="text1"/>
                  <w:sz w:val="20"/>
                  <w:lang w:val="en-US"/>
                </w:rPr>
                <w:t>maria.rohova@mu-varna.bg</w:t>
              </w:r>
            </w:hyperlink>
            <w:r w:rsidRPr="008F5A4C">
              <w:rPr>
                <w:rFonts w:ascii="Arial Narrow" w:hAnsi="Arial Narrow"/>
                <w:color w:val="000000" w:themeColor="text1"/>
                <w:sz w:val="20"/>
                <w:lang w:val="en-US"/>
              </w:rPr>
              <w:t xml:space="preserve"> </w:t>
            </w:r>
          </w:p>
          <w:p w14:paraId="57EF42C7" w14:textId="77777777" w:rsidR="00410B8C" w:rsidRPr="008F5A4C" w:rsidRDefault="00410B8C" w:rsidP="00410B8C">
            <w:pPr>
              <w:widowControl w:val="0"/>
              <w:tabs>
                <w:tab w:val="num" w:pos="720"/>
              </w:tabs>
              <w:suppressAutoHyphens/>
              <w:ind w:right="-102"/>
              <w:rPr>
                <w:rFonts w:ascii="Arial Narrow" w:hAnsi="Arial Narrow"/>
                <w:color w:val="000000" w:themeColor="text1"/>
                <w:sz w:val="20"/>
                <w:lang w:val="en-US"/>
              </w:rPr>
            </w:pPr>
          </w:p>
        </w:tc>
      </w:tr>
    </w:tbl>
    <w:p w14:paraId="4DD2C14A" w14:textId="77777777" w:rsidR="00410B8C" w:rsidRPr="008F5A4C" w:rsidRDefault="00410B8C" w:rsidP="00A1286C">
      <w:pPr>
        <w:pStyle w:val="Aaoeeu"/>
        <w:widowControl/>
        <w:spacing w:before="20" w:after="20"/>
        <w:rPr>
          <w:rFonts w:ascii="Arial Narrow" w:hAnsi="Arial Narrow"/>
          <w:color w:val="000000" w:themeColor="text1"/>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1667"/>
        <w:gridCol w:w="7229"/>
      </w:tblGrid>
      <w:tr w:rsidR="0032510E" w:rsidRPr="008F5A4C" w14:paraId="5D6E8AAF" w14:textId="77777777" w:rsidTr="008375F8">
        <w:tc>
          <w:tcPr>
            <w:tcW w:w="1560" w:type="dxa"/>
            <w:tcBorders>
              <w:top w:val="nil"/>
              <w:left w:val="nil"/>
              <w:bottom w:val="nil"/>
              <w:right w:val="nil"/>
            </w:tcBorders>
          </w:tcPr>
          <w:p w14:paraId="0ACF27EF" w14:textId="77777777" w:rsidR="0032510E" w:rsidRPr="008F5A4C" w:rsidRDefault="0032510E" w:rsidP="00AF3645">
            <w:pPr>
              <w:pStyle w:val="Aaoeeu"/>
              <w:rPr>
                <w:color w:val="000000" w:themeColor="text1"/>
              </w:rPr>
            </w:pPr>
          </w:p>
          <w:p w14:paraId="483BAA51" w14:textId="77777777" w:rsidR="0032510E" w:rsidRPr="008F5A4C" w:rsidRDefault="0032510E" w:rsidP="00AF3645">
            <w:pPr>
              <w:pStyle w:val="Aeeaoaeaa1"/>
              <w:widowControl/>
              <w:spacing w:before="20" w:after="20"/>
              <w:rPr>
                <w:color w:val="000000" w:themeColor="text1"/>
              </w:rPr>
            </w:pPr>
            <w:r w:rsidRPr="008F5A4C">
              <w:rPr>
                <w:rFonts w:ascii="Arial Narrow" w:hAnsi="Arial Narrow"/>
                <w:smallCaps/>
                <w:color w:val="000000" w:themeColor="text1"/>
                <w:sz w:val="24"/>
              </w:rPr>
              <w:t>Publications:</w:t>
            </w:r>
          </w:p>
        </w:tc>
        <w:tc>
          <w:tcPr>
            <w:tcW w:w="1667" w:type="dxa"/>
            <w:tcBorders>
              <w:top w:val="nil"/>
              <w:left w:val="nil"/>
              <w:bottom w:val="nil"/>
              <w:right w:val="nil"/>
            </w:tcBorders>
          </w:tcPr>
          <w:p w14:paraId="3401C73F" w14:textId="77777777" w:rsidR="0032510E" w:rsidRPr="008F5A4C" w:rsidRDefault="0032510E" w:rsidP="00AF3645">
            <w:pPr>
              <w:pStyle w:val="Aaoeeu"/>
              <w:widowControl/>
              <w:spacing w:before="20" w:after="20"/>
              <w:jc w:val="right"/>
              <w:rPr>
                <w:rFonts w:ascii="Arial Narrow" w:hAnsi="Arial Narrow"/>
                <w:color w:val="000000" w:themeColor="text1"/>
              </w:rPr>
            </w:pPr>
          </w:p>
        </w:tc>
        <w:tc>
          <w:tcPr>
            <w:tcW w:w="7229" w:type="dxa"/>
            <w:tcBorders>
              <w:top w:val="nil"/>
              <w:left w:val="nil"/>
              <w:bottom w:val="nil"/>
              <w:right w:val="nil"/>
            </w:tcBorders>
          </w:tcPr>
          <w:p w14:paraId="43458790" w14:textId="77777777" w:rsidR="0032510E" w:rsidRPr="008F5A4C" w:rsidRDefault="0032510E" w:rsidP="00AF3645">
            <w:pPr>
              <w:pStyle w:val="Eaoaeaa"/>
              <w:widowControl/>
              <w:spacing w:before="20" w:after="20"/>
              <w:rPr>
                <w:rFonts w:ascii="Arial Narrow" w:hAnsi="Arial Narrow"/>
                <w:color w:val="000000" w:themeColor="text1"/>
              </w:rPr>
            </w:pPr>
          </w:p>
        </w:tc>
      </w:tr>
    </w:tbl>
    <w:p w14:paraId="74CB4093" w14:textId="77777777" w:rsidR="00005B02" w:rsidRPr="008F5A4C" w:rsidRDefault="00005B02" w:rsidP="009E3D84">
      <w:pPr>
        <w:pStyle w:val="Heading6"/>
        <w:ind w:right="-993"/>
        <w:rPr>
          <w:rFonts w:ascii="Arial Narrow" w:hAnsi="Arial Narrow"/>
          <w:color w:val="000000" w:themeColor="text1"/>
          <w:sz w:val="20"/>
          <w:lang w:val="en-US"/>
        </w:rPr>
      </w:pPr>
    </w:p>
    <w:p w14:paraId="347941E9" w14:textId="77777777" w:rsidR="009E3D84" w:rsidRPr="008F5A4C" w:rsidRDefault="009E3D84" w:rsidP="009E3D84">
      <w:pPr>
        <w:pStyle w:val="Heading6"/>
        <w:ind w:right="-993"/>
        <w:rPr>
          <w:rFonts w:ascii="Arial Narrow" w:hAnsi="Arial Narrow"/>
          <w:b w:val="0"/>
          <w:color w:val="000000" w:themeColor="text1"/>
          <w:sz w:val="20"/>
          <w:lang w:val="en-US"/>
        </w:rPr>
      </w:pPr>
      <w:r w:rsidRPr="008F5A4C">
        <w:rPr>
          <w:rFonts w:ascii="Arial Narrow" w:hAnsi="Arial Narrow"/>
          <w:color w:val="000000" w:themeColor="text1"/>
          <w:sz w:val="20"/>
          <w:lang w:val="en-US"/>
        </w:rPr>
        <w:t>Monographs, Books and Book chapters:</w:t>
      </w:r>
    </w:p>
    <w:p w14:paraId="3F221586" w14:textId="1CBCB21F" w:rsidR="0072180A" w:rsidRPr="009A38BC" w:rsidRDefault="009A38BC" w:rsidP="009E3D84">
      <w:pPr>
        <w:numPr>
          <w:ilvl w:val="0"/>
          <w:numId w:val="1"/>
        </w:numPr>
        <w:tabs>
          <w:tab w:val="left" w:pos="468"/>
          <w:tab w:val="left" w:pos="1188"/>
          <w:tab w:val="left" w:pos="7196"/>
        </w:tabs>
        <w:ind w:right="-993"/>
        <w:jc w:val="both"/>
        <w:rPr>
          <w:rFonts w:ascii="Arial Narrow" w:hAnsi="Arial Narrow"/>
          <w:color w:val="000000" w:themeColor="text1"/>
          <w:sz w:val="20"/>
          <w:lang w:val="en-GB"/>
        </w:rPr>
      </w:pPr>
      <w:r w:rsidRPr="009A38BC">
        <w:rPr>
          <w:rFonts w:ascii="Arial Narrow" w:hAnsi="Arial Narrow"/>
          <w:color w:val="000000" w:themeColor="text1"/>
          <w:sz w:val="20"/>
          <w:lang w:val="en-GB"/>
        </w:rPr>
        <w:t xml:space="preserve">Bogdanova, M. (ed.), </w:t>
      </w:r>
      <w:proofErr w:type="spellStart"/>
      <w:r w:rsidRPr="009A38BC">
        <w:rPr>
          <w:rFonts w:ascii="Arial Narrow" w:hAnsi="Arial Narrow"/>
          <w:color w:val="000000" w:themeColor="text1"/>
          <w:sz w:val="20"/>
          <w:lang w:val="en-GB"/>
        </w:rPr>
        <w:t>Banabakova</w:t>
      </w:r>
      <w:proofErr w:type="spellEnd"/>
      <w:r w:rsidRPr="009A38BC">
        <w:rPr>
          <w:rFonts w:ascii="Arial Narrow" w:hAnsi="Arial Narrow"/>
          <w:color w:val="000000" w:themeColor="text1"/>
          <w:sz w:val="20"/>
          <w:lang w:val="en-GB"/>
        </w:rPr>
        <w:t xml:space="preserve">, V., Vassilev, Y., </w:t>
      </w:r>
      <w:r w:rsidRPr="009A38BC">
        <w:rPr>
          <w:rFonts w:ascii="Arial Narrow" w:hAnsi="Arial Narrow"/>
          <w:b/>
          <w:bCs/>
          <w:color w:val="000000" w:themeColor="text1"/>
          <w:sz w:val="20"/>
          <w:lang w:val="en-GB"/>
        </w:rPr>
        <w:t>Serafimova, D.</w:t>
      </w:r>
      <w:r w:rsidRPr="009A38BC">
        <w:rPr>
          <w:rFonts w:ascii="Arial Narrow" w:hAnsi="Arial Narrow"/>
          <w:color w:val="000000" w:themeColor="text1"/>
          <w:sz w:val="20"/>
          <w:lang w:val="en-GB"/>
        </w:rPr>
        <w:t xml:space="preserve">, </w:t>
      </w:r>
      <w:proofErr w:type="spellStart"/>
      <w:r w:rsidRPr="009A38BC">
        <w:rPr>
          <w:rFonts w:ascii="Arial Narrow" w:hAnsi="Arial Narrow"/>
          <w:color w:val="000000" w:themeColor="text1"/>
          <w:sz w:val="20"/>
          <w:lang w:val="en-GB"/>
        </w:rPr>
        <w:t>Parashkevova-Velikova</w:t>
      </w:r>
      <w:proofErr w:type="spellEnd"/>
      <w:r w:rsidRPr="009A38BC">
        <w:rPr>
          <w:rFonts w:ascii="Arial Narrow" w:hAnsi="Arial Narrow"/>
          <w:color w:val="000000" w:themeColor="text1"/>
          <w:sz w:val="20"/>
          <w:lang w:val="en-GB"/>
        </w:rPr>
        <w:t xml:space="preserve">, E., </w:t>
      </w:r>
      <w:proofErr w:type="spellStart"/>
      <w:r w:rsidRPr="009A38BC">
        <w:rPr>
          <w:rFonts w:ascii="Arial Narrow" w:hAnsi="Arial Narrow"/>
          <w:color w:val="000000" w:themeColor="text1"/>
          <w:sz w:val="20"/>
          <w:lang w:val="en-GB"/>
        </w:rPr>
        <w:t>Mihailova-Atanasova</w:t>
      </w:r>
      <w:proofErr w:type="spellEnd"/>
      <w:r w:rsidRPr="009A38BC">
        <w:rPr>
          <w:rFonts w:ascii="Arial Narrow" w:hAnsi="Arial Narrow"/>
          <w:color w:val="000000" w:themeColor="text1"/>
          <w:sz w:val="20"/>
          <w:lang w:val="en-GB"/>
        </w:rPr>
        <w:t xml:space="preserve">, V., </w:t>
      </w:r>
      <w:proofErr w:type="spellStart"/>
      <w:r w:rsidRPr="009A38BC">
        <w:rPr>
          <w:rFonts w:ascii="Arial Narrow" w:hAnsi="Arial Narrow"/>
          <w:color w:val="000000" w:themeColor="text1"/>
          <w:sz w:val="20"/>
          <w:lang w:val="en-GB"/>
        </w:rPr>
        <w:t>Dakhilov</w:t>
      </w:r>
      <w:proofErr w:type="spellEnd"/>
      <w:r w:rsidRPr="009A38BC">
        <w:rPr>
          <w:rFonts w:ascii="Arial Narrow" w:hAnsi="Arial Narrow"/>
          <w:color w:val="000000" w:themeColor="text1"/>
          <w:sz w:val="20"/>
          <w:lang w:val="en-GB"/>
        </w:rPr>
        <w:t xml:space="preserve">, B. (2024). Digitization and digital competences in the public sector </w:t>
      </w:r>
      <w:r w:rsidR="006A5646">
        <w:rPr>
          <w:rFonts w:ascii="Arial Narrow" w:hAnsi="Arial Narrow"/>
          <w:color w:val="000000" w:themeColor="text1"/>
          <w:sz w:val="20"/>
          <w:lang w:val="en-GB"/>
        </w:rPr>
        <w:t xml:space="preserve">and </w:t>
      </w:r>
      <w:r w:rsidRPr="009A38BC">
        <w:rPr>
          <w:rFonts w:ascii="Arial Narrow" w:hAnsi="Arial Narrow"/>
          <w:color w:val="000000" w:themeColor="text1"/>
          <w:sz w:val="20"/>
          <w:lang w:val="en-GB"/>
        </w:rPr>
        <w:t>Public Administration specialists</w:t>
      </w:r>
      <w:r w:rsidR="006A5646">
        <w:rPr>
          <w:rFonts w:ascii="Arial Narrow" w:hAnsi="Arial Narrow"/>
          <w:color w:val="000000" w:themeColor="text1"/>
          <w:sz w:val="20"/>
          <w:lang w:val="en-GB"/>
        </w:rPr>
        <w:t xml:space="preserve"> training</w:t>
      </w:r>
      <w:r w:rsidRPr="009A38BC">
        <w:rPr>
          <w:rFonts w:ascii="Arial Narrow" w:hAnsi="Arial Narrow"/>
          <w:color w:val="000000" w:themeColor="text1"/>
          <w:sz w:val="20"/>
          <w:lang w:val="en-GB"/>
        </w:rPr>
        <w:t>. Knowledge and Business Monographic Library, book 26, Knowledge and Business Publishing House, Varna, ISBN 978-619-210-078-0. (In Bulgarian).</w:t>
      </w:r>
    </w:p>
    <w:p w14:paraId="398D8075" w14:textId="1C7B3EBA" w:rsidR="000D1A38" w:rsidRPr="008F5A4C" w:rsidRDefault="000D1A38" w:rsidP="009E3D84">
      <w:pPr>
        <w:numPr>
          <w:ilvl w:val="0"/>
          <w:numId w:val="1"/>
        </w:numPr>
        <w:tabs>
          <w:tab w:val="left" w:pos="468"/>
          <w:tab w:val="left" w:pos="1188"/>
          <w:tab w:val="left" w:pos="7196"/>
        </w:tabs>
        <w:ind w:right="-993"/>
        <w:jc w:val="both"/>
        <w:rPr>
          <w:rFonts w:ascii="Arial Narrow" w:hAnsi="Arial Narrow"/>
          <w:color w:val="000000" w:themeColor="text1"/>
          <w:sz w:val="20"/>
          <w:lang w:val="bg-BG"/>
        </w:rPr>
      </w:pPr>
      <w:r w:rsidRPr="008F5A4C">
        <w:rPr>
          <w:rFonts w:ascii="Arial Narrow" w:hAnsi="Arial Narrow"/>
          <w:color w:val="000000" w:themeColor="text1"/>
          <w:sz w:val="20"/>
          <w:lang w:val="bg-BG"/>
        </w:rPr>
        <w:t>Serafimova, D. (20</w:t>
      </w:r>
      <w:r w:rsidRPr="008F5A4C">
        <w:rPr>
          <w:rFonts w:ascii="Arial Narrow" w:hAnsi="Arial Narrow"/>
          <w:color w:val="000000" w:themeColor="text1"/>
          <w:sz w:val="20"/>
          <w:lang w:val="en-US"/>
        </w:rPr>
        <w:t>23</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Management</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[Textbook</w:t>
      </w:r>
      <w:r w:rsidR="00C27A0D" w:rsidRPr="008F5A4C">
        <w:rPr>
          <w:rFonts w:ascii="Arial Narrow" w:hAnsi="Arial Narrow"/>
          <w:color w:val="000000" w:themeColor="text1"/>
          <w:sz w:val="20"/>
          <w:lang w:val="en-US"/>
        </w:rPr>
        <w:t>]. Varna</w:t>
      </w:r>
      <w:r w:rsidRPr="008F5A4C">
        <w:rPr>
          <w:rFonts w:ascii="Arial Narrow" w:hAnsi="Arial Narrow"/>
          <w:color w:val="000000" w:themeColor="text1"/>
          <w:sz w:val="20"/>
          <w:lang w:val="en-US"/>
        </w:rPr>
        <w:t>: Science and Economics Publishing House.</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(In Bulgarian)</w:t>
      </w:r>
    </w:p>
    <w:p w14:paraId="2AE260E3" w14:textId="216EFA85" w:rsidR="009E3D84" w:rsidRPr="008F5A4C" w:rsidRDefault="009E3D84" w:rsidP="009E3D84">
      <w:pPr>
        <w:numPr>
          <w:ilvl w:val="0"/>
          <w:numId w:val="1"/>
        </w:numPr>
        <w:tabs>
          <w:tab w:val="left" w:pos="468"/>
          <w:tab w:val="left" w:pos="1188"/>
          <w:tab w:val="left" w:pos="7196"/>
        </w:tabs>
        <w:ind w:right="-993"/>
        <w:jc w:val="both"/>
        <w:rPr>
          <w:rFonts w:ascii="Arial Narrow" w:hAnsi="Arial Narrow"/>
          <w:color w:val="000000" w:themeColor="text1"/>
          <w:sz w:val="20"/>
          <w:lang w:val="bg-BG"/>
        </w:rPr>
      </w:pPr>
      <w:proofErr w:type="spellStart"/>
      <w:r w:rsidRPr="008F5A4C">
        <w:rPr>
          <w:rFonts w:ascii="Arial Narrow" w:hAnsi="Arial Narrow"/>
          <w:color w:val="000000" w:themeColor="text1"/>
          <w:sz w:val="20"/>
          <w:shd w:val="clear" w:color="auto" w:fill="FFFFFF"/>
        </w:rPr>
        <w:t>Zafirova</w:t>
      </w:r>
      <w:proofErr w:type="spellEnd"/>
      <w:r w:rsidRPr="008F5A4C">
        <w:rPr>
          <w:rFonts w:ascii="Arial Narrow" w:hAnsi="Arial Narrow"/>
          <w:color w:val="000000" w:themeColor="text1"/>
          <w:sz w:val="20"/>
          <w:shd w:val="clear" w:color="auto" w:fill="FFFFFF"/>
        </w:rPr>
        <w:t>, T</w:t>
      </w:r>
      <w:r w:rsidRPr="008F5A4C">
        <w:rPr>
          <w:rFonts w:ascii="Arial Narrow" w:hAnsi="Arial Narrow"/>
          <w:color w:val="000000" w:themeColor="text1"/>
          <w:sz w:val="20"/>
          <w:lang w:val="bg-BG"/>
        </w:rPr>
        <w:t xml:space="preserve">. </w:t>
      </w:r>
      <w:r w:rsidRPr="008F5A4C">
        <w:rPr>
          <w:rFonts w:ascii="Arial Narrow" w:hAnsi="Arial Narrow"/>
          <w:b/>
          <w:color w:val="000000" w:themeColor="text1"/>
          <w:sz w:val="20"/>
          <w:lang w:val="ru-RU"/>
        </w:rPr>
        <w:t>Serafimova, D</w:t>
      </w:r>
      <w:r w:rsidRPr="008F5A4C">
        <w:rPr>
          <w:rFonts w:ascii="Arial Narrow" w:hAnsi="Arial Narrow"/>
          <w:b/>
          <w:color w:val="000000" w:themeColor="text1"/>
          <w:sz w:val="20"/>
          <w:lang w:val="en-US"/>
        </w:rPr>
        <w:t>.</w:t>
      </w:r>
      <w:r w:rsidRPr="008F5A4C">
        <w:rPr>
          <w:rFonts w:ascii="Arial Narrow" w:hAnsi="Arial Narrow"/>
          <w:color w:val="000000" w:themeColor="text1"/>
          <w:sz w:val="20"/>
          <w:lang w:val="en-US"/>
        </w:rPr>
        <w:t xml:space="preserve"> et all. (2016) International Management</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2</w:t>
      </w:r>
      <w:r w:rsidRPr="008F5A4C">
        <w:rPr>
          <w:rFonts w:ascii="Arial Narrow" w:hAnsi="Arial Narrow"/>
          <w:color w:val="000000" w:themeColor="text1"/>
          <w:sz w:val="20"/>
          <w:vertAlign w:val="superscript"/>
          <w:lang w:val="en-US"/>
        </w:rPr>
        <w:t>nd</w:t>
      </w:r>
      <w:r w:rsidRPr="008F5A4C">
        <w:rPr>
          <w:rFonts w:ascii="Arial Narrow" w:hAnsi="Arial Narrow"/>
          <w:color w:val="000000" w:themeColor="text1"/>
          <w:sz w:val="20"/>
          <w:lang w:val="en-US"/>
        </w:rPr>
        <w:t xml:space="preserve"> ed. Varna: Science and Economics Publishing House. </w:t>
      </w:r>
      <w:r w:rsidRPr="008F5A4C">
        <w:rPr>
          <w:rFonts w:ascii="Arial Narrow" w:hAnsi="Arial Narrow"/>
          <w:bCs/>
          <w:color w:val="000000" w:themeColor="text1"/>
          <w:sz w:val="20"/>
          <w:lang w:val="en-US"/>
        </w:rPr>
        <w:t>Chapters: Ch.5 The Organizational structures in International Business.</w:t>
      </w:r>
      <w:r w:rsidRPr="008F5A4C">
        <w:rPr>
          <w:rFonts w:ascii="Arial Narrow" w:hAnsi="Arial Narrow"/>
          <w:bCs/>
          <w:color w:val="000000" w:themeColor="text1"/>
          <w:sz w:val="20"/>
          <w:lang w:val="bg-BG"/>
        </w:rPr>
        <w:t xml:space="preserve"> </w:t>
      </w:r>
      <w:r w:rsidRPr="008F5A4C">
        <w:rPr>
          <w:rFonts w:ascii="Arial Narrow" w:hAnsi="Arial Narrow"/>
          <w:bCs/>
          <w:color w:val="000000" w:themeColor="text1"/>
          <w:sz w:val="20"/>
          <w:lang w:val="en-US"/>
        </w:rPr>
        <w:t>(</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49ABA4C1" w14:textId="77777777" w:rsidR="009E3D84" w:rsidRPr="008F5A4C" w:rsidRDefault="009E3D84" w:rsidP="009E3D84">
      <w:pPr>
        <w:numPr>
          <w:ilvl w:val="0"/>
          <w:numId w:val="1"/>
        </w:numPr>
        <w:tabs>
          <w:tab w:val="left" w:pos="468"/>
          <w:tab w:val="left" w:pos="1188"/>
          <w:tab w:val="left" w:pos="7196"/>
        </w:tabs>
        <w:ind w:right="-993"/>
        <w:jc w:val="both"/>
        <w:rPr>
          <w:rFonts w:ascii="Arial Narrow" w:hAnsi="Arial Narrow"/>
          <w:color w:val="000000" w:themeColor="text1"/>
          <w:sz w:val="20"/>
          <w:lang w:val="bg-BG"/>
        </w:rPr>
      </w:pPr>
      <w:r w:rsidRPr="008F5A4C">
        <w:rPr>
          <w:rFonts w:ascii="Arial Narrow" w:hAnsi="Arial Narrow"/>
          <w:color w:val="000000" w:themeColor="text1"/>
          <w:sz w:val="20"/>
          <w:lang w:val="ru-RU"/>
        </w:rPr>
        <w:t>Serafimova, D</w:t>
      </w:r>
      <w:r w:rsidRPr="008F5A4C">
        <w:rPr>
          <w:rFonts w:ascii="Arial Narrow" w:hAnsi="Arial Narrow"/>
          <w:color w:val="000000" w:themeColor="text1"/>
          <w:sz w:val="20"/>
          <w:lang w:val="en-US"/>
        </w:rPr>
        <w:t>. (2015)</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Theory of Management</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3</w:t>
      </w:r>
      <w:r w:rsidRPr="008F5A4C">
        <w:rPr>
          <w:rFonts w:ascii="Arial Narrow" w:hAnsi="Arial Narrow"/>
          <w:color w:val="000000" w:themeColor="text1"/>
          <w:sz w:val="20"/>
          <w:vertAlign w:val="superscript"/>
          <w:lang w:val="en-US"/>
        </w:rPr>
        <w:t>rd</w:t>
      </w:r>
      <w:r w:rsidRPr="008F5A4C">
        <w:rPr>
          <w:rFonts w:ascii="Arial Narrow" w:hAnsi="Arial Narrow"/>
          <w:color w:val="000000" w:themeColor="text1"/>
          <w:sz w:val="20"/>
          <w:lang w:val="en-US"/>
        </w:rPr>
        <w:t xml:space="preserve"> ed. Varna: Steno Publishing House </w:t>
      </w:r>
      <w:r w:rsidRPr="008F5A4C">
        <w:rPr>
          <w:rFonts w:ascii="Arial Narrow" w:hAnsi="Arial Narrow"/>
          <w:color w:val="000000" w:themeColor="text1"/>
          <w:sz w:val="20"/>
          <w:shd w:val="clear" w:color="auto" w:fill="FFFFFF"/>
        </w:rPr>
        <w:t>(</w:t>
      </w:r>
      <w:r w:rsidRPr="008F5A4C">
        <w:rPr>
          <w:rFonts w:ascii="Arial Narrow" w:hAnsi="Arial Narrow"/>
          <w:color w:val="000000" w:themeColor="text1"/>
          <w:sz w:val="20"/>
          <w:shd w:val="clear" w:color="auto" w:fill="FFFFFF"/>
          <w:lang w:val="en-US"/>
        </w:rPr>
        <w:t>in Bulgarian)</w:t>
      </w:r>
      <w:r w:rsidRPr="008F5A4C">
        <w:rPr>
          <w:rFonts w:ascii="Arial Narrow" w:hAnsi="Arial Narrow"/>
          <w:color w:val="000000" w:themeColor="text1"/>
          <w:sz w:val="20"/>
          <w:lang w:val="en-US"/>
        </w:rPr>
        <w:t xml:space="preserve"> </w:t>
      </w:r>
    </w:p>
    <w:p w14:paraId="58DC541B" w14:textId="3422FA26" w:rsidR="009E3D84" w:rsidRPr="008F5A4C" w:rsidRDefault="009E3D84" w:rsidP="009E3D84">
      <w:pPr>
        <w:numPr>
          <w:ilvl w:val="0"/>
          <w:numId w:val="1"/>
        </w:numPr>
        <w:tabs>
          <w:tab w:val="left" w:pos="468"/>
          <w:tab w:val="left" w:pos="1188"/>
          <w:tab w:val="left" w:pos="7196"/>
        </w:tabs>
        <w:ind w:right="-993"/>
        <w:jc w:val="both"/>
        <w:rPr>
          <w:rFonts w:ascii="Arial Narrow" w:hAnsi="Arial Narrow"/>
          <w:color w:val="000000" w:themeColor="text1"/>
          <w:sz w:val="20"/>
          <w:lang w:val="bg-BG"/>
        </w:rPr>
      </w:pPr>
      <w:r w:rsidRPr="008F5A4C">
        <w:rPr>
          <w:rFonts w:ascii="Arial Narrow" w:hAnsi="Arial Narrow"/>
          <w:color w:val="000000" w:themeColor="text1"/>
          <w:sz w:val="20"/>
          <w:lang w:val="ru-RU"/>
        </w:rPr>
        <w:t>Serafimova, D</w:t>
      </w:r>
      <w:r w:rsidRPr="008F5A4C">
        <w:rPr>
          <w:rFonts w:ascii="Arial Narrow" w:hAnsi="Arial Narrow"/>
          <w:color w:val="000000" w:themeColor="text1"/>
          <w:sz w:val="20"/>
          <w:lang w:val="en-US"/>
        </w:rPr>
        <w:t>. (2015)</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Theory of Management</w:t>
      </w:r>
      <w:r w:rsidRPr="008F5A4C">
        <w:rPr>
          <w:rFonts w:ascii="Arial Narrow" w:hAnsi="Arial Narrow"/>
          <w:color w:val="000000" w:themeColor="text1"/>
          <w:sz w:val="20"/>
          <w:lang w:val="bg-BG"/>
        </w:rPr>
        <w:t>.</w:t>
      </w:r>
      <w:r w:rsidRPr="008F5A4C">
        <w:rPr>
          <w:rFonts w:ascii="Arial Narrow" w:hAnsi="Arial Narrow"/>
          <w:color w:val="000000" w:themeColor="text1"/>
          <w:sz w:val="20"/>
          <w:lang w:val="en-US"/>
        </w:rPr>
        <w:t xml:space="preserve"> Student Manual – E</w:t>
      </w:r>
      <w:r w:rsidR="0005038F" w:rsidRPr="008F5A4C">
        <w:rPr>
          <w:rFonts w:ascii="Arial Narrow" w:hAnsi="Arial Narrow"/>
          <w:color w:val="000000" w:themeColor="text1"/>
          <w:sz w:val="20"/>
          <w:lang w:val="en-US"/>
        </w:rPr>
        <w:t>-</w:t>
      </w:r>
      <w:r w:rsidRPr="008F5A4C">
        <w:rPr>
          <w:rFonts w:ascii="Arial Narrow" w:hAnsi="Arial Narrow"/>
          <w:color w:val="000000" w:themeColor="text1"/>
          <w:sz w:val="20"/>
          <w:lang w:val="en-US"/>
        </w:rPr>
        <w:t>book version for Distance education.</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 xml:space="preserve">Varna: Science and Economics Publishing House </w:t>
      </w:r>
      <w:r w:rsidRPr="008F5A4C">
        <w:rPr>
          <w:rFonts w:ascii="Arial Narrow" w:hAnsi="Arial Narrow"/>
          <w:color w:val="000000" w:themeColor="text1"/>
          <w:sz w:val="20"/>
          <w:shd w:val="clear" w:color="auto" w:fill="FFFFFF"/>
        </w:rPr>
        <w:t>(</w:t>
      </w:r>
      <w:r w:rsidRPr="008F5A4C">
        <w:rPr>
          <w:rFonts w:ascii="Arial Narrow" w:hAnsi="Arial Narrow"/>
          <w:color w:val="000000" w:themeColor="text1"/>
          <w:sz w:val="20"/>
          <w:shd w:val="clear" w:color="auto" w:fill="FFFFFF"/>
          <w:lang w:val="en-US"/>
        </w:rPr>
        <w:t>in Bulgarian)</w:t>
      </w:r>
    </w:p>
    <w:p w14:paraId="17938167" w14:textId="77777777" w:rsidR="009E3D84" w:rsidRPr="008F5A4C" w:rsidRDefault="009E3D84" w:rsidP="009E3D84">
      <w:pPr>
        <w:numPr>
          <w:ilvl w:val="0"/>
          <w:numId w:val="1"/>
        </w:numPr>
        <w:tabs>
          <w:tab w:val="left" w:pos="468"/>
          <w:tab w:val="left" w:pos="1188"/>
          <w:tab w:val="left" w:pos="7196"/>
        </w:tabs>
        <w:ind w:right="-993"/>
        <w:jc w:val="both"/>
        <w:rPr>
          <w:rFonts w:ascii="Arial Narrow" w:hAnsi="Arial Narrow"/>
          <w:color w:val="000000" w:themeColor="text1"/>
          <w:sz w:val="20"/>
          <w:lang w:val="bg-BG"/>
        </w:rPr>
      </w:pPr>
      <w:proofErr w:type="spellStart"/>
      <w:r w:rsidRPr="008F5A4C">
        <w:rPr>
          <w:rFonts w:ascii="Arial Narrow" w:hAnsi="Arial Narrow"/>
          <w:color w:val="000000" w:themeColor="text1"/>
          <w:sz w:val="20"/>
          <w:shd w:val="clear" w:color="auto" w:fill="FFFFFF"/>
        </w:rPr>
        <w:t>Zafirova</w:t>
      </w:r>
      <w:proofErr w:type="spellEnd"/>
      <w:r w:rsidRPr="008F5A4C">
        <w:rPr>
          <w:rFonts w:ascii="Arial Narrow" w:hAnsi="Arial Narrow"/>
          <w:color w:val="000000" w:themeColor="text1"/>
          <w:sz w:val="20"/>
          <w:shd w:val="clear" w:color="auto" w:fill="FFFFFF"/>
        </w:rPr>
        <w:t>, T</w:t>
      </w:r>
      <w:r w:rsidRPr="008F5A4C">
        <w:rPr>
          <w:rFonts w:ascii="Arial Narrow" w:hAnsi="Arial Narrow"/>
          <w:color w:val="000000" w:themeColor="text1"/>
          <w:sz w:val="20"/>
          <w:lang w:val="bg-BG"/>
        </w:rPr>
        <w:t xml:space="preserve">. </w:t>
      </w:r>
      <w:r w:rsidRPr="008F5A4C">
        <w:rPr>
          <w:rFonts w:ascii="Arial Narrow" w:hAnsi="Arial Narrow"/>
          <w:b/>
          <w:color w:val="000000" w:themeColor="text1"/>
          <w:sz w:val="20"/>
          <w:lang w:val="ru-RU"/>
        </w:rPr>
        <w:t>Serafimova, D</w:t>
      </w:r>
      <w:r w:rsidRPr="008F5A4C">
        <w:rPr>
          <w:rFonts w:ascii="Arial Narrow" w:hAnsi="Arial Narrow"/>
          <w:b/>
          <w:color w:val="000000" w:themeColor="text1"/>
          <w:sz w:val="20"/>
          <w:lang w:val="en-US"/>
        </w:rPr>
        <w:t>.</w:t>
      </w:r>
      <w:r w:rsidRPr="008F5A4C">
        <w:rPr>
          <w:rFonts w:ascii="Arial Narrow" w:hAnsi="Arial Narrow"/>
          <w:color w:val="000000" w:themeColor="text1"/>
          <w:sz w:val="20"/>
          <w:lang w:val="en-US"/>
        </w:rPr>
        <w:t xml:space="preserve"> et all. (2012) International Management</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1</w:t>
      </w:r>
      <w:r w:rsidRPr="008F5A4C">
        <w:rPr>
          <w:rFonts w:ascii="Arial Narrow" w:hAnsi="Arial Narrow"/>
          <w:color w:val="000000" w:themeColor="text1"/>
          <w:sz w:val="20"/>
          <w:vertAlign w:val="superscript"/>
          <w:lang w:val="en-US"/>
        </w:rPr>
        <w:t>st</w:t>
      </w:r>
      <w:r w:rsidRPr="008F5A4C">
        <w:rPr>
          <w:rFonts w:ascii="Arial Narrow" w:hAnsi="Arial Narrow"/>
          <w:color w:val="000000" w:themeColor="text1"/>
          <w:sz w:val="20"/>
          <w:lang w:val="en-US"/>
        </w:rPr>
        <w:t xml:space="preserve"> ed. Varna: Steno Publishing House. </w:t>
      </w:r>
      <w:r w:rsidRPr="008F5A4C">
        <w:rPr>
          <w:rFonts w:ascii="Arial Narrow" w:hAnsi="Arial Narrow"/>
          <w:bCs/>
          <w:color w:val="000000" w:themeColor="text1"/>
          <w:sz w:val="20"/>
          <w:lang w:val="en-US"/>
        </w:rPr>
        <w:t>Chapters: Ch.5 The Organizational structures in International Business.</w:t>
      </w:r>
      <w:r w:rsidRPr="008F5A4C">
        <w:rPr>
          <w:rFonts w:ascii="Arial Narrow" w:hAnsi="Arial Narrow"/>
          <w:bCs/>
          <w:color w:val="000000" w:themeColor="text1"/>
          <w:sz w:val="20"/>
          <w:lang w:val="bg-BG"/>
        </w:rPr>
        <w:t xml:space="preserve"> </w:t>
      </w:r>
      <w:r w:rsidRPr="008F5A4C">
        <w:rPr>
          <w:rFonts w:ascii="Arial Narrow" w:hAnsi="Arial Narrow"/>
          <w:bCs/>
          <w:color w:val="000000" w:themeColor="text1"/>
          <w:sz w:val="20"/>
          <w:lang w:val="en-US"/>
        </w:rPr>
        <w:t>(</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r w:rsidRPr="008F5A4C">
        <w:rPr>
          <w:rFonts w:ascii="Arial Narrow" w:hAnsi="Arial Narrow"/>
          <w:color w:val="000000" w:themeColor="text1"/>
          <w:sz w:val="20"/>
          <w:lang w:val="ru-RU"/>
        </w:rPr>
        <w:t xml:space="preserve">. </w:t>
      </w:r>
    </w:p>
    <w:p w14:paraId="10D80DFC" w14:textId="7D016674" w:rsidR="009E3D84" w:rsidRPr="008F5A4C" w:rsidRDefault="009E3D84" w:rsidP="009E3D84">
      <w:pPr>
        <w:numPr>
          <w:ilvl w:val="0"/>
          <w:numId w:val="1"/>
        </w:numPr>
        <w:ind w:right="-993"/>
        <w:jc w:val="both"/>
        <w:rPr>
          <w:rFonts w:ascii="Arial Narrow" w:hAnsi="Arial Narrow"/>
          <w:color w:val="000000" w:themeColor="text1"/>
          <w:sz w:val="20"/>
          <w:lang w:val="bg-BG"/>
        </w:rPr>
      </w:pPr>
      <w:r w:rsidRPr="008F5A4C">
        <w:rPr>
          <w:rFonts w:ascii="Arial Narrow" w:hAnsi="Arial Narrow"/>
          <w:bCs/>
          <w:color w:val="000000" w:themeColor="text1"/>
          <w:sz w:val="20"/>
        </w:rPr>
        <w:t>Serafimova, D</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Todorov</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I</w:t>
      </w:r>
      <w:r w:rsidRPr="008F5A4C">
        <w:rPr>
          <w:rFonts w:ascii="Arial Narrow" w:hAnsi="Arial Narrow"/>
          <w:color w:val="000000" w:themeColor="text1"/>
          <w:sz w:val="20"/>
          <w:lang w:val="bg-BG"/>
        </w:rPr>
        <w:t>. (2011)</w:t>
      </w:r>
      <w:r w:rsidRPr="008F5A4C">
        <w:rPr>
          <w:rFonts w:ascii="Arial Narrow" w:hAnsi="Arial Narrow"/>
          <w:color w:val="000000" w:themeColor="text1"/>
          <w:sz w:val="20"/>
          <w:lang w:val="en-US"/>
        </w:rPr>
        <w:t>.</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 xml:space="preserve">Research of </w:t>
      </w:r>
      <w:r w:rsidR="001A7206" w:rsidRPr="008F5A4C">
        <w:rPr>
          <w:rFonts w:ascii="Arial Narrow" w:hAnsi="Arial Narrow"/>
          <w:color w:val="000000" w:themeColor="text1"/>
          <w:sz w:val="20"/>
          <w:lang w:val="en-US"/>
        </w:rPr>
        <w:t xml:space="preserve">the </w:t>
      </w:r>
      <w:r w:rsidRPr="008F5A4C">
        <w:rPr>
          <w:rFonts w:ascii="Arial Narrow" w:hAnsi="Arial Narrow"/>
          <w:color w:val="000000" w:themeColor="text1"/>
          <w:sz w:val="20"/>
          <w:lang w:val="en-US"/>
        </w:rPr>
        <w:t xml:space="preserve">Bulgarian Socially Responsible Business Practices. </w:t>
      </w:r>
      <w:r w:rsidRPr="008F5A4C">
        <w:rPr>
          <w:rFonts w:ascii="Arial Narrow" w:hAnsi="Arial Narrow"/>
          <w:bCs/>
          <w:color w:val="000000" w:themeColor="text1"/>
          <w:sz w:val="20"/>
          <w:lang w:val="en-US"/>
        </w:rPr>
        <w:t xml:space="preserve">(A monograph supported by a National Fund for Scientific Research </w:t>
      </w:r>
      <w:r w:rsidR="00DA2E0A">
        <w:rPr>
          <w:rFonts w:ascii="Arial Narrow" w:hAnsi="Arial Narrow"/>
          <w:bCs/>
          <w:color w:val="000000" w:themeColor="text1"/>
          <w:sz w:val="20"/>
          <w:lang w:val="en-US"/>
        </w:rPr>
        <w:t xml:space="preserve">Grant </w:t>
      </w:r>
      <w:r w:rsidRPr="008F5A4C">
        <w:rPr>
          <w:rFonts w:ascii="Arial Narrow" w:hAnsi="Arial Narrow"/>
          <w:bCs/>
          <w:color w:val="000000" w:themeColor="text1"/>
          <w:sz w:val="20"/>
          <w:lang w:val="en-US"/>
        </w:rPr>
        <w:t xml:space="preserve">of the Bulgarian Ministry of Education and Science). </w:t>
      </w:r>
      <w:r w:rsidRPr="008F5A4C">
        <w:rPr>
          <w:rFonts w:ascii="Arial Narrow" w:hAnsi="Arial Narrow"/>
          <w:bCs/>
          <w:color w:val="000000" w:themeColor="text1"/>
          <w:sz w:val="20"/>
        </w:rPr>
        <w:t xml:space="preserve">Varna: </w:t>
      </w:r>
      <w:proofErr w:type="spellStart"/>
      <w:r w:rsidRPr="008F5A4C">
        <w:rPr>
          <w:rFonts w:ascii="Arial Narrow" w:hAnsi="Arial Narrow"/>
          <w:bCs/>
          <w:color w:val="000000" w:themeColor="text1"/>
          <w:sz w:val="20"/>
        </w:rPr>
        <w:t>Gea</w:t>
      </w:r>
      <w:proofErr w:type="spellEnd"/>
      <w:r w:rsidRPr="008F5A4C">
        <w:rPr>
          <w:rFonts w:ascii="Arial Narrow" w:hAnsi="Arial Narrow"/>
          <w:bCs/>
          <w:color w:val="000000" w:themeColor="text1"/>
          <w:sz w:val="20"/>
        </w:rPr>
        <w:t>-Prin</w:t>
      </w:r>
      <w:r w:rsidRPr="008F5A4C">
        <w:rPr>
          <w:rFonts w:ascii="Arial Narrow" w:hAnsi="Arial Narrow"/>
          <w:bCs/>
          <w:color w:val="000000" w:themeColor="text1"/>
          <w:sz w:val="20"/>
          <w:lang w:val="en-US"/>
        </w:rPr>
        <w:t>t Publishing House.</w:t>
      </w:r>
      <w:r w:rsidRPr="008F5A4C">
        <w:rPr>
          <w:rFonts w:ascii="Arial Narrow" w:hAnsi="Arial Narrow"/>
          <w:bCs/>
          <w:color w:val="000000" w:themeColor="text1"/>
          <w:sz w:val="20"/>
        </w:rPr>
        <w:t xml:space="preserve"> (in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r w:rsidRPr="008F5A4C">
        <w:rPr>
          <w:rFonts w:ascii="Arial Narrow" w:hAnsi="Arial Narrow"/>
          <w:color w:val="000000" w:themeColor="text1"/>
          <w:sz w:val="20"/>
          <w:lang w:val="bg-BG"/>
        </w:rPr>
        <w:t xml:space="preserve"> </w:t>
      </w:r>
    </w:p>
    <w:p w14:paraId="4B9D2D8D" w14:textId="3E1FA846" w:rsidR="009E3D84" w:rsidRPr="008F5A4C" w:rsidRDefault="009E3D84" w:rsidP="009E3D84">
      <w:pPr>
        <w:numPr>
          <w:ilvl w:val="0"/>
          <w:numId w:val="1"/>
        </w:numPr>
        <w:tabs>
          <w:tab w:val="left" w:pos="468"/>
          <w:tab w:val="left" w:pos="1188"/>
          <w:tab w:val="left" w:pos="7196"/>
        </w:tabs>
        <w:ind w:right="-993"/>
        <w:jc w:val="both"/>
        <w:rPr>
          <w:rFonts w:ascii="Arial Narrow" w:hAnsi="Arial Narrow"/>
          <w:color w:val="000000" w:themeColor="text1"/>
          <w:sz w:val="20"/>
          <w:lang w:val="bg-BG"/>
        </w:rPr>
      </w:pPr>
      <w:proofErr w:type="spellStart"/>
      <w:r w:rsidRPr="008F5A4C">
        <w:rPr>
          <w:rFonts w:ascii="Arial Narrow" w:hAnsi="Arial Narrow"/>
          <w:color w:val="000000" w:themeColor="text1"/>
          <w:sz w:val="20"/>
          <w:shd w:val="clear" w:color="auto" w:fill="FFFFFF"/>
        </w:rPr>
        <w:t>Zafirova</w:t>
      </w:r>
      <w:proofErr w:type="spellEnd"/>
      <w:r w:rsidRPr="008F5A4C">
        <w:rPr>
          <w:rFonts w:ascii="Arial Narrow" w:hAnsi="Arial Narrow"/>
          <w:color w:val="000000" w:themeColor="text1"/>
          <w:sz w:val="20"/>
          <w:shd w:val="clear" w:color="auto" w:fill="FFFFFF"/>
        </w:rPr>
        <w:t xml:space="preserve">, T, </w:t>
      </w:r>
      <w:r w:rsidRPr="008F5A4C">
        <w:rPr>
          <w:rFonts w:ascii="Arial Narrow" w:hAnsi="Arial Narrow"/>
          <w:b/>
          <w:bCs/>
          <w:color w:val="000000" w:themeColor="text1"/>
          <w:sz w:val="20"/>
        </w:rPr>
        <w:t>Serafimova</w:t>
      </w:r>
      <w:r w:rsidRPr="008F5A4C">
        <w:rPr>
          <w:rFonts w:ascii="Arial Narrow" w:hAnsi="Arial Narrow"/>
          <w:b/>
          <w:color w:val="000000" w:themeColor="text1"/>
          <w:sz w:val="20"/>
          <w:shd w:val="clear" w:color="auto" w:fill="FFFFFF"/>
        </w:rPr>
        <w:t>,</w:t>
      </w:r>
      <w:r w:rsidRPr="008F5A4C">
        <w:rPr>
          <w:rFonts w:ascii="Arial Narrow" w:hAnsi="Arial Narrow"/>
          <w:color w:val="000000" w:themeColor="text1"/>
          <w:sz w:val="20"/>
          <w:shd w:val="clear" w:color="auto" w:fill="FFFFFF"/>
        </w:rPr>
        <w:t xml:space="preserve"> </w:t>
      </w:r>
      <w:r w:rsidRPr="008F5A4C">
        <w:rPr>
          <w:rFonts w:ascii="Arial Narrow" w:hAnsi="Arial Narrow"/>
          <w:b/>
          <w:color w:val="000000" w:themeColor="text1"/>
          <w:sz w:val="20"/>
          <w:shd w:val="clear" w:color="auto" w:fill="FFFFFF"/>
        </w:rPr>
        <w:t>D</w:t>
      </w:r>
      <w:r w:rsidRPr="008F5A4C">
        <w:rPr>
          <w:rFonts w:ascii="Arial Narrow" w:hAnsi="Arial Narrow"/>
          <w:color w:val="000000" w:themeColor="text1"/>
          <w:sz w:val="20"/>
          <w:shd w:val="clear" w:color="auto" w:fill="FFFFFF"/>
        </w:rPr>
        <w:t xml:space="preserve">, &amp; </w:t>
      </w:r>
      <w:proofErr w:type="spellStart"/>
      <w:r w:rsidRPr="008F5A4C">
        <w:rPr>
          <w:rFonts w:ascii="Arial Narrow" w:hAnsi="Arial Narrow"/>
          <w:color w:val="000000" w:themeColor="text1"/>
          <w:sz w:val="20"/>
          <w:shd w:val="clear" w:color="auto" w:fill="FFFFFF"/>
        </w:rPr>
        <w:t>Mitev</w:t>
      </w:r>
      <w:proofErr w:type="spellEnd"/>
      <w:r w:rsidRPr="008F5A4C">
        <w:rPr>
          <w:rFonts w:ascii="Arial Narrow" w:hAnsi="Arial Narrow"/>
          <w:color w:val="000000" w:themeColor="text1"/>
          <w:sz w:val="20"/>
          <w:shd w:val="clear" w:color="auto" w:fill="FFFFFF"/>
        </w:rPr>
        <w:t xml:space="preserve">, B. (2010). [A </w:t>
      </w:r>
      <w:proofErr w:type="spellStart"/>
      <w:r w:rsidRPr="008F5A4C">
        <w:rPr>
          <w:rFonts w:ascii="Arial Narrow" w:hAnsi="Arial Narrow"/>
          <w:color w:val="000000" w:themeColor="text1"/>
          <w:sz w:val="20"/>
          <w:shd w:val="clear" w:color="auto" w:fill="FFFFFF"/>
        </w:rPr>
        <w:t>monograph</w:t>
      </w:r>
      <w:proofErr w:type="spellEnd"/>
      <w:r w:rsidRPr="008F5A4C">
        <w:rPr>
          <w:rFonts w:ascii="Arial Narrow" w:hAnsi="Arial Narrow"/>
          <w:color w:val="000000" w:themeColor="text1"/>
          <w:sz w:val="20"/>
          <w:shd w:val="clear" w:color="auto" w:fill="FFFFFF"/>
        </w:rPr>
        <w:t xml:space="preserve">]. Strategic aspects of </w:t>
      </w:r>
      <w:proofErr w:type="spellStart"/>
      <w:r w:rsidR="00DA2E0A">
        <w:rPr>
          <w:rFonts w:ascii="Arial Narrow" w:hAnsi="Arial Narrow"/>
          <w:color w:val="000000" w:themeColor="text1"/>
          <w:sz w:val="20"/>
          <w:shd w:val="clear" w:color="auto" w:fill="FFFFFF"/>
        </w:rPr>
        <w:t>developing</w:t>
      </w:r>
      <w:proofErr w:type="spellEnd"/>
      <w:r w:rsidRPr="008F5A4C">
        <w:rPr>
          <w:rFonts w:ascii="Arial Narrow" w:hAnsi="Arial Narrow"/>
          <w:color w:val="000000" w:themeColor="text1"/>
          <w:sz w:val="20"/>
          <w:shd w:val="clear" w:color="auto" w:fill="FFFFFF"/>
        </w:rPr>
        <w:t xml:space="preserve"> </w:t>
      </w:r>
      <w:proofErr w:type="spellStart"/>
      <w:r w:rsidRPr="008F5A4C">
        <w:rPr>
          <w:rFonts w:ascii="Arial Narrow" w:hAnsi="Arial Narrow"/>
          <w:color w:val="000000" w:themeColor="text1"/>
          <w:sz w:val="20"/>
          <w:shd w:val="clear" w:color="auto" w:fill="FFFFFF"/>
        </w:rPr>
        <w:t>medical</w:t>
      </w:r>
      <w:proofErr w:type="spellEnd"/>
      <w:r w:rsidRPr="008F5A4C">
        <w:rPr>
          <w:rFonts w:ascii="Arial Narrow" w:hAnsi="Arial Narrow"/>
          <w:color w:val="000000" w:themeColor="text1"/>
          <w:sz w:val="20"/>
          <w:shd w:val="clear" w:color="auto" w:fill="FFFFFF"/>
        </w:rPr>
        <w:t xml:space="preserve"> institutions in the </w:t>
      </w:r>
      <w:proofErr w:type="spellStart"/>
      <w:r w:rsidRPr="008F5A4C">
        <w:rPr>
          <w:rFonts w:ascii="Arial Narrow" w:hAnsi="Arial Narrow"/>
          <w:color w:val="000000" w:themeColor="text1"/>
          <w:sz w:val="20"/>
          <w:shd w:val="clear" w:color="auto" w:fill="FFFFFF"/>
        </w:rPr>
        <w:t>municipality</w:t>
      </w:r>
      <w:proofErr w:type="spellEnd"/>
      <w:r w:rsidRPr="008F5A4C">
        <w:rPr>
          <w:rFonts w:ascii="Arial Narrow" w:hAnsi="Arial Narrow"/>
          <w:color w:val="000000" w:themeColor="text1"/>
          <w:sz w:val="20"/>
          <w:shd w:val="clear" w:color="auto" w:fill="FFFFFF"/>
        </w:rPr>
        <w:t xml:space="preserve"> of Varna in </w:t>
      </w:r>
      <w:r w:rsidR="001A7206" w:rsidRPr="008F5A4C">
        <w:rPr>
          <w:rFonts w:ascii="Arial Narrow" w:hAnsi="Arial Narrow"/>
          <w:color w:val="000000" w:themeColor="text1"/>
          <w:sz w:val="20"/>
          <w:shd w:val="clear" w:color="auto" w:fill="FFFFFF"/>
        </w:rPr>
        <w:t xml:space="preserve">a </w:t>
      </w:r>
      <w:proofErr w:type="spellStart"/>
      <w:r w:rsidRPr="008F5A4C">
        <w:rPr>
          <w:rFonts w:ascii="Arial Narrow" w:hAnsi="Arial Narrow"/>
          <w:color w:val="000000" w:themeColor="text1"/>
          <w:sz w:val="20"/>
          <w:shd w:val="clear" w:color="auto" w:fill="FFFFFF"/>
        </w:rPr>
        <w:t>competitive</w:t>
      </w:r>
      <w:proofErr w:type="spellEnd"/>
      <w:r w:rsidRPr="008F5A4C">
        <w:rPr>
          <w:rFonts w:ascii="Arial Narrow" w:hAnsi="Arial Narrow"/>
          <w:color w:val="000000" w:themeColor="text1"/>
          <w:sz w:val="20"/>
          <w:shd w:val="clear" w:color="auto" w:fill="FFFFFF"/>
        </w:rPr>
        <w:t xml:space="preserve"> </w:t>
      </w:r>
      <w:proofErr w:type="spellStart"/>
      <w:r w:rsidRPr="008F5A4C">
        <w:rPr>
          <w:rFonts w:ascii="Arial Narrow" w:hAnsi="Arial Narrow"/>
          <w:color w:val="000000" w:themeColor="text1"/>
          <w:sz w:val="20"/>
          <w:shd w:val="clear" w:color="auto" w:fill="FFFFFF"/>
        </w:rPr>
        <w:t>environment</w:t>
      </w:r>
      <w:proofErr w:type="spellEnd"/>
      <w:r w:rsidRPr="008F5A4C">
        <w:rPr>
          <w:rFonts w:ascii="Arial Narrow" w:hAnsi="Arial Narrow"/>
          <w:color w:val="000000" w:themeColor="text1"/>
          <w:sz w:val="20"/>
          <w:shd w:val="clear" w:color="auto" w:fill="FFFFFF"/>
        </w:rPr>
        <w:t xml:space="preserve">. </w:t>
      </w:r>
      <w:r w:rsidRPr="008F5A4C">
        <w:rPr>
          <w:rFonts w:ascii="Arial Narrow" w:hAnsi="Arial Narrow"/>
          <w:color w:val="000000" w:themeColor="text1"/>
          <w:sz w:val="20"/>
          <w:lang w:val="en-US"/>
        </w:rPr>
        <w:t>Varna: Science and Economics Publishing House</w:t>
      </w:r>
      <w:r w:rsidRPr="008F5A4C">
        <w:rPr>
          <w:rFonts w:ascii="Arial Narrow" w:hAnsi="Arial Narrow"/>
          <w:color w:val="000000" w:themeColor="text1"/>
          <w:sz w:val="20"/>
          <w:shd w:val="clear" w:color="auto" w:fill="FFFFFF"/>
        </w:rPr>
        <w:t>, (</w:t>
      </w:r>
      <w:r w:rsidRPr="008F5A4C">
        <w:rPr>
          <w:rFonts w:ascii="Arial Narrow" w:hAnsi="Arial Narrow"/>
          <w:color w:val="000000" w:themeColor="text1"/>
          <w:sz w:val="20"/>
          <w:shd w:val="clear" w:color="auto" w:fill="FFFFFF"/>
          <w:lang w:val="en-US"/>
        </w:rPr>
        <w:t>in Bulgarian)</w:t>
      </w:r>
    </w:p>
    <w:p w14:paraId="67E94C1E" w14:textId="662559D5" w:rsidR="0098040A" w:rsidRPr="008F5A4C" w:rsidRDefault="0098040A" w:rsidP="0098040A">
      <w:pPr>
        <w:numPr>
          <w:ilvl w:val="0"/>
          <w:numId w:val="1"/>
        </w:numPr>
        <w:tabs>
          <w:tab w:val="left" w:pos="468"/>
          <w:tab w:val="left" w:pos="1188"/>
          <w:tab w:val="left" w:pos="7196"/>
        </w:tabs>
        <w:ind w:right="-993"/>
        <w:jc w:val="both"/>
        <w:rPr>
          <w:rFonts w:ascii="Arial Narrow" w:hAnsi="Arial Narrow"/>
          <w:color w:val="000000" w:themeColor="text1"/>
          <w:sz w:val="20"/>
          <w:lang w:val="bg-BG"/>
        </w:rPr>
      </w:pPr>
      <w:proofErr w:type="spellStart"/>
      <w:r w:rsidRPr="008F5A4C">
        <w:rPr>
          <w:rFonts w:ascii="Arial Narrow" w:hAnsi="Arial Narrow"/>
          <w:color w:val="000000" w:themeColor="text1"/>
          <w:sz w:val="20"/>
          <w:lang w:val="en-US"/>
        </w:rPr>
        <w:t>Stancheva</w:t>
      </w:r>
      <w:proofErr w:type="spellEnd"/>
      <w:r w:rsidRPr="008F5A4C">
        <w:rPr>
          <w:rFonts w:ascii="Arial Narrow" w:hAnsi="Arial Narrow"/>
          <w:color w:val="000000" w:themeColor="text1"/>
          <w:sz w:val="20"/>
          <w:lang w:val="en-US"/>
        </w:rPr>
        <w:t>, A</w:t>
      </w:r>
      <w:r w:rsidRPr="008F5A4C">
        <w:rPr>
          <w:rFonts w:ascii="Arial Narrow" w:hAnsi="Arial Narrow"/>
          <w:color w:val="000000" w:themeColor="text1"/>
          <w:sz w:val="20"/>
          <w:lang w:val="bg-BG"/>
        </w:rPr>
        <w:t xml:space="preserve">. </w:t>
      </w:r>
      <w:r w:rsidRPr="008F5A4C">
        <w:rPr>
          <w:rFonts w:ascii="Arial Narrow" w:hAnsi="Arial Narrow"/>
          <w:b/>
          <w:color w:val="000000" w:themeColor="text1"/>
          <w:sz w:val="20"/>
          <w:lang w:val="ru-RU"/>
        </w:rPr>
        <w:t>Serafimova, D</w:t>
      </w:r>
      <w:r w:rsidRPr="008F5A4C">
        <w:rPr>
          <w:rFonts w:ascii="Arial Narrow" w:hAnsi="Arial Narrow"/>
          <w:b/>
          <w:color w:val="000000" w:themeColor="text1"/>
          <w:sz w:val="20"/>
          <w:lang w:val="en-US"/>
        </w:rPr>
        <w:t>.</w:t>
      </w:r>
      <w:r w:rsidRPr="008F5A4C">
        <w:rPr>
          <w:rFonts w:ascii="Arial Narrow" w:hAnsi="Arial Narrow"/>
          <w:color w:val="000000" w:themeColor="text1"/>
          <w:sz w:val="20"/>
          <w:lang w:val="en-US"/>
        </w:rPr>
        <w:t xml:space="preserve"> et al</w:t>
      </w:r>
      <w:r w:rsidR="00DA2E0A">
        <w:rPr>
          <w:rFonts w:ascii="Arial Narrow" w:hAnsi="Arial Narrow"/>
          <w:color w:val="000000" w:themeColor="text1"/>
          <w:sz w:val="20"/>
          <w:lang w:val="en-US"/>
        </w:rPr>
        <w:t xml:space="preserve">. </w:t>
      </w:r>
      <w:r w:rsidRPr="008F5A4C">
        <w:rPr>
          <w:rFonts w:ascii="Arial Narrow" w:hAnsi="Arial Narrow"/>
          <w:color w:val="000000" w:themeColor="text1"/>
          <w:sz w:val="20"/>
          <w:lang w:val="en-US"/>
        </w:rPr>
        <w:t>l. (2010) Theory of Management</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Varna: Science and Economics Publishing House</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 xml:space="preserve">Chapters: Ch. </w:t>
      </w:r>
      <w:r w:rsidRPr="008F5A4C">
        <w:rPr>
          <w:rFonts w:ascii="Arial Narrow" w:hAnsi="Arial Narrow"/>
          <w:color w:val="000000" w:themeColor="text1"/>
          <w:sz w:val="20"/>
          <w:lang w:val="bg-BG"/>
        </w:rPr>
        <w:t>12</w:t>
      </w:r>
      <w:r w:rsidRPr="008F5A4C">
        <w:rPr>
          <w:rFonts w:ascii="Arial Narrow" w:hAnsi="Arial Narrow"/>
          <w:color w:val="000000" w:themeColor="text1"/>
          <w:sz w:val="20"/>
          <w:lang w:val="en-US"/>
        </w:rPr>
        <w:t xml:space="preserve"> Leadership and Ch. 15</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CSR and Business Ethics</w:t>
      </w:r>
      <w:r w:rsidRPr="008F5A4C">
        <w:rPr>
          <w:rFonts w:ascii="Arial Narrow" w:hAnsi="Arial Narrow"/>
          <w:color w:val="000000" w:themeColor="text1"/>
          <w:sz w:val="20"/>
          <w:lang w:val="bg-BG"/>
        </w:rPr>
        <w:t>.</w:t>
      </w:r>
      <w:r w:rsidRPr="008F5A4C">
        <w:rPr>
          <w:rFonts w:ascii="Arial Narrow" w:hAnsi="Arial Narrow"/>
          <w:color w:val="000000" w:themeColor="text1"/>
          <w:sz w:val="20"/>
          <w:lang w:val="en-US"/>
        </w:rPr>
        <w:t xml:space="preserve"> </w:t>
      </w:r>
      <w:r w:rsidRPr="008F5A4C">
        <w:rPr>
          <w:rFonts w:ascii="Arial Narrow" w:hAnsi="Arial Narrow"/>
          <w:color w:val="000000" w:themeColor="text1"/>
          <w:sz w:val="20"/>
          <w:shd w:val="clear" w:color="auto" w:fill="FFFFFF"/>
        </w:rPr>
        <w:t>(</w:t>
      </w:r>
      <w:r w:rsidRPr="008F5A4C">
        <w:rPr>
          <w:rFonts w:ascii="Arial Narrow" w:hAnsi="Arial Narrow"/>
          <w:color w:val="000000" w:themeColor="text1"/>
          <w:sz w:val="20"/>
          <w:shd w:val="clear" w:color="auto" w:fill="FFFFFF"/>
          <w:lang w:val="en-US"/>
        </w:rPr>
        <w:t>in Bulgarian)</w:t>
      </w:r>
    </w:p>
    <w:p w14:paraId="7C1A0931" w14:textId="77777777" w:rsidR="009E3D84" w:rsidRPr="008F5A4C" w:rsidRDefault="009E3D84" w:rsidP="009E3D84">
      <w:pPr>
        <w:numPr>
          <w:ilvl w:val="0"/>
          <w:numId w:val="1"/>
        </w:numPr>
        <w:tabs>
          <w:tab w:val="left" w:pos="468"/>
          <w:tab w:val="left" w:pos="1188"/>
          <w:tab w:val="left" w:pos="7196"/>
        </w:tabs>
        <w:ind w:right="-993"/>
        <w:jc w:val="both"/>
        <w:rPr>
          <w:rFonts w:ascii="Arial Narrow" w:hAnsi="Arial Narrow"/>
          <w:color w:val="000000" w:themeColor="text1"/>
          <w:sz w:val="20"/>
          <w:lang w:val="bg-BG"/>
        </w:rPr>
      </w:pPr>
      <w:r w:rsidRPr="008F5A4C">
        <w:rPr>
          <w:rFonts w:ascii="Arial Narrow" w:hAnsi="Arial Narrow"/>
          <w:bCs/>
          <w:color w:val="000000" w:themeColor="text1"/>
          <w:sz w:val="20"/>
        </w:rPr>
        <w:t xml:space="preserve">Serafimova, D. (2009). The Social </w:t>
      </w:r>
      <w:proofErr w:type="spellStart"/>
      <w:r w:rsidRPr="008F5A4C">
        <w:rPr>
          <w:rFonts w:ascii="Arial Narrow" w:hAnsi="Arial Narrow"/>
          <w:bCs/>
          <w:color w:val="000000" w:themeColor="text1"/>
          <w:sz w:val="20"/>
        </w:rPr>
        <w:t>Responsibility</w:t>
      </w:r>
      <w:proofErr w:type="spellEnd"/>
      <w:r w:rsidRPr="008F5A4C">
        <w:rPr>
          <w:rFonts w:ascii="Arial Narrow" w:hAnsi="Arial Narrow"/>
          <w:bCs/>
          <w:color w:val="000000" w:themeColor="text1"/>
          <w:sz w:val="20"/>
        </w:rPr>
        <w:t xml:space="preserve"> of business and </w:t>
      </w:r>
      <w:proofErr w:type="spellStart"/>
      <w:r w:rsidRPr="008F5A4C">
        <w:rPr>
          <w:rFonts w:ascii="Arial Narrow" w:hAnsi="Arial Narrow"/>
          <w:bCs/>
          <w:color w:val="000000" w:themeColor="text1"/>
          <w:sz w:val="20"/>
        </w:rPr>
        <w:t>its</w:t>
      </w:r>
      <w:proofErr w:type="spellEnd"/>
      <w:r w:rsidRPr="008F5A4C">
        <w:rPr>
          <w:rFonts w:ascii="Arial Narrow" w:hAnsi="Arial Narrow"/>
          <w:bCs/>
          <w:color w:val="000000" w:themeColor="text1"/>
          <w:sz w:val="20"/>
        </w:rPr>
        <w:t xml:space="preserve"> </w:t>
      </w:r>
      <w:proofErr w:type="spellStart"/>
      <w:r w:rsidRPr="008F5A4C">
        <w:rPr>
          <w:rFonts w:ascii="Arial Narrow" w:hAnsi="Arial Narrow"/>
          <w:bCs/>
          <w:color w:val="000000" w:themeColor="text1"/>
          <w:sz w:val="20"/>
        </w:rPr>
        <w:t>assessment</w:t>
      </w:r>
      <w:proofErr w:type="spellEnd"/>
      <w:r w:rsidRPr="008F5A4C">
        <w:rPr>
          <w:rFonts w:ascii="Arial Narrow" w:hAnsi="Arial Narrow"/>
          <w:bCs/>
          <w:color w:val="000000" w:themeColor="text1"/>
          <w:sz w:val="20"/>
        </w:rPr>
        <w:t xml:space="preserve">. </w:t>
      </w:r>
      <w:r w:rsidRPr="008F5A4C">
        <w:rPr>
          <w:rFonts w:ascii="Arial Narrow" w:hAnsi="Arial Narrow"/>
          <w:color w:val="000000" w:themeColor="text1"/>
          <w:sz w:val="20"/>
          <w:shd w:val="clear" w:color="auto" w:fill="FFFFFF"/>
        </w:rPr>
        <w:t xml:space="preserve">[A </w:t>
      </w:r>
      <w:proofErr w:type="spellStart"/>
      <w:r w:rsidRPr="008F5A4C">
        <w:rPr>
          <w:rFonts w:ascii="Arial Narrow" w:hAnsi="Arial Narrow"/>
          <w:color w:val="000000" w:themeColor="text1"/>
          <w:sz w:val="20"/>
          <w:shd w:val="clear" w:color="auto" w:fill="FFFFFF"/>
        </w:rPr>
        <w:t>monograph</w:t>
      </w:r>
      <w:proofErr w:type="spellEnd"/>
      <w:r w:rsidRPr="008F5A4C">
        <w:rPr>
          <w:rFonts w:ascii="Arial Narrow" w:hAnsi="Arial Narrow"/>
          <w:color w:val="000000" w:themeColor="text1"/>
          <w:sz w:val="20"/>
          <w:shd w:val="clear" w:color="auto" w:fill="FFFFFF"/>
        </w:rPr>
        <w:t xml:space="preserve">]. </w:t>
      </w:r>
      <w:r w:rsidRPr="008F5A4C">
        <w:rPr>
          <w:rFonts w:ascii="Arial Narrow" w:hAnsi="Arial Narrow"/>
          <w:bCs/>
          <w:color w:val="000000" w:themeColor="text1"/>
          <w:sz w:val="20"/>
        </w:rPr>
        <w:t xml:space="preserve">Varna: </w:t>
      </w:r>
      <w:proofErr w:type="spellStart"/>
      <w:r w:rsidRPr="008F5A4C">
        <w:rPr>
          <w:rFonts w:ascii="Arial Narrow" w:hAnsi="Arial Narrow"/>
          <w:bCs/>
          <w:color w:val="000000" w:themeColor="text1"/>
          <w:sz w:val="20"/>
        </w:rPr>
        <w:t>Gea</w:t>
      </w:r>
      <w:proofErr w:type="spellEnd"/>
      <w:r w:rsidRPr="008F5A4C">
        <w:rPr>
          <w:rFonts w:ascii="Arial Narrow" w:hAnsi="Arial Narrow"/>
          <w:bCs/>
          <w:color w:val="000000" w:themeColor="text1"/>
          <w:sz w:val="20"/>
        </w:rPr>
        <w:t>-Prin</w:t>
      </w:r>
      <w:r w:rsidRPr="008F5A4C">
        <w:rPr>
          <w:rFonts w:ascii="Arial Narrow" w:hAnsi="Arial Narrow"/>
          <w:bCs/>
          <w:color w:val="000000" w:themeColor="text1"/>
          <w:sz w:val="20"/>
          <w:lang w:val="en-US"/>
        </w:rPr>
        <w:t>t Publishing House</w:t>
      </w:r>
      <w:r w:rsidRPr="008F5A4C">
        <w:rPr>
          <w:rFonts w:ascii="Arial Narrow" w:hAnsi="Arial Narrow"/>
          <w:bCs/>
          <w:color w:val="000000" w:themeColor="text1"/>
          <w:sz w:val="20"/>
        </w:rPr>
        <w:t xml:space="preserve"> (in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0DDF8508" w14:textId="77777777" w:rsidR="009E3D84" w:rsidRPr="008F5A4C" w:rsidRDefault="009E3D84" w:rsidP="009E3D84">
      <w:pPr>
        <w:numPr>
          <w:ilvl w:val="0"/>
          <w:numId w:val="1"/>
        </w:numPr>
        <w:tabs>
          <w:tab w:val="left" w:pos="468"/>
          <w:tab w:val="left" w:pos="1188"/>
          <w:tab w:val="left" w:pos="7196"/>
        </w:tabs>
        <w:ind w:right="-993"/>
        <w:jc w:val="both"/>
        <w:rPr>
          <w:rFonts w:ascii="Arial Narrow" w:hAnsi="Arial Narrow"/>
          <w:color w:val="000000" w:themeColor="text1"/>
          <w:sz w:val="20"/>
          <w:lang w:val="bg-BG"/>
        </w:rPr>
      </w:pPr>
      <w:r w:rsidRPr="008F5A4C">
        <w:rPr>
          <w:rFonts w:ascii="Arial Narrow" w:hAnsi="Arial Narrow"/>
          <w:color w:val="000000" w:themeColor="text1"/>
          <w:sz w:val="20"/>
          <w:lang w:val="ru-RU"/>
        </w:rPr>
        <w:t>Serafimova, D</w:t>
      </w:r>
      <w:r w:rsidRPr="008F5A4C">
        <w:rPr>
          <w:rFonts w:ascii="Arial Narrow" w:hAnsi="Arial Narrow"/>
          <w:color w:val="000000" w:themeColor="text1"/>
          <w:sz w:val="20"/>
          <w:lang w:val="en-US"/>
        </w:rPr>
        <w:t>. (2010)</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Theory of Management</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2</w:t>
      </w:r>
      <w:r w:rsidRPr="008F5A4C">
        <w:rPr>
          <w:rFonts w:ascii="Arial Narrow" w:hAnsi="Arial Narrow"/>
          <w:color w:val="000000" w:themeColor="text1"/>
          <w:sz w:val="20"/>
          <w:vertAlign w:val="superscript"/>
          <w:lang w:val="en-US"/>
        </w:rPr>
        <w:t>nd</w:t>
      </w:r>
      <w:r w:rsidRPr="008F5A4C">
        <w:rPr>
          <w:rFonts w:ascii="Arial Narrow" w:hAnsi="Arial Narrow"/>
          <w:color w:val="000000" w:themeColor="text1"/>
          <w:sz w:val="20"/>
          <w:lang w:val="en-US"/>
        </w:rPr>
        <w:t xml:space="preserve"> ed. Varna: Steno Publishing House </w:t>
      </w:r>
      <w:r w:rsidRPr="008F5A4C">
        <w:rPr>
          <w:rFonts w:ascii="Arial Narrow" w:hAnsi="Arial Narrow"/>
          <w:color w:val="000000" w:themeColor="text1"/>
          <w:sz w:val="20"/>
          <w:shd w:val="clear" w:color="auto" w:fill="FFFFFF"/>
        </w:rPr>
        <w:t>(</w:t>
      </w:r>
      <w:r w:rsidRPr="008F5A4C">
        <w:rPr>
          <w:rFonts w:ascii="Arial Narrow" w:hAnsi="Arial Narrow"/>
          <w:color w:val="000000" w:themeColor="text1"/>
          <w:sz w:val="20"/>
          <w:shd w:val="clear" w:color="auto" w:fill="FFFFFF"/>
          <w:lang w:val="en-US"/>
        </w:rPr>
        <w:t>in Bulgarian)</w:t>
      </w:r>
    </w:p>
    <w:p w14:paraId="52FF2A7E" w14:textId="77777777" w:rsidR="009E3D84" w:rsidRPr="008F5A4C" w:rsidRDefault="009E3D84" w:rsidP="009E3D84">
      <w:pPr>
        <w:numPr>
          <w:ilvl w:val="0"/>
          <w:numId w:val="1"/>
        </w:numPr>
        <w:tabs>
          <w:tab w:val="left" w:pos="468"/>
          <w:tab w:val="left" w:pos="1188"/>
          <w:tab w:val="left" w:pos="7196"/>
        </w:tabs>
        <w:ind w:right="-993"/>
        <w:jc w:val="both"/>
        <w:rPr>
          <w:rFonts w:ascii="Arial Narrow" w:hAnsi="Arial Narrow"/>
          <w:color w:val="000000" w:themeColor="text1"/>
          <w:sz w:val="20"/>
          <w:lang w:val="bg-BG"/>
        </w:rPr>
      </w:pPr>
      <w:r w:rsidRPr="008F5A4C">
        <w:rPr>
          <w:rFonts w:ascii="Arial Narrow" w:hAnsi="Arial Narrow"/>
          <w:bCs/>
          <w:color w:val="000000" w:themeColor="text1"/>
          <w:sz w:val="20"/>
        </w:rPr>
        <w:t xml:space="preserve">Serafimova, D. </w:t>
      </w:r>
      <w:r w:rsidRPr="008F5A4C">
        <w:rPr>
          <w:rFonts w:ascii="Arial Narrow" w:hAnsi="Arial Narrow"/>
          <w:color w:val="000000" w:themeColor="text1"/>
          <w:sz w:val="20"/>
          <w:lang w:val="bg-BG"/>
        </w:rPr>
        <w:t xml:space="preserve">(2007) </w:t>
      </w:r>
      <w:r w:rsidRPr="008F5A4C">
        <w:rPr>
          <w:rFonts w:ascii="Arial Narrow" w:hAnsi="Arial Narrow"/>
          <w:color w:val="000000" w:themeColor="text1"/>
          <w:sz w:val="20"/>
          <w:lang w:val="en-US"/>
        </w:rPr>
        <w:t>Fundamentals of Management</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1</w:t>
      </w:r>
      <w:r w:rsidRPr="008F5A4C">
        <w:rPr>
          <w:rFonts w:ascii="Arial Narrow" w:hAnsi="Arial Narrow"/>
          <w:color w:val="000000" w:themeColor="text1"/>
          <w:sz w:val="20"/>
          <w:vertAlign w:val="superscript"/>
          <w:lang w:val="en-US"/>
        </w:rPr>
        <w:t>st</w:t>
      </w:r>
      <w:r w:rsidRPr="008F5A4C">
        <w:rPr>
          <w:rFonts w:ascii="Arial Narrow" w:hAnsi="Arial Narrow"/>
          <w:color w:val="000000" w:themeColor="text1"/>
          <w:sz w:val="20"/>
          <w:lang w:val="en-US"/>
        </w:rPr>
        <w:t xml:space="preserve"> ed. Varna: Steno Publishing House </w:t>
      </w:r>
      <w:r w:rsidRPr="008F5A4C">
        <w:rPr>
          <w:rFonts w:ascii="Arial Narrow" w:hAnsi="Arial Narrow"/>
          <w:color w:val="000000" w:themeColor="text1"/>
          <w:sz w:val="20"/>
          <w:shd w:val="clear" w:color="auto" w:fill="FFFFFF"/>
        </w:rPr>
        <w:t>(</w:t>
      </w:r>
      <w:r w:rsidRPr="008F5A4C">
        <w:rPr>
          <w:rFonts w:ascii="Arial Narrow" w:hAnsi="Arial Narrow"/>
          <w:color w:val="000000" w:themeColor="text1"/>
          <w:sz w:val="20"/>
          <w:shd w:val="clear" w:color="auto" w:fill="FFFFFF"/>
          <w:lang w:val="en-US"/>
        </w:rPr>
        <w:t>in Bulgarian)</w:t>
      </w:r>
    </w:p>
    <w:p w14:paraId="220E1285" w14:textId="50A0D9D8" w:rsidR="009E3D84" w:rsidRPr="008F5A4C" w:rsidRDefault="009E3D84" w:rsidP="009E3D84">
      <w:pPr>
        <w:numPr>
          <w:ilvl w:val="0"/>
          <w:numId w:val="1"/>
        </w:numPr>
        <w:tabs>
          <w:tab w:val="left" w:pos="468"/>
          <w:tab w:val="left" w:pos="1188"/>
          <w:tab w:val="left" w:pos="7196"/>
        </w:tabs>
        <w:ind w:right="-993"/>
        <w:jc w:val="both"/>
        <w:rPr>
          <w:rFonts w:ascii="Arial Narrow" w:hAnsi="Arial Narrow"/>
          <w:color w:val="000000" w:themeColor="text1"/>
          <w:sz w:val="20"/>
          <w:lang w:val="bg-BG"/>
        </w:rPr>
      </w:pPr>
      <w:r w:rsidRPr="008F5A4C">
        <w:rPr>
          <w:rFonts w:ascii="Arial Narrow" w:hAnsi="Arial Narrow"/>
          <w:bCs/>
          <w:color w:val="000000" w:themeColor="text1"/>
          <w:sz w:val="20"/>
        </w:rPr>
        <w:t>Serafimova, D. (2006</w:t>
      </w:r>
      <w:r w:rsidRPr="008F5A4C">
        <w:rPr>
          <w:rFonts w:ascii="Arial Narrow" w:hAnsi="Arial Narrow"/>
          <w:color w:val="000000" w:themeColor="text1"/>
          <w:sz w:val="20"/>
          <w:lang w:val="bg-BG"/>
        </w:rPr>
        <w:t xml:space="preserve">) </w:t>
      </w:r>
      <w:proofErr w:type="spellStart"/>
      <w:r w:rsidRPr="008F5A4C">
        <w:rPr>
          <w:rStyle w:val="ng-binding"/>
          <w:rFonts w:ascii="Arial Narrow" w:hAnsi="Arial Narrow" w:cs="Arial"/>
          <w:color w:val="000000" w:themeColor="text1"/>
          <w:sz w:val="20"/>
        </w:rPr>
        <w:t>Enhancing</w:t>
      </w:r>
      <w:proofErr w:type="spellEnd"/>
      <w:r w:rsidRPr="008F5A4C">
        <w:rPr>
          <w:rStyle w:val="ng-binding"/>
          <w:rFonts w:ascii="Arial Narrow" w:hAnsi="Arial Narrow" w:cs="Arial"/>
          <w:color w:val="000000" w:themeColor="text1"/>
          <w:sz w:val="20"/>
        </w:rPr>
        <w:t xml:space="preserve"> the </w:t>
      </w:r>
      <w:proofErr w:type="spellStart"/>
      <w:r w:rsidRPr="008F5A4C">
        <w:rPr>
          <w:rStyle w:val="ng-binding"/>
          <w:rFonts w:ascii="Arial Narrow" w:hAnsi="Arial Narrow" w:cs="Arial"/>
          <w:color w:val="000000" w:themeColor="text1"/>
          <w:sz w:val="20"/>
        </w:rPr>
        <w:t>Company</w:t>
      </w:r>
      <w:proofErr w:type="spellEnd"/>
      <w:r w:rsidRPr="008F5A4C">
        <w:rPr>
          <w:rStyle w:val="ng-binding"/>
          <w:rFonts w:ascii="Arial Narrow" w:hAnsi="Arial Narrow" w:cs="Arial"/>
          <w:color w:val="000000" w:themeColor="text1"/>
          <w:sz w:val="20"/>
        </w:rPr>
        <w:t xml:space="preserve"> </w:t>
      </w:r>
      <w:proofErr w:type="spellStart"/>
      <w:r w:rsidRPr="008F5A4C">
        <w:rPr>
          <w:rStyle w:val="ng-binding"/>
          <w:rFonts w:ascii="Arial Narrow" w:hAnsi="Arial Narrow" w:cs="Arial"/>
          <w:color w:val="000000" w:themeColor="text1"/>
          <w:sz w:val="20"/>
        </w:rPr>
        <w:t>Competitiveness</w:t>
      </w:r>
      <w:proofErr w:type="spellEnd"/>
      <w:r w:rsidRPr="008F5A4C">
        <w:rPr>
          <w:rStyle w:val="ng-binding"/>
          <w:rFonts w:ascii="Arial Narrow" w:hAnsi="Arial Narrow" w:cs="Arial"/>
          <w:color w:val="000000" w:themeColor="text1"/>
          <w:sz w:val="20"/>
        </w:rPr>
        <w:t xml:space="preserve"> </w:t>
      </w:r>
      <w:proofErr w:type="spellStart"/>
      <w:r w:rsidRPr="008F5A4C">
        <w:rPr>
          <w:rStyle w:val="ng-binding"/>
          <w:rFonts w:ascii="Arial Narrow" w:hAnsi="Arial Narrow" w:cs="Arial"/>
          <w:color w:val="000000" w:themeColor="text1"/>
          <w:sz w:val="20"/>
        </w:rPr>
        <w:t>through</w:t>
      </w:r>
      <w:proofErr w:type="spellEnd"/>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 xml:space="preserve">Activity-Based </w:t>
      </w:r>
      <w:r w:rsidR="00DA2E0A">
        <w:rPr>
          <w:rFonts w:ascii="Arial Narrow" w:hAnsi="Arial Narrow"/>
          <w:color w:val="000000" w:themeColor="text1"/>
          <w:sz w:val="20"/>
          <w:lang w:val="en-US"/>
        </w:rPr>
        <w:t>M</w:t>
      </w:r>
      <w:r w:rsidRPr="008F5A4C">
        <w:rPr>
          <w:rFonts w:ascii="Arial Narrow" w:hAnsi="Arial Narrow"/>
          <w:color w:val="000000" w:themeColor="text1"/>
          <w:sz w:val="20"/>
          <w:lang w:val="en-US"/>
        </w:rPr>
        <w:t>anagement</w:t>
      </w:r>
      <w:r w:rsidRPr="008F5A4C">
        <w:rPr>
          <w:rFonts w:ascii="Arial Narrow" w:hAnsi="Arial Narrow"/>
          <w:color w:val="000000" w:themeColor="text1"/>
          <w:sz w:val="20"/>
          <w:lang w:val="bg-BG"/>
        </w:rPr>
        <w:t>.</w:t>
      </w:r>
      <w:r w:rsidRPr="008F5A4C">
        <w:rPr>
          <w:rFonts w:ascii="Arial Narrow" w:hAnsi="Arial Narrow"/>
          <w:color w:val="000000" w:themeColor="text1"/>
          <w:sz w:val="20"/>
          <w:lang w:val="en-US"/>
        </w:rPr>
        <w:t xml:space="preserve"> </w:t>
      </w:r>
      <w:r w:rsidRPr="008F5A4C">
        <w:rPr>
          <w:rFonts w:ascii="Arial Narrow" w:hAnsi="Arial Narrow"/>
          <w:color w:val="000000" w:themeColor="text1"/>
          <w:sz w:val="20"/>
          <w:shd w:val="clear" w:color="auto" w:fill="FFFFFF"/>
        </w:rPr>
        <w:t xml:space="preserve">[A </w:t>
      </w:r>
      <w:proofErr w:type="spellStart"/>
      <w:r w:rsidRPr="008F5A4C">
        <w:rPr>
          <w:rFonts w:ascii="Arial Narrow" w:hAnsi="Arial Narrow"/>
          <w:color w:val="000000" w:themeColor="text1"/>
          <w:sz w:val="20"/>
          <w:shd w:val="clear" w:color="auto" w:fill="FFFFFF"/>
        </w:rPr>
        <w:t>study</w:t>
      </w:r>
      <w:proofErr w:type="spellEnd"/>
      <w:r w:rsidRPr="008F5A4C">
        <w:rPr>
          <w:rFonts w:ascii="Arial Narrow" w:hAnsi="Arial Narrow"/>
          <w:color w:val="000000" w:themeColor="text1"/>
          <w:sz w:val="20"/>
          <w:shd w:val="clear" w:color="auto" w:fill="FFFFFF"/>
        </w:rPr>
        <w:t>].</w:t>
      </w:r>
      <w:r w:rsidRPr="008F5A4C">
        <w:rPr>
          <w:rFonts w:ascii="Arial Narrow" w:hAnsi="Arial Narrow"/>
          <w:color w:val="000000" w:themeColor="text1"/>
          <w:sz w:val="20"/>
          <w:lang w:val="en-US"/>
        </w:rPr>
        <w:t>Varna</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Yearbook of University of Economics – Varna, Bulgaria</w:t>
      </w:r>
      <w:r w:rsidRPr="008F5A4C">
        <w:rPr>
          <w:rFonts w:ascii="Arial Narrow" w:hAnsi="Arial Narrow"/>
          <w:color w:val="000000" w:themeColor="text1"/>
          <w:sz w:val="20"/>
          <w:lang w:val="bg-BG"/>
        </w:rPr>
        <w:t xml:space="preserve">, 2006, 78,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 144 – 200</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10E93DA1" w14:textId="77777777" w:rsidR="009E3D84" w:rsidRPr="008F5A4C" w:rsidRDefault="009E3D84" w:rsidP="009E3D84">
      <w:pPr>
        <w:numPr>
          <w:ilvl w:val="0"/>
          <w:numId w:val="1"/>
        </w:numPr>
        <w:tabs>
          <w:tab w:val="left" w:pos="468"/>
          <w:tab w:val="left" w:pos="1188"/>
          <w:tab w:val="left" w:pos="7196"/>
        </w:tabs>
        <w:ind w:right="-993"/>
        <w:jc w:val="both"/>
        <w:rPr>
          <w:rFonts w:ascii="Arial Narrow" w:hAnsi="Arial Narrow"/>
          <w:color w:val="000000" w:themeColor="text1"/>
          <w:sz w:val="20"/>
          <w:lang w:val="bg-BG"/>
        </w:rPr>
      </w:pPr>
      <w:proofErr w:type="spellStart"/>
      <w:r w:rsidRPr="008F5A4C">
        <w:rPr>
          <w:rFonts w:ascii="Arial Narrow" w:hAnsi="Arial Narrow"/>
          <w:color w:val="000000" w:themeColor="text1"/>
          <w:sz w:val="20"/>
          <w:shd w:val="clear" w:color="auto" w:fill="FFFFFF"/>
        </w:rPr>
        <w:t>Zafirova</w:t>
      </w:r>
      <w:proofErr w:type="spellEnd"/>
      <w:r w:rsidRPr="008F5A4C">
        <w:rPr>
          <w:rFonts w:ascii="Arial Narrow" w:hAnsi="Arial Narrow"/>
          <w:color w:val="000000" w:themeColor="text1"/>
          <w:sz w:val="20"/>
          <w:shd w:val="clear" w:color="auto" w:fill="FFFFFF"/>
        </w:rPr>
        <w:t>, T</w:t>
      </w:r>
      <w:r w:rsidRPr="008F5A4C">
        <w:rPr>
          <w:rFonts w:ascii="Arial Narrow" w:hAnsi="Arial Narrow"/>
          <w:color w:val="000000" w:themeColor="text1"/>
          <w:sz w:val="20"/>
          <w:lang w:val="bg-BG"/>
        </w:rPr>
        <w:t xml:space="preserve">. </w:t>
      </w:r>
      <w:r w:rsidRPr="008F5A4C">
        <w:rPr>
          <w:rFonts w:ascii="Arial Narrow" w:hAnsi="Arial Narrow"/>
          <w:b/>
          <w:color w:val="000000" w:themeColor="text1"/>
          <w:sz w:val="20"/>
          <w:lang w:val="ru-RU"/>
        </w:rPr>
        <w:t>Serafimova, D</w:t>
      </w:r>
      <w:r w:rsidRPr="008F5A4C">
        <w:rPr>
          <w:rFonts w:ascii="Arial Narrow" w:hAnsi="Arial Narrow"/>
          <w:b/>
          <w:color w:val="000000" w:themeColor="text1"/>
          <w:sz w:val="20"/>
          <w:lang w:val="en-US"/>
        </w:rPr>
        <w:t>.</w:t>
      </w:r>
      <w:r w:rsidRPr="008F5A4C">
        <w:rPr>
          <w:rFonts w:ascii="Arial Narrow" w:hAnsi="Arial Narrow"/>
          <w:color w:val="000000" w:themeColor="text1"/>
          <w:sz w:val="20"/>
          <w:lang w:val="en-US"/>
        </w:rPr>
        <w:t xml:space="preserve"> (2005)</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Strategic Management</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Varna: Science and Economics Publishing House. pp.</w:t>
      </w:r>
      <w:r w:rsidRPr="008F5A4C">
        <w:rPr>
          <w:rFonts w:ascii="Arial Narrow" w:hAnsi="Arial Narrow"/>
          <w:color w:val="000000" w:themeColor="text1"/>
          <w:sz w:val="20"/>
          <w:lang w:val="bg-BG"/>
        </w:rPr>
        <w:t xml:space="preserve"> 157–166</w:t>
      </w:r>
      <w:r w:rsidRPr="008F5A4C">
        <w:rPr>
          <w:rFonts w:ascii="Arial Narrow" w:hAnsi="Arial Narrow"/>
          <w:color w:val="000000" w:themeColor="text1"/>
          <w:sz w:val="20"/>
          <w:lang w:val="en-US"/>
        </w:rPr>
        <w:t xml:space="preserve"> </w:t>
      </w:r>
      <w:r w:rsidRPr="008F5A4C">
        <w:rPr>
          <w:rFonts w:ascii="Arial Narrow" w:hAnsi="Arial Narrow"/>
          <w:color w:val="000000" w:themeColor="text1"/>
          <w:sz w:val="20"/>
          <w:shd w:val="clear" w:color="auto" w:fill="FFFFFF"/>
        </w:rPr>
        <w:t>(</w:t>
      </w:r>
      <w:r w:rsidRPr="008F5A4C">
        <w:rPr>
          <w:rFonts w:ascii="Arial Narrow" w:hAnsi="Arial Narrow"/>
          <w:color w:val="000000" w:themeColor="text1"/>
          <w:sz w:val="20"/>
          <w:shd w:val="clear" w:color="auto" w:fill="FFFFFF"/>
          <w:lang w:val="en-US"/>
        </w:rPr>
        <w:t>in Bulgarian)</w:t>
      </w:r>
    </w:p>
    <w:p w14:paraId="5EEDFDA3" w14:textId="77777777" w:rsidR="009E3D84" w:rsidRPr="008F5A4C" w:rsidRDefault="009E3D84" w:rsidP="009E3D84">
      <w:pPr>
        <w:numPr>
          <w:ilvl w:val="0"/>
          <w:numId w:val="1"/>
        </w:numPr>
        <w:tabs>
          <w:tab w:val="left" w:pos="468"/>
          <w:tab w:val="left" w:pos="1188"/>
          <w:tab w:val="left" w:pos="7196"/>
        </w:tabs>
        <w:ind w:right="-993"/>
        <w:jc w:val="both"/>
        <w:rPr>
          <w:rFonts w:ascii="Arial Narrow" w:hAnsi="Arial Narrow"/>
          <w:color w:val="000000" w:themeColor="text1"/>
          <w:sz w:val="20"/>
          <w:lang w:val="bg-BG"/>
        </w:rPr>
      </w:pPr>
      <w:proofErr w:type="spellStart"/>
      <w:r w:rsidRPr="008F5A4C">
        <w:rPr>
          <w:rFonts w:ascii="Arial Narrow" w:hAnsi="Arial Narrow"/>
          <w:color w:val="000000" w:themeColor="text1"/>
          <w:sz w:val="20"/>
          <w:lang w:val="en-US"/>
        </w:rPr>
        <w:t>Lichev</w:t>
      </w:r>
      <w:proofErr w:type="spellEnd"/>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I</w:t>
      </w:r>
      <w:r w:rsidRPr="008F5A4C">
        <w:rPr>
          <w:rFonts w:ascii="Arial Narrow" w:hAnsi="Arial Narrow"/>
          <w:color w:val="000000" w:themeColor="text1"/>
          <w:sz w:val="20"/>
          <w:lang w:val="bg-BG"/>
        </w:rPr>
        <w:t xml:space="preserve">., </w:t>
      </w:r>
      <w:r w:rsidRPr="008F5A4C">
        <w:rPr>
          <w:rFonts w:ascii="Arial Narrow" w:hAnsi="Arial Narrow"/>
          <w:b/>
          <w:color w:val="000000" w:themeColor="text1"/>
          <w:sz w:val="20"/>
          <w:lang w:val="ru-RU"/>
        </w:rPr>
        <w:t>Serafimova, D</w:t>
      </w:r>
      <w:r w:rsidRPr="008F5A4C">
        <w:rPr>
          <w:rFonts w:ascii="Arial Narrow" w:hAnsi="Arial Narrow"/>
          <w:b/>
          <w:color w:val="000000" w:themeColor="text1"/>
          <w:sz w:val="20"/>
          <w:lang w:val="en-US"/>
        </w:rPr>
        <w:t>.</w:t>
      </w:r>
      <w:r w:rsidRPr="008F5A4C">
        <w:rPr>
          <w:rFonts w:ascii="Arial Narrow" w:hAnsi="Arial Narrow"/>
          <w:color w:val="000000" w:themeColor="text1"/>
          <w:sz w:val="20"/>
          <w:lang w:val="en-US"/>
        </w:rPr>
        <w:t xml:space="preserve"> et all. </w:t>
      </w:r>
      <w:r w:rsidRPr="008F5A4C">
        <w:rPr>
          <w:rFonts w:ascii="Arial Narrow" w:hAnsi="Arial Narrow"/>
          <w:color w:val="000000" w:themeColor="text1"/>
          <w:sz w:val="20"/>
          <w:lang w:val="bg-BG"/>
        </w:rPr>
        <w:t xml:space="preserve">(2005) </w:t>
      </w:r>
      <w:r w:rsidRPr="008F5A4C">
        <w:rPr>
          <w:rFonts w:ascii="Arial Narrow" w:hAnsi="Arial Narrow"/>
          <w:color w:val="000000" w:themeColor="text1"/>
          <w:sz w:val="20"/>
          <w:lang w:val="en-US"/>
        </w:rPr>
        <w:t xml:space="preserve">Operations Management. Varna: Science and Economics Publishing House. Chapters: Ch. 2, Ch.5 and Ch. 7 </w:t>
      </w:r>
      <w:r w:rsidRPr="008F5A4C">
        <w:rPr>
          <w:rFonts w:ascii="Arial Narrow" w:hAnsi="Arial Narrow"/>
          <w:color w:val="000000" w:themeColor="text1"/>
          <w:sz w:val="20"/>
          <w:shd w:val="clear" w:color="auto" w:fill="FFFFFF"/>
        </w:rPr>
        <w:t>(</w:t>
      </w:r>
      <w:r w:rsidRPr="008F5A4C">
        <w:rPr>
          <w:rFonts w:ascii="Arial Narrow" w:hAnsi="Arial Narrow"/>
          <w:color w:val="000000" w:themeColor="text1"/>
          <w:sz w:val="20"/>
          <w:shd w:val="clear" w:color="auto" w:fill="FFFFFF"/>
          <w:lang w:val="en-US"/>
        </w:rPr>
        <w:t>in Bulgarian)</w:t>
      </w:r>
    </w:p>
    <w:p w14:paraId="6B28403C" w14:textId="77777777" w:rsidR="009E3D84" w:rsidRPr="008F5A4C" w:rsidRDefault="009E3D84" w:rsidP="009E3D84">
      <w:pPr>
        <w:numPr>
          <w:ilvl w:val="0"/>
          <w:numId w:val="1"/>
        </w:numPr>
        <w:tabs>
          <w:tab w:val="left" w:pos="468"/>
          <w:tab w:val="left" w:pos="1188"/>
          <w:tab w:val="left" w:pos="7196"/>
        </w:tabs>
        <w:ind w:right="-993"/>
        <w:jc w:val="both"/>
        <w:rPr>
          <w:rFonts w:ascii="Arial Narrow" w:hAnsi="Arial Narrow"/>
          <w:color w:val="000000" w:themeColor="text1"/>
          <w:sz w:val="20"/>
          <w:lang w:val="bg-BG"/>
        </w:rPr>
      </w:pPr>
      <w:proofErr w:type="spellStart"/>
      <w:r w:rsidRPr="008F5A4C">
        <w:rPr>
          <w:rFonts w:ascii="Arial Narrow" w:hAnsi="Arial Narrow"/>
          <w:color w:val="000000" w:themeColor="text1"/>
          <w:sz w:val="20"/>
          <w:lang w:val="bg-BG"/>
        </w:rPr>
        <w:t>Lichev</w:t>
      </w:r>
      <w:proofErr w:type="spellEnd"/>
      <w:r w:rsidRPr="008F5A4C">
        <w:rPr>
          <w:rFonts w:ascii="Arial Narrow" w:hAnsi="Arial Narrow"/>
          <w:color w:val="000000" w:themeColor="text1"/>
          <w:sz w:val="20"/>
          <w:lang w:val="bg-BG"/>
        </w:rPr>
        <w:t xml:space="preserve">, I., </w:t>
      </w:r>
      <w:r w:rsidRPr="008F5A4C">
        <w:rPr>
          <w:rFonts w:ascii="Arial Narrow" w:hAnsi="Arial Narrow"/>
          <w:b/>
          <w:color w:val="000000" w:themeColor="text1"/>
          <w:sz w:val="20"/>
          <w:lang w:val="bg-BG"/>
        </w:rPr>
        <w:t>Serafimova, D.</w:t>
      </w:r>
      <w:r w:rsidRPr="008F5A4C">
        <w:rPr>
          <w:rFonts w:ascii="Arial Narrow" w:hAnsi="Arial Narrow"/>
          <w:color w:val="000000" w:themeColor="text1"/>
          <w:sz w:val="20"/>
          <w:lang w:val="bg-BG"/>
        </w:rPr>
        <w:t xml:space="preserve"> (200</w:t>
      </w:r>
      <w:r w:rsidRPr="008F5A4C">
        <w:rPr>
          <w:rFonts w:ascii="Arial Narrow" w:hAnsi="Arial Narrow"/>
          <w:color w:val="000000" w:themeColor="text1"/>
          <w:sz w:val="20"/>
          <w:lang w:val="en-US"/>
        </w:rPr>
        <w:t>1</w:t>
      </w:r>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Operations</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Management</w:t>
      </w:r>
      <w:proofErr w:type="spellEnd"/>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 xml:space="preserve">Students Manual for Seminars. </w:t>
      </w:r>
      <w:proofErr w:type="spellStart"/>
      <w:r w:rsidRPr="008F5A4C">
        <w:rPr>
          <w:rFonts w:ascii="Arial Narrow" w:hAnsi="Arial Narrow"/>
          <w:color w:val="000000" w:themeColor="text1"/>
          <w:sz w:val="20"/>
          <w:lang w:val="bg-BG"/>
        </w:rPr>
        <w:t>Varna</w:t>
      </w:r>
      <w:proofErr w:type="spellEnd"/>
      <w:r w:rsidRPr="008F5A4C">
        <w:rPr>
          <w:rFonts w:ascii="Arial Narrow" w:hAnsi="Arial Narrow"/>
          <w:color w:val="000000" w:themeColor="text1"/>
          <w:sz w:val="20"/>
          <w:lang w:val="bg-BG"/>
        </w:rPr>
        <w:t xml:space="preserve">: Science </w:t>
      </w:r>
      <w:proofErr w:type="spellStart"/>
      <w:r w:rsidRPr="008F5A4C">
        <w:rPr>
          <w:rFonts w:ascii="Arial Narrow" w:hAnsi="Arial Narrow"/>
          <w:color w:val="000000" w:themeColor="text1"/>
          <w:sz w:val="20"/>
          <w:lang w:val="bg-BG"/>
        </w:rPr>
        <w:t>and</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Economics</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Publishing</w:t>
      </w:r>
      <w:proofErr w:type="spellEnd"/>
      <w:r w:rsidRPr="008F5A4C">
        <w:rPr>
          <w:rFonts w:ascii="Arial Narrow" w:hAnsi="Arial Narrow"/>
          <w:color w:val="000000" w:themeColor="text1"/>
          <w:sz w:val="20"/>
          <w:lang w:val="bg-BG"/>
        </w:rPr>
        <w:t xml:space="preserve"> House. </w:t>
      </w:r>
      <w:proofErr w:type="spellStart"/>
      <w:r w:rsidRPr="008F5A4C">
        <w:rPr>
          <w:rFonts w:ascii="Arial Narrow" w:hAnsi="Arial Narrow"/>
          <w:color w:val="000000" w:themeColor="text1"/>
          <w:sz w:val="20"/>
          <w:lang w:val="bg-BG"/>
        </w:rPr>
        <w:t>Chapters</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Ch</w:t>
      </w:r>
      <w:proofErr w:type="spellEnd"/>
      <w:r w:rsidRPr="008F5A4C">
        <w:rPr>
          <w:rFonts w:ascii="Arial Narrow" w:hAnsi="Arial Narrow"/>
          <w:color w:val="000000" w:themeColor="text1"/>
          <w:sz w:val="20"/>
          <w:lang w:val="bg-BG"/>
        </w:rPr>
        <w:t xml:space="preserve">. 2, Ch.5 </w:t>
      </w:r>
      <w:proofErr w:type="spellStart"/>
      <w:r w:rsidRPr="008F5A4C">
        <w:rPr>
          <w:rFonts w:ascii="Arial Narrow" w:hAnsi="Arial Narrow"/>
          <w:color w:val="000000" w:themeColor="text1"/>
          <w:sz w:val="20"/>
          <w:lang w:val="bg-BG"/>
        </w:rPr>
        <w:t>and</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Ch</w:t>
      </w:r>
      <w:proofErr w:type="spellEnd"/>
      <w:r w:rsidRPr="008F5A4C">
        <w:rPr>
          <w:rFonts w:ascii="Arial Narrow" w:hAnsi="Arial Narrow"/>
          <w:color w:val="000000" w:themeColor="text1"/>
          <w:sz w:val="20"/>
          <w:lang w:val="bg-BG"/>
        </w:rPr>
        <w:t>. 7 (</w:t>
      </w:r>
      <w:proofErr w:type="spellStart"/>
      <w:r w:rsidRPr="008F5A4C">
        <w:rPr>
          <w:rFonts w:ascii="Arial Narrow" w:hAnsi="Arial Narrow"/>
          <w:color w:val="000000" w:themeColor="text1"/>
          <w:sz w:val="20"/>
          <w:lang w:val="bg-BG"/>
        </w:rPr>
        <w:t>in</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Bulgarian</w:t>
      </w:r>
      <w:proofErr w:type="spellEnd"/>
      <w:r w:rsidRPr="008F5A4C">
        <w:rPr>
          <w:rFonts w:ascii="Arial Narrow" w:hAnsi="Arial Narrow"/>
          <w:color w:val="000000" w:themeColor="text1"/>
          <w:sz w:val="20"/>
          <w:lang w:val="bg-BG"/>
        </w:rPr>
        <w:t>)</w:t>
      </w:r>
      <w:r w:rsidRPr="008F5A4C">
        <w:rPr>
          <w:rFonts w:ascii="Arial Narrow" w:hAnsi="Arial Narrow"/>
          <w:color w:val="000000" w:themeColor="text1"/>
          <w:sz w:val="20"/>
          <w:lang w:val="en-US"/>
        </w:rPr>
        <w:t xml:space="preserve"> </w:t>
      </w:r>
    </w:p>
    <w:p w14:paraId="02353ED4" w14:textId="77777777" w:rsidR="009E3D84" w:rsidRPr="008F5A4C" w:rsidRDefault="009E3D84" w:rsidP="009E3D84">
      <w:pPr>
        <w:numPr>
          <w:ilvl w:val="0"/>
          <w:numId w:val="1"/>
        </w:numPr>
        <w:tabs>
          <w:tab w:val="left" w:pos="468"/>
          <w:tab w:val="left" w:pos="1188"/>
          <w:tab w:val="left" w:pos="7196"/>
        </w:tabs>
        <w:ind w:right="-993"/>
        <w:jc w:val="both"/>
        <w:rPr>
          <w:rFonts w:ascii="Arial Narrow" w:hAnsi="Arial Narrow"/>
          <w:color w:val="000000" w:themeColor="text1"/>
          <w:sz w:val="20"/>
          <w:lang w:val="bg-BG"/>
        </w:rPr>
      </w:pPr>
      <w:proofErr w:type="spellStart"/>
      <w:r w:rsidRPr="008F5A4C">
        <w:rPr>
          <w:rFonts w:ascii="Arial Narrow" w:hAnsi="Arial Narrow"/>
          <w:color w:val="000000" w:themeColor="text1"/>
          <w:sz w:val="20"/>
          <w:lang w:val="en-US"/>
        </w:rPr>
        <w:t>Stancheva</w:t>
      </w:r>
      <w:proofErr w:type="spellEnd"/>
      <w:r w:rsidRPr="008F5A4C">
        <w:rPr>
          <w:rFonts w:ascii="Arial Narrow" w:hAnsi="Arial Narrow"/>
          <w:color w:val="000000" w:themeColor="text1"/>
          <w:sz w:val="20"/>
          <w:lang w:val="en-US"/>
        </w:rPr>
        <w:t>, A</w:t>
      </w:r>
      <w:r w:rsidRPr="008F5A4C">
        <w:rPr>
          <w:rFonts w:ascii="Arial Narrow" w:hAnsi="Arial Narrow"/>
          <w:color w:val="000000" w:themeColor="text1"/>
          <w:sz w:val="20"/>
          <w:lang w:val="bg-BG"/>
        </w:rPr>
        <w:t xml:space="preserve">. </w:t>
      </w:r>
      <w:r w:rsidRPr="008F5A4C">
        <w:rPr>
          <w:rFonts w:ascii="Arial Narrow" w:hAnsi="Arial Narrow"/>
          <w:b/>
          <w:color w:val="000000" w:themeColor="text1"/>
          <w:sz w:val="20"/>
          <w:lang w:val="ru-RU"/>
        </w:rPr>
        <w:t>Serafimova, D</w:t>
      </w:r>
      <w:r w:rsidRPr="008F5A4C">
        <w:rPr>
          <w:rFonts w:ascii="Arial Narrow" w:hAnsi="Arial Narrow"/>
          <w:b/>
          <w:color w:val="000000" w:themeColor="text1"/>
          <w:sz w:val="20"/>
          <w:lang w:val="en-US"/>
        </w:rPr>
        <w:t>.</w:t>
      </w:r>
      <w:r w:rsidRPr="008F5A4C">
        <w:rPr>
          <w:rFonts w:ascii="Arial Narrow" w:hAnsi="Arial Narrow"/>
          <w:color w:val="000000" w:themeColor="text1"/>
          <w:sz w:val="20"/>
          <w:lang w:val="en-US"/>
        </w:rPr>
        <w:t xml:space="preserve"> (1998)</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Fundamentals of Management</w:t>
      </w:r>
      <w:r w:rsidRPr="008F5A4C">
        <w:rPr>
          <w:rFonts w:ascii="Arial Narrow" w:hAnsi="Arial Narrow"/>
          <w:color w:val="000000" w:themeColor="text1"/>
          <w:sz w:val="20"/>
          <w:lang w:val="bg-BG"/>
        </w:rPr>
        <w:t xml:space="preserve"> – </w:t>
      </w:r>
      <w:r w:rsidRPr="008F5A4C">
        <w:rPr>
          <w:rFonts w:ascii="Arial Narrow" w:hAnsi="Arial Narrow"/>
          <w:color w:val="000000" w:themeColor="text1"/>
          <w:sz w:val="20"/>
          <w:lang w:val="en-US"/>
        </w:rPr>
        <w:t>texts</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 xml:space="preserve">tests and cases. Varna: </w:t>
      </w:r>
      <w:proofErr w:type="spellStart"/>
      <w:r w:rsidRPr="008F5A4C">
        <w:rPr>
          <w:rFonts w:ascii="Arial Narrow" w:hAnsi="Arial Narrow"/>
          <w:color w:val="000000" w:themeColor="text1"/>
          <w:sz w:val="20"/>
          <w:lang w:val="en-US"/>
        </w:rPr>
        <w:t>Tedina</w:t>
      </w:r>
      <w:proofErr w:type="spellEnd"/>
      <w:r w:rsidRPr="008F5A4C">
        <w:rPr>
          <w:rFonts w:ascii="Arial Narrow" w:hAnsi="Arial Narrow"/>
          <w:color w:val="000000" w:themeColor="text1"/>
          <w:sz w:val="20"/>
          <w:lang w:val="en-US"/>
        </w:rPr>
        <w:t xml:space="preserve"> Publishing House</w:t>
      </w:r>
    </w:p>
    <w:p w14:paraId="4FB7F666" w14:textId="77777777" w:rsidR="009E3D84" w:rsidRPr="008F5A4C" w:rsidRDefault="009E3D84" w:rsidP="009E3D84">
      <w:pPr>
        <w:tabs>
          <w:tab w:val="left" w:pos="468"/>
          <w:tab w:val="left" w:pos="1188"/>
          <w:tab w:val="left" w:pos="7196"/>
        </w:tabs>
        <w:ind w:left="360" w:right="-993"/>
        <w:jc w:val="both"/>
        <w:rPr>
          <w:rFonts w:ascii="Arial Narrow" w:hAnsi="Arial Narrow"/>
          <w:color w:val="000000" w:themeColor="text1"/>
          <w:sz w:val="20"/>
          <w:lang w:val="en-US"/>
        </w:rPr>
      </w:pPr>
    </w:p>
    <w:p w14:paraId="5F74876A" w14:textId="77777777" w:rsidR="009E3D84" w:rsidRPr="008F5A4C" w:rsidRDefault="009E3D84" w:rsidP="00005B02">
      <w:pPr>
        <w:tabs>
          <w:tab w:val="left" w:pos="0"/>
          <w:tab w:val="left" w:pos="1188"/>
          <w:tab w:val="left" w:pos="7196"/>
        </w:tabs>
        <w:spacing w:after="240"/>
        <w:ind w:right="-993"/>
        <w:jc w:val="both"/>
        <w:rPr>
          <w:rFonts w:ascii="Arial Narrow" w:hAnsi="Arial Narrow"/>
          <w:color w:val="000000" w:themeColor="text1"/>
          <w:sz w:val="20"/>
          <w:lang w:val="bg-BG"/>
        </w:rPr>
      </w:pPr>
      <w:r w:rsidRPr="008F5A4C">
        <w:rPr>
          <w:rFonts w:ascii="Arial Narrow" w:hAnsi="Arial Narrow" w:cs="Microsoft Himalaya"/>
          <w:b/>
          <w:color w:val="000000" w:themeColor="text1"/>
          <w:sz w:val="20"/>
          <w:lang w:val="en-US"/>
        </w:rPr>
        <w:t>Journal articles and Conference papers:</w:t>
      </w:r>
    </w:p>
    <w:p w14:paraId="25149B70" w14:textId="77777777" w:rsidR="00FC6CAC" w:rsidRPr="00FC6CAC" w:rsidRDefault="00FC6CAC" w:rsidP="0027748C">
      <w:pPr>
        <w:pStyle w:val="ListParagraph"/>
        <w:numPr>
          <w:ilvl w:val="0"/>
          <w:numId w:val="1"/>
        </w:numPr>
        <w:ind w:right="-992"/>
        <w:jc w:val="both"/>
        <w:rPr>
          <w:rFonts w:ascii="Arial Narrow" w:hAnsi="Arial Narrow"/>
          <w:color w:val="000000" w:themeColor="text1"/>
          <w:sz w:val="15"/>
          <w:szCs w:val="15"/>
          <w:lang w:val="en-GB"/>
        </w:rPr>
      </w:pPr>
      <w:r w:rsidRPr="00FC6CAC">
        <w:rPr>
          <w:rFonts w:ascii="Arial Narrow" w:hAnsi="Arial Narrow"/>
          <w:color w:val="000000"/>
          <w:sz w:val="20"/>
          <w:lang w:val="en-US" w:eastAsia="en-GB"/>
        </w:rPr>
        <w:t xml:space="preserve">Serafimova, D., </w:t>
      </w:r>
      <w:proofErr w:type="spellStart"/>
      <w:r w:rsidRPr="00FC6CAC">
        <w:rPr>
          <w:rFonts w:ascii="Arial Narrow" w:hAnsi="Arial Narrow"/>
          <w:color w:val="000000"/>
          <w:sz w:val="20"/>
          <w:lang w:val="en-US" w:eastAsia="en-GB"/>
        </w:rPr>
        <w:t>Jaroenwanit</w:t>
      </w:r>
      <w:proofErr w:type="spellEnd"/>
      <w:r w:rsidRPr="00FC6CAC">
        <w:rPr>
          <w:rFonts w:ascii="Arial Narrow" w:hAnsi="Arial Narrow"/>
          <w:color w:val="000000"/>
          <w:sz w:val="20"/>
          <w:lang w:val="en-US" w:eastAsia="en-GB"/>
        </w:rPr>
        <w:t xml:space="preserve">, P., </w:t>
      </w:r>
      <w:proofErr w:type="spellStart"/>
      <w:r w:rsidRPr="00FC6CAC">
        <w:rPr>
          <w:rFonts w:ascii="Arial Narrow" w:hAnsi="Arial Narrow"/>
          <w:color w:val="000000"/>
          <w:sz w:val="20"/>
          <w:lang w:val="en-US" w:eastAsia="en-GB"/>
        </w:rPr>
        <w:t>Phuensane</w:t>
      </w:r>
      <w:proofErr w:type="spellEnd"/>
      <w:r w:rsidRPr="00FC6CAC">
        <w:rPr>
          <w:rFonts w:ascii="Arial Narrow" w:hAnsi="Arial Narrow"/>
          <w:color w:val="000000"/>
          <w:sz w:val="20"/>
          <w:lang w:val="en-US" w:eastAsia="en-GB"/>
        </w:rPr>
        <w:t xml:space="preserve">, P. (2024). Digital Age Pedagogy: How European and Asian Business School Students Perceive Competence-Oriented Education. Changing Societies &amp; Personalities, 8(4), 1006–1033. Ural University Press,  </w:t>
      </w:r>
      <w:hyperlink r:id="rId12" w:history="1">
        <w:r w:rsidRPr="00FC6CAC">
          <w:rPr>
            <w:rFonts w:ascii="Arial Narrow" w:hAnsi="Arial Narrow" w:cs="Arial"/>
            <w:color w:val="0000FF"/>
            <w:sz w:val="16"/>
            <w:szCs w:val="16"/>
            <w:u w:val="single"/>
            <w:lang w:val="en-GB" w:eastAsia="en-GB"/>
          </w:rPr>
          <w:t>https://doi.org/10.15826/csp.2024.8.4.310</w:t>
        </w:r>
      </w:hyperlink>
      <w:r w:rsidRPr="00FC6CAC">
        <w:rPr>
          <w:rFonts w:ascii="Arial Narrow" w:hAnsi="Arial Narrow" w:cs="Arial"/>
          <w:color w:val="2E2E2E"/>
          <w:sz w:val="16"/>
          <w:szCs w:val="16"/>
          <w:lang w:val="en-GB" w:eastAsia="en-GB"/>
        </w:rPr>
        <w:t xml:space="preserve">, </w:t>
      </w:r>
      <w:r w:rsidRPr="00FC6CAC">
        <w:rPr>
          <w:rFonts w:ascii="Arial Narrow" w:hAnsi="Arial Narrow"/>
          <w:color w:val="000000"/>
          <w:sz w:val="20"/>
          <w:lang w:val="en-US" w:eastAsia="en-GB"/>
        </w:rPr>
        <w:t>ISSN:2587-6104, E-ISSN:2587-8964</w:t>
      </w:r>
      <w:r w:rsidRPr="00FC6CAC">
        <w:rPr>
          <w:rFonts w:ascii="Arial Narrow" w:hAnsi="Arial Narrow" w:cs="Arial"/>
          <w:color w:val="2E2E2E"/>
          <w:sz w:val="16"/>
          <w:szCs w:val="16"/>
          <w:lang w:val="en-GB" w:eastAsia="en-GB"/>
        </w:rPr>
        <w:t xml:space="preserve">, </w:t>
      </w:r>
      <w:hyperlink r:id="rId13" w:history="1">
        <w:r w:rsidRPr="00FC6CAC">
          <w:rPr>
            <w:rFonts w:ascii="Arial Narrow" w:hAnsi="Arial Narrow"/>
            <w:color w:val="0000FF"/>
            <w:sz w:val="20"/>
            <w:u w:val="single"/>
            <w:lang w:val="en-US" w:eastAsia="en-GB"/>
          </w:rPr>
          <w:t>Scopus link</w:t>
        </w:r>
      </w:hyperlink>
      <w:r w:rsidRPr="00FC6CAC">
        <w:rPr>
          <w:rFonts w:ascii="Arial Narrow" w:hAnsi="Arial Narrow"/>
          <w:color w:val="000000"/>
          <w:sz w:val="20"/>
          <w:lang w:val="en-US" w:eastAsia="en-GB"/>
        </w:rPr>
        <w:t xml:space="preserve">, </w:t>
      </w:r>
      <w:hyperlink r:id="rId14" w:history="1">
        <w:r w:rsidRPr="00FC6CAC">
          <w:rPr>
            <w:rFonts w:ascii="Arial Narrow" w:hAnsi="Arial Narrow"/>
            <w:color w:val="0000FF"/>
            <w:sz w:val="20"/>
            <w:u w:val="single"/>
            <w:lang w:val="en-US" w:eastAsia="en-GB"/>
          </w:rPr>
          <w:t>Web of Science link</w:t>
        </w:r>
      </w:hyperlink>
      <w:r w:rsidRPr="00FC6CAC">
        <w:rPr>
          <w:rFonts w:ascii="Arial Narrow" w:hAnsi="Arial Narrow"/>
          <w:color w:val="000000"/>
          <w:sz w:val="20"/>
          <w:lang w:val="bg-BG" w:eastAsia="en-GB"/>
        </w:rPr>
        <w:t>.</w:t>
      </w:r>
    </w:p>
    <w:p w14:paraId="7A8412A0" w14:textId="4982416C" w:rsidR="006A5646" w:rsidRPr="006A5646" w:rsidRDefault="006A5646" w:rsidP="0027748C">
      <w:pPr>
        <w:pStyle w:val="ListParagraph"/>
        <w:numPr>
          <w:ilvl w:val="0"/>
          <w:numId w:val="1"/>
        </w:numPr>
        <w:ind w:right="-992"/>
        <w:jc w:val="both"/>
        <w:rPr>
          <w:rFonts w:ascii="Arial Narrow" w:hAnsi="Arial Narrow"/>
          <w:color w:val="000000" w:themeColor="text1"/>
          <w:sz w:val="20"/>
          <w:lang w:val="en-GB"/>
        </w:rPr>
      </w:pPr>
      <w:proofErr w:type="spellStart"/>
      <w:r w:rsidRPr="006A5646">
        <w:rPr>
          <w:rFonts w:ascii="Arial Narrow" w:hAnsi="Arial Narrow"/>
          <w:color w:val="000000" w:themeColor="text1"/>
          <w:sz w:val="20"/>
        </w:rPr>
        <w:t>Andreeva</w:t>
      </w:r>
      <w:proofErr w:type="spellEnd"/>
      <w:r w:rsidRPr="006A5646">
        <w:rPr>
          <w:rFonts w:ascii="Arial Narrow" w:hAnsi="Arial Narrow"/>
          <w:color w:val="000000" w:themeColor="text1"/>
          <w:sz w:val="20"/>
        </w:rPr>
        <w:t xml:space="preserve">, A., </w:t>
      </w:r>
      <w:r w:rsidRPr="006A5646">
        <w:rPr>
          <w:rFonts w:ascii="Arial Narrow" w:hAnsi="Arial Narrow"/>
          <w:b/>
          <w:bCs/>
          <w:color w:val="000000" w:themeColor="text1"/>
          <w:sz w:val="20"/>
        </w:rPr>
        <w:t>Serafimova, D.</w:t>
      </w:r>
      <w:r w:rsidRPr="006A5646">
        <w:rPr>
          <w:rFonts w:ascii="Arial Narrow" w:hAnsi="Arial Narrow"/>
          <w:color w:val="000000" w:themeColor="text1"/>
          <w:sz w:val="20"/>
        </w:rPr>
        <w:t xml:space="preserve">, Dimitrova, D. </w:t>
      </w:r>
      <w:r w:rsidR="00810994">
        <w:rPr>
          <w:rFonts w:ascii="Arial Narrow" w:hAnsi="Arial Narrow"/>
          <w:color w:val="000000" w:themeColor="text1"/>
          <w:sz w:val="20"/>
          <w:lang w:val="bg-BG"/>
        </w:rPr>
        <w:t xml:space="preserve">(2024). </w:t>
      </w:r>
      <w:r w:rsidRPr="006A5646">
        <w:rPr>
          <w:rFonts w:ascii="Arial Narrow" w:hAnsi="Arial Narrow"/>
          <w:color w:val="000000" w:themeColor="text1"/>
          <w:sz w:val="20"/>
        </w:rPr>
        <w:t xml:space="preserve">An </w:t>
      </w:r>
      <w:proofErr w:type="spellStart"/>
      <w:r w:rsidRPr="006A5646">
        <w:rPr>
          <w:rFonts w:ascii="Arial Narrow" w:hAnsi="Arial Narrow"/>
          <w:color w:val="000000" w:themeColor="text1"/>
          <w:sz w:val="20"/>
        </w:rPr>
        <w:t>Ecosystem</w:t>
      </w:r>
      <w:proofErr w:type="spellEnd"/>
      <w:r w:rsidRPr="006A5646">
        <w:rPr>
          <w:rFonts w:ascii="Arial Narrow" w:hAnsi="Arial Narrow"/>
          <w:color w:val="000000" w:themeColor="text1"/>
          <w:sz w:val="20"/>
        </w:rPr>
        <w:t xml:space="preserve"> of Trust in </w:t>
      </w:r>
      <w:proofErr w:type="spellStart"/>
      <w:r w:rsidRPr="006A5646">
        <w:rPr>
          <w:rFonts w:ascii="Arial Narrow" w:hAnsi="Arial Narrow"/>
          <w:color w:val="000000" w:themeColor="text1"/>
          <w:sz w:val="20"/>
        </w:rPr>
        <w:t>Using</w:t>
      </w:r>
      <w:proofErr w:type="spellEnd"/>
      <w:r w:rsidRPr="006A5646">
        <w:rPr>
          <w:rFonts w:ascii="Arial Narrow" w:hAnsi="Arial Narrow"/>
          <w:color w:val="000000" w:themeColor="text1"/>
          <w:sz w:val="20"/>
        </w:rPr>
        <w:t xml:space="preserve"> </w:t>
      </w:r>
      <w:proofErr w:type="spellStart"/>
      <w:r w:rsidRPr="006A5646">
        <w:rPr>
          <w:rFonts w:ascii="Arial Narrow" w:hAnsi="Arial Narrow"/>
          <w:color w:val="000000" w:themeColor="text1"/>
          <w:sz w:val="20"/>
        </w:rPr>
        <w:t>Artificial</w:t>
      </w:r>
      <w:proofErr w:type="spellEnd"/>
      <w:r w:rsidRPr="006A5646">
        <w:rPr>
          <w:rFonts w:ascii="Arial Narrow" w:hAnsi="Arial Narrow"/>
          <w:color w:val="000000" w:themeColor="text1"/>
          <w:sz w:val="20"/>
        </w:rPr>
        <w:t xml:space="preserve"> Intelligence in </w:t>
      </w:r>
      <w:proofErr w:type="spellStart"/>
      <w:r w:rsidRPr="006A5646">
        <w:rPr>
          <w:rFonts w:ascii="Arial Narrow" w:hAnsi="Arial Narrow"/>
          <w:color w:val="000000" w:themeColor="text1"/>
          <w:sz w:val="20"/>
        </w:rPr>
        <w:t>Higher</w:t>
      </w:r>
      <w:proofErr w:type="spellEnd"/>
      <w:r w:rsidRPr="006A5646">
        <w:rPr>
          <w:rFonts w:ascii="Arial Narrow" w:hAnsi="Arial Narrow"/>
          <w:color w:val="000000" w:themeColor="text1"/>
          <w:sz w:val="20"/>
        </w:rPr>
        <w:t xml:space="preserve"> </w:t>
      </w:r>
      <w:proofErr w:type="spellStart"/>
      <w:r w:rsidRPr="006A5646">
        <w:rPr>
          <w:rFonts w:ascii="Arial Narrow" w:hAnsi="Arial Narrow"/>
          <w:color w:val="000000" w:themeColor="text1"/>
          <w:sz w:val="20"/>
        </w:rPr>
        <w:t>Education</w:t>
      </w:r>
      <w:proofErr w:type="spellEnd"/>
      <w:r w:rsidRPr="006A5646">
        <w:rPr>
          <w:rFonts w:ascii="Arial Narrow" w:hAnsi="Arial Narrow"/>
          <w:color w:val="000000" w:themeColor="text1"/>
          <w:sz w:val="20"/>
        </w:rPr>
        <w:t xml:space="preserve">. </w:t>
      </w:r>
      <w:proofErr w:type="spellStart"/>
      <w:r w:rsidRPr="006A5646">
        <w:rPr>
          <w:rFonts w:ascii="Arial Narrow" w:hAnsi="Arial Narrow"/>
          <w:color w:val="000000" w:themeColor="text1"/>
          <w:sz w:val="20"/>
        </w:rPr>
        <w:t>TheIIER</w:t>
      </w:r>
      <w:proofErr w:type="spellEnd"/>
      <w:r w:rsidRPr="006A5646">
        <w:rPr>
          <w:rFonts w:ascii="Arial Narrow" w:hAnsi="Arial Narrow"/>
          <w:color w:val="000000" w:themeColor="text1"/>
          <w:sz w:val="20"/>
        </w:rPr>
        <w:t xml:space="preserve"> [International Institute of </w:t>
      </w:r>
      <w:proofErr w:type="spellStart"/>
      <w:r w:rsidRPr="006A5646">
        <w:rPr>
          <w:rFonts w:ascii="Arial Narrow" w:hAnsi="Arial Narrow"/>
          <w:color w:val="000000" w:themeColor="text1"/>
          <w:sz w:val="20"/>
        </w:rPr>
        <w:t>Engineers</w:t>
      </w:r>
      <w:proofErr w:type="spellEnd"/>
      <w:r w:rsidRPr="006A5646">
        <w:rPr>
          <w:rFonts w:ascii="Arial Narrow" w:hAnsi="Arial Narrow"/>
          <w:color w:val="000000" w:themeColor="text1"/>
          <w:sz w:val="20"/>
        </w:rPr>
        <w:t xml:space="preserve"> and </w:t>
      </w:r>
      <w:proofErr w:type="spellStart"/>
      <w:r w:rsidRPr="006A5646">
        <w:rPr>
          <w:rFonts w:ascii="Arial Narrow" w:hAnsi="Arial Narrow"/>
          <w:color w:val="000000" w:themeColor="text1"/>
          <w:sz w:val="20"/>
        </w:rPr>
        <w:t>Researchers</w:t>
      </w:r>
      <w:proofErr w:type="spellEnd"/>
      <w:r w:rsidRPr="006A5646">
        <w:rPr>
          <w:rFonts w:ascii="Arial Narrow" w:hAnsi="Arial Narrow"/>
          <w:color w:val="000000" w:themeColor="text1"/>
          <w:sz w:val="20"/>
        </w:rPr>
        <w:t xml:space="preserve">] International </w:t>
      </w:r>
      <w:proofErr w:type="spellStart"/>
      <w:r w:rsidRPr="006A5646">
        <w:rPr>
          <w:rFonts w:ascii="Arial Narrow" w:hAnsi="Arial Narrow"/>
          <w:color w:val="000000" w:themeColor="text1"/>
          <w:sz w:val="20"/>
        </w:rPr>
        <w:t>Conference</w:t>
      </w:r>
      <w:proofErr w:type="spellEnd"/>
      <w:r w:rsidRPr="006A5646">
        <w:rPr>
          <w:rFonts w:ascii="Arial Narrow" w:hAnsi="Arial Narrow"/>
          <w:color w:val="000000" w:themeColor="text1"/>
          <w:sz w:val="20"/>
        </w:rPr>
        <w:t xml:space="preserve">, </w:t>
      </w:r>
      <w:proofErr w:type="spellStart"/>
      <w:r w:rsidRPr="006A5646">
        <w:rPr>
          <w:rFonts w:ascii="Arial Narrow" w:hAnsi="Arial Narrow"/>
          <w:color w:val="000000" w:themeColor="text1"/>
          <w:sz w:val="20"/>
        </w:rPr>
        <w:t>Tashkent</w:t>
      </w:r>
      <w:proofErr w:type="spellEnd"/>
      <w:r w:rsidRPr="006A5646">
        <w:rPr>
          <w:rFonts w:ascii="Arial Narrow" w:hAnsi="Arial Narrow"/>
          <w:color w:val="000000" w:themeColor="text1"/>
          <w:sz w:val="20"/>
        </w:rPr>
        <w:t xml:space="preserve">, </w:t>
      </w:r>
      <w:proofErr w:type="spellStart"/>
      <w:r w:rsidRPr="006A5646">
        <w:rPr>
          <w:rFonts w:ascii="Arial Narrow" w:hAnsi="Arial Narrow"/>
          <w:color w:val="000000" w:themeColor="text1"/>
          <w:sz w:val="20"/>
        </w:rPr>
        <w:t>Uzbekistan</w:t>
      </w:r>
      <w:proofErr w:type="spellEnd"/>
      <w:r w:rsidRPr="006A5646">
        <w:rPr>
          <w:rFonts w:ascii="Arial Narrow" w:hAnsi="Arial Narrow"/>
          <w:color w:val="000000" w:themeColor="text1"/>
          <w:sz w:val="20"/>
        </w:rPr>
        <w:t xml:space="preserve">, 8-9 April 2024 : </w:t>
      </w:r>
      <w:proofErr w:type="spellStart"/>
      <w:r w:rsidRPr="006A5646">
        <w:rPr>
          <w:rFonts w:ascii="Arial Narrow" w:hAnsi="Arial Narrow"/>
          <w:color w:val="000000" w:themeColor="text1"/>
          <w:sz w:val="20"/>
        </w:rPr>
        <w:t>Proceedings</w:t>
      </w:r>
      <w:proofErr w:type="spellEnd"/>
      <w:r w:rsidRPr="006A5646">
        <w:rPr>
          <w:rFonts w:ascii="Arial Narrow" w:hAnsi="Arial Narrow"/>
          <w:color w:val="000000" w:themeColor="text1"/>
          <w:sz w:val="20"/>
        </w:rPr>
        <w:t xml:space="preserve">, Bhubaneswar, </w:t>
      </w:r>
      <w:proofErr w:type="spellStart"/>
      <w:proofErr w:type="gramStart"/>
      <w:r w:rsidRPr="006A5646">
        <w:rPr>
          <w:rFonts w:ascii="Arial Narrow" w:hAnsi="Arial Narrow"/>
          <w:color w:val="000000" w:themeColor="text1"/>
          <w:sz w:val="20"/>
        </w:rPr>
        <w:t>India</w:t>
      </w:r>
      <w:proofErr w:type="spellEnd"/>
      <w:r w:rsidRPr="006A5646">
        <w:rPr>
          <w:rFonts w:ascii="Arial Narrow" w:hAnsi="Arial Narrow"/>
          <w:color w:val="000000" w:themeColor="text1"/>
          <w:sz w:val="20"/>
        </w:rPr>
        <w:t>:</w:t>
      </w:r>
      <w:proofErr w:type="gramEnd"/>
      <w:r w:rsidRPr="006A5646">
        <w:rPr>
          <w:rFonts w:ascii="Arial Narrow" w:hAnsi="Arial Narrow"/>
          <w:color w:val="000000" w:themeColor="text1"/>
          <w:sz w:val="20"/>
        </w:rPr>
        <w:t xml:space="preserve"> Institute for </w:t>
      </w:r>
      <w:proofErr w:type="spellStart"/>
      <w:r w:rsidRPr="006A5646">
        <w:rPr>
          <w:rFonts w:ascii="Arial Narrow" w:hAnsi="Arial Narrow"/>
          <w:color w:val="000000" w:themeColor="text1"/>
          <w:sz w:val="20"/>
        </w:rPr>
        <w:t>Technology</w:t>
      </w:r>
      <w:proofErr w:type="spellEnd"/>
      <w:r w:rsidRPr="006A5646">
        <w:rPr>
          <w:rFonts w:ascii="Arial Narrow" w:hAnsi="Arial Narrow"/>
          <w:color w:val="000000" w:themeColor="text1"/>
          <w:sz w:val="20"/>
        </w:rPr>
        <w:t xml:space="preserve"> and </w:t>
      </w:r>
      <w:proofErr w:type="spellStart"/>
      <w:r w:rsidRPr="006A5646">
        <w:rPr>
          <w:rFonts w:ascii="Arial Narrow" w:hAnsi="Arial Narrow"/>
          <w:color w:val="000000" w:themeColor="text1"/>
          <w:sz w:val="20"/>
        </w:rPr>
        <w:t>Research</w:t>
      </w:r>
      <w:proofErr w:type="spellEnd"/>
      <w:r w:rsidRPr="006A5646">
        <w:rPr>
          <w:rFonts w:ascii="Arial Narrow" w:hAnsi="Arial Narrow"/>
          <w:color w:val="000000" w:themeColor="text1"/>
          <w:sz w:val="20"/>
        </w:rPr>
        <w:t xml:space="preserve"> (ITRESEARCH), 2024, 1-5., ISBN(</w:t>
      </w:r>
      <w:proofErr w:type="spellStart"/>
      <w:r w:rsidRPr="006A5646">
        <w:rPr>
          <w:rFonts w:ascii="Arial Narrow" w:hAnsi="Arial Narrow"/>
          <w:color w:val="000000" w:themeColor="text1"/>
          <w:sz w:val="20"/>
        </w:rPr>
        <w:t>онлайн</w:t>
      </w:r>
      <w:proofErr w:type="spellEnd"/>
      <w:r w:rsidRPr="006A5646">
        <w:rPr>
          <w:rFonts w:ascii="Arial Narrow" w:hAnsi="Arial Narrow"/>
          <w:color w:val="000000" w:themeColor="text1"/>
          <w:sz w:val="20"/>
        </w:rPr>
        <w:t>) 978-93-90150-32-8</w:t>
      </w:r>
      <w:r>
        <w:rPr>
          <w:rFonts w:ascii="Arial Narrow" w:hAnsi="Arial Narrow"/>
          <w:color w:val="000000" w:themeColor="text1"/>
          <w:sz w:val="20"/>
        </w:rPr>
        <w:t>.</w:t>
      </w:r>
    </w:p>
    <w:p w14:paraId="6F5B3906" w14:textId="5C3BBB0F" w:rsidR="000D1A38" w:rsidRPr="006A5646" w:rsidRDefault="00473D29" w:rsidP="0027748C">
      <w:pPr>
        <w:pStyle w:val="ListParagraph"/>
        <w:numPr>
          <w:ilvl w:val="0"/>
          <w:numId w:val="1"/>
        </w:numPr>
        <w:ind w:right="-992"/>
        <w:jc w:val="both"/>
        <w:rPr>
          <w:rStyle w:val="Hyperlink"/>
          <w:rFonts w:ascii="Arial Narrow" w:hAnsi="Arial Narrow"/>
          <w:color w:val="000000" w:themeColor="text1"/>
          <w:sz w:val="20"/>
          <w:u w:val="none"/>
          <w:lang w:val="en-GB"/>
        </w:rPr>
      </w:pPr>
      <w:r w:rsidRPr="008F5A4C">
        <w:rPr>
          <w:rFonts w:ascii="Arial Narrow" w:hAnsi="Arial Narrow"/>
          <w:color w:val="000000" w:themeColor="text1"/>
          <w:sz w:val="20"/>
        </w:rPr>
        <w:t xml:space="preserve">Serafimova, D. </w:t>
      </w:r>
      <w:r w:rsidRPr="008F5A4C">
        <w:rPr>
          <w:rFonts w:ascii="Arial Narrow" w:hAnsi="Arial Narrow"/>
          <w:color w:val="000000" w:themeColor="text1"/>
          <w:sz w:val="20"/>
          <w:lang w:val="bg-BG"/>
        </w:rPr>
        <w:t>(2023)</w:t>
      </w:r>
      <w:r w:rsidRPr="008F5A4C">
        <w:rPr>
          <w:rFonts w:ascii="Arial Narrow" w:hAnsi="Arial Narrow"/>
          <w:color w:val="000000" w:themeColor="text1"/>
          <w:sz w:val="20"/>
        </w:rPr>
        <w:t>.</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GB"/>
        </w:rPr>
        <w:t>Gender equality plans in Bulgarian higher education institutions. Strategies for Policy in Science and Education, vol. 31, issue 1. Sofia, Az-</w:t>
      </w:r>
      <w:proofErr w:type="spellStart"/>
      <w:r w:rsidRPr="008F5A4C">
        <w:rPr>
          <w:rFonts w:ascii="Arial Narrow" w:hAnsi="Arial Narrow"/>
          <w:color w:val="000000" w:themeColor="text1"/>
          <w:sz w:val="20"/>
          <w:lang w:val="en-GB"/>
        </w:rPr>
        <w:t>buki</w:t>
      </w:r>
      <w:proofErr w:type="spellEnd"/>
      <w:r w:rsidRPr="008F5A4C">
        <w:rPr>
          <w:rFonts w:ascii="Arial Narrow" w:hAnsi="Arial Narrow"/>
          <w:color w:val="000000" w:themeColor="text1"/>
          <w:sz w:val="20"/>
          <w:lang w:val="en-GB"/>
        </w:rPr>
        <w:t xml:space="preserve"> National Publishing House, pp. 61 – 72 (in Bulgarian) /</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DOI</w:t>
      </w:r>
      <w:r w:rsidRPr="008F5A4C">
        <w:rPr>
          <w:rStyle w:val="apple-converted-space"/>
          <w:rFonts w:ascii="Roboto" w:hAnsi="Roboto"/>
          <w:color w:val="000000" w:themeColor="text1"/>
          <w:shd w:val="clear" w:color="auto" w:fill="F9F9F9"/>
        </w:rPr>
        <w:t> </w:t>
      </w:r>
      <w:hyperlink r:id="rId15" w:history="1">
        <w:r w:rsidRPr="008F5A4C">
          <w:rPr>
            <w:rStyle w:val="Hyperlink"/>
            <w:rFonts w:ascii="Arial Narrow" w:hAnsi="Arial Narrow"/>
            <w:color w:val="000000" w:themeColor="text1"/>
            <w:sz w:val="20"/>
          </w:rPr>
          <w:t>https://doi.org/10.53656/str2023-1-3-gen</w:t>
        </w:r>
      </w:hyperlink>
      <w:r w:rsidRPr="008F5A4C">
        <w:rPr>
          <w:rStyle w:val="Hyperlink"/>
          <w:rFonts w:ascii="Arial Narrow" w:hAnsi="Arial Narrow"/>
          <w:color w:val="000000" w:themeColor="text1"/>
          <w:sz w:val="20"/>
        </w:rPr>
        <w:t> / </w:t>
      </w:r>
      <w:hyperlink r:id="rId16" w:history="1">
        <w:r w:rsidRPr="008F5A4C">
          <w:rPr>
            <w:rStyle w:val="Hyperlink"/>
            <w:rFonts w:ascii="Arial Narrow" w:hAnsi="Arial Narrow"/>
            <w:color w:val="000000" w:themeColor="text1"/>
            <w:sz w:val="20"/>
          </w:rPr>
          <w:t>Web of Science</w:t>
        </w:r>
      </w:hyperlink>
      <w:r w:rsidR="00315BA1" w:rsidRPr="008F5A4C">
        <w:rPr>
          <w:rStyle w:val="Hyperlink"/>
          <w:rFonts w:ascii="Arial Narrow" w:hAnsi="Arial Narrow"/>
          <w:color w:val="000000" w:themeColor="text1"/>
          <w:sz w:val="20"/>
        </w:rPr>
        <w:t>,</w:t>
      </w:r>
      <w:r w:rsidR="00B65C4F" w:rsidRPr="008F5A4C">
        <w:rPr>
          <w:rStyle w:val="Hyperlink"/>
          <w:rFonts w:ascii="Arial Narrow" w:hAnsi="Arial Narrow"/>
          <w:color w:val="000000" w:themeColor="text1"/>
          <w:sz w:val="20"/>
          <w:lang w:val="bg-BG"/>
        </w:rPr>
        <w:t xml:space="preserve"> </w:t>
      </w:r>
      <w:r w:rsidR="00B65C4F" w:rsidRPr="008F5A4C">
        <w:rPr>
          <w:rStyle w:val="apple-converted-space"/>
          <w:rFonts w:ascii="Arial Narrow" w:hAnsi="Arial Narrow"/>
          <w:color w:val="000000" w:themeColor="text1"/>
          <w:sz w:val="20"/>
          <w:szCs w:val="15"/>
          <w:shd w:val="clear" w:color="auto" w:fill="FFFFFF"/>
        </w:rPr>
        <w:t> </w:t>
      </w:r>
      <w:hyperlink r:id="rId17" w:history="1">
        <w:r w:rsidR="00B65C4F" w:rsidRPr="008F5A4C">
          <w:rPr>
            <w:rStyle w:val="Hyperlink"/>
            <w:rFonts w:ascii="Arial Narrow" w:hAnsi="Arial Narrow"/>
            <w:b/>
            <w:bCs/>
            <w:color w:val="000000" w:themeColor="text1"/>
            <w:sz w:val="20"/>
            <w:szCs w:val="15"/>
          </w:rPr>
          <w:t>Web of Science</w:t>
        </w:r>
      </w:hyperlink>
      <w:r w:rsidR="00B65C4F" w:rsidRPr="008F5A4C">
        <w:rPr>
          <w:rStyle w:val="Hyperlink"/>
          <w:rFonts w:ascii="Arial Narrow" w:hAnsi="Arial Narrow"/>
          <w:b/>
          <w:bCs/>
          <w:color w:val="000000" w:themeColor="text1"/>
          <w:sz w:val="20"/>
          <w:szCs w:val="15"/>
          <w:lang w:val="bg-BG"/>
        </w:rPr>
        <w:t>.</w:t>
      </w:r>
    </w:p>
    <w:p w14:paraId="2C4CDC95" w14:textId="55B90E0E" w:rsidR="00810994" w:rsidRPr="00810994" w:rsidRDefault="006A5646" w:rsidP="00810994">
      <w:pPr>
        <w:pStyle w:val="ListParagraph"/>
        <w:numPr>
          <w:ilvl w:val="0"/>
          <w:numId w:val="1"/>
        </w:numPr>
        <w:ind w:right="-947"/>
        <w:jc w:val="both"/>
        <w:rPr>
          <w:rStyle w:val="Hyperlink"/>
          <w:rFonts w:ascii="Arial Narrow" w:hAnsi="Arial Narrow" w:cs="Noto Serif"/>
          <w:color w:val="auto"/>
          <w:sz w:val="20"/>
          <w:u w:val="none"/>
        </w:rPr>
      </w:pPr>
      <w:r w:rsidRPr="006A5646">
        <w:rPr>
          <w:rFonts w:ascii="Arial Narrow" w:hAnsi="Arial Narrow" w:cs="Noto Serif"/>
          <w:sz w:val="20"/>
        </w:rPr>
        <w:t xml:space="preserve">Serafimova, D., </w:t>
      </w:r>
      <w:proofErr w:type="spellStart"/>
      <w:r w:rsidRPr="006A5646">
        <w:rPr>
          <w:rFonts w:ascii="Arial Narrow" w:hAnsi="Arial Narrow" w:cs="Noto Serif"/>
          <w:sz w:val="20"/>
        </w:rPr>
        <w:t>Andreeva</w:t>
      </w:r>
      <w:proofErr w:type="spellEnd"/>
      <w:r w:rsidRPr="006A5646">
        <w:rPr>
          <w:rFonts w:ascii="Arial Narrow" w:hAnsi="Arial Narrow" w:cs="Noto Serif"/>
          <w:sz w:val="20"/>
        </w:rPr>
        <w:t xml:space="preserve">, A. (2023). </w:t>
      </w:r>
      <w:proofErr w:type="spellStart"/>
      <w:r w:rsidRPr="006A5646">
        <w:rPr>
          <w:rFonts w:ascii="Arial Narrow" w:hAnsi="Arial Narrow" w:cs="Noto Serif"/>
          <w:sz w:val="20"/>
        </w:rPr>
        <w:t>Approaches</w:t>
      </w:r>
      <w:proofErr w:type="spellEnd"/>
      <w:r w:rsidRPr="006A5646">
        <w:rPr>
          <w:rFonts w:ascii="Arial Narrow" w:hAnsi="Arial Narrow" w:cs="Noto Serif"/>
          <w:sz w:val="20"/>
        </w:rPr>
        <w:t xml:space="preserve"> for </w:t>
      </w:r>
      <w:proofErr w:type="spellStart"/>
      <w:r w:rsidRPr="006A5646">
        <w:rPr>
          <w:rFonts w:ascii="Arial Narrow" w:hAnsi="Arial Narrow" w:cs="Noto Serif"/>
          <w:sz w:val="20"/>
        </w:rPr>
        <w:t>Integrating</w:t>
      </w:r>
      <w:proofErr w:type="spellEnd"/>
      <w:r w:rsidRPr="006A5646">
        <w:rPr>
          <w:rFonts w:ascii="Arial Narrow" w:hAnsi="Arial Narrow" w:cs="Noto Serif"/>
          <w:sz w:val="20"/>
        </w:rPr>
        <w:t xml:space="preserve"> </w:t>
      </w:r>
      <w:proofErr w:type="spellStart"/>
      <w:r w:rsidRPr="006A5646">
        <w:rPr>
          <w:rFonts w:ascii="Arial Narrow" w:hAnsi="Arial Narrow" w:cs="Noto Serif"/>
          <w:sz w:val="20"/>
        </w:rPr>
        <w:t>Sustainability</w:t>
      </w:r>
      <w:proofErr w:type="spellEnd"/>
      <w:r w:rsidRPr="006A5646">
        <w:rPr>
          <w:rFonts w:ascii="Arial Narrow" w:hAnsi="Arial Narrow" w:cs="Noto Serif"/>
          <w:sz w:val="20"/>
        </w:rPr>
        <w:t xml:space="preserve"> in Business </w:t>
      </w:r>
      <w:proofErr w:type="spellStart"/>
      <w:r w:rsidRPr="006A5646">
        <w:rPr>
          <w:rFonts w:ascii="Arial Narrow" w:hAnsi="Arial Narrow" w:cs="Noto Serif"/>
          <w:sz w:val="20"/>
        </w:rPr>
        <w:t>Schools</w:t>
      </w:r>
      <w:proofErr w:type="spellEnd"/>
      <w:r w:rsidRPr="006A5646">
        <w:rPr>
          <w:rFonts w:ascii="Arial Narrow" w:hAnsi="Arial Narrow" w:cs="Noto Serif"/>
          <w:sz w:val="20"/>
        </w:rPr>
        <w:t xml:space="preserve"> – Challenges and </w:t>
      </w:r>
      <w:proofErr w:type="spellStart"/>
      <w:r w:rsidRPr="006A5646">
        <w:rPr>
          <w:rFonts w:ascii="Arial Narrow" w:hAnsi="Arial Narrow" w:cs="Noto Serif"/>
          <w:sz w:val="20"/>
        </w:rPr>
        <w:t>Opportunities</w:t>
      </w:r>
      <w:proofErr w:type="spellEnd"/>
      <w:r w:rsidRPr="006A5646">
        <w:rPr>
          <w:rFonts w:ascii="Arial Narrow" w:hAnsi="Arial Narrow" w:cs="Noto Serif"/>
          <w:sz w:val="20"/>
        </w:rPr>
        <w:t xml:space="preserve"> in the Digital Age. THE JOURNAL OF DEVELOPMENT STUDIES, Institute for </w:t>
      </w:r>
      <w:proofErr w:type="spellStart"/>
      <w:r w:rsidRPr="006A5646">
        <w:rPr>
          <w:rFonts w:ascii="Arial Narrow" w:hAnsi="Arial Narrow" w:cs="Noto Serif"/>
          <w:sz w:val="20"/>
        </w:rPr>
        <w:t>Development</w:t>
      </w:r>
      <w:proofErr w:type="spellEnd"/>
      <w:r w:rsidRPr="006A5646">
        <w:rPr>
          <w:rFonts w:ascii="Arial Narrow" w:hAnsi="Arial Narrow" w:cs="Noto Serif"/>
          <w:sz w:val="20"/>
        </w:rPr>
        <w:t xml:space="preserve"> </w:t>
      </w:r>
      <w:proofErr w:type="spellStart"/>
      <w:r w:rsidRPr="006A5646">
        <w:rPr>
          <w:rFonts w:ascii="Arial Narrow" w:hAnsi="Arial Narrow" w:cs="Noto Serif"/>
          <w:sz w:val="20"/>
        </w:rPr>
        <w:t>Studies</w:t>
      </w:r>
      <w:proofErr w:type="spellEnd"/>
      <w:r w:rsidRPr="006A5646">
        <w:rPr>
          <w:rFonts w:ascii="Arial Narrow" w:hAnsi="Arial Narrow" w:cs="Noto Serif"/>
          <w:sz w:val="20"/>
        </w:rPr>
        <w:t xml:space="preserve">, </w:t>
      </w:r>
      <w:proofErr w:type="spellStart"/>
      <w:r w:rsidRPr="006A5646">
        <w:rPr>
          <w:rFonts w:ascii="Arial Narrow" w:hAnsi="Arial Narrow" w:cs="Noto Serif"/>
          <w:sz w:val="20"/>
        </w:rPr>
        <w:t>Tbilisi</w:t>
      </w:r>
      <w:proofErr w:type="spellEnd"/>
      <w:r w:rsidRPr="006A5646">
        <w:rPr>
          <w:rFonts w:ascii="Arial Narrow" w:hAnsi="Arial Narrow" w:cs="Noto Serif"/>
          <w:sz w:val="20"/>
        </w:rPr>
        <w:t xml:space="preserve">, 4(1(4), 27–37. </w:t>
      </w:r>
      <w:hyperlink r:id="rId18" w:history="1">
        <w:r w:rsidRPr="006A5646">
          <w:rPr>
            <w:rStyle w:val="Hyperlink"/>
            <w:rFonts w:ascii="Arial Narrow" w:hAnsi="Arial Narrow" w:cs="Noto Serif"/>
            <w:sz w:val="20"/>
            <w:lang w:eastAsia="en-GB"/>
          </w:rPr>
          <w:t>https://doi.org/10.52340/jds.2023.04.04.03</w:t>
        </w:r>
      </w:hyperlink>
      <w:r w:rsidRPr="006A5646">
        <w:rPr>
          <w:rFonts w:ascii="Arial Narrow" w:hAnsi="Arial Narrow" w:cs="Noto Serif"/>
          <w:sz w:val="20"/>
        </w:rPr>
        <w:t xml:space="preserve">, </w:t>
      </w:r>
      <w:proofErr w:type="gramStart"/>
      <w:r w:rsidRPr="006A5646">
        <w:rPr>
          <w:rFonts w:ascii="Arial Narrow" w:hAnsi="Arial Narrow" w:cs="Noto Serif"/>
          <w:sz w:val="20"/>
        </w:rPr>
        <w:t>ISSN:</w:t>
      </w:r>
      <w:proofErr w:type="gramEnd"/>
      <w:r w:rsidRPr="006A5646">
        <w:rPr>
          <w:rFonts w:ascii="Arial Narrow" w:hAnsi="Arial Narrow" w:cs="Noto Serif"/>
          <w:sz w:val="20"/>
        </w:rPr>
        <w:t xml:space="preserve"> 2667-9922, E ISSN 2720-8672.</w:t>
      </w:r>
    </w:p>
    <w:p w14:paraId="3019F801" w14:textId="324AAF1B" w:rsidR="00B83415" w:rsidRPr="00810994" w:rsidRDefault="00196B63" w:rsidP="00196B63">
      <w:pPr>
        <w:pStyle w:val="ListParagraph"/>
        <w:numPr>
          <w:ilvl w:val="0"/>
          <w:numId w:val="1"/>
        </w:numPr>
        <w:ind w:right="-992"/>
        <w:jc w:val="both"/>
        <w:rPr>
          <w:rStyle w:val="Hyperlink"/>
          <w:rFonts w:ascii="Arial Narrow" w:hAnsi="Arial Narrow"/>
          <w:color w:val="000000" w:themeColor="text1"/>
          <w:sz w:val="20"/>
          <w:u w:val="none"/>
          <w:lang w:val="en-GB"/>
        </w:rPr>
      </w:pPr>
      <w:proofErr w:type="spellStart"/>
      <w:r w:rsidRPr="008F5A4C">
        <w:rPr>
          <w:rFonts w:ascii="Arial Narrow" w:hAnsi="Arial Narrow"/>
          <w:color w:val="000000" w:themeColor="text1"/>
          <w:sz w:val="20"/>
          <w:shd w:val="clear" w:color="auto" w:fill="FFFFFF"/>
        </w:rPr>
        <w:t>Artyukhov</w:t>
      </w:r>
      <w:proofErr w:type="spellEnd"/>
      <w:r w:rsidRPr="008F5A4C">
        <w:rPr>
          <w:rFonts w:ascii="Arial Narrow" w:hAnsi="Arial Narrow"/>
          <w:color w:val="000000" w:themeColor="text1"/>
          <w:sz w:val="20"/>
          <w:shd w:val="clear" w:color="auto" w:fill="FFFFFF"/>
        </w:rPr>
        <w:t xml:space="preserve">, A., Bilan, S., </w:t>
      </w:r>
      <w:proofErr w:type="spellStart"/>
      <w:r w:rsidRPr="008F5A4C">
        <w:rPr>
          <w:rFonts w:ascii="Arial Narrow" w:hAnsi="Arial Narrow"/>
          <w:color w:val="000000" w:themeColor="text1"/>
          <w:sz w:val="20"/>
          <w:shd w:val="clear" w:color="auto" w:fill="FFFFFF"/>
        </w:rPr>
        <w:t>Volk</w:t>
      </w:r>
      <w:proofErr w:type="spellEnd"/>
      <w:r w:rsidRPr="008F5A4C">
        <w:rPr>
          <w:rFonts w:ascii="Arial Narrow" w:hAnsi="Arial Narrow"/>
          <w:color w:val="000000" w:themeColor="text1"/>
          <w:sz w:val="20"/>
          <w:shd w:val="clear" w:color="auto" w:fill="FFFFFF"/>
        </w:rPr>
        <w:t xml:space="preserve">, I., </w:t>
      </w:r>
      <w:proofErr w:type="spellStart"/>
      <w:r w:rsidRPr="008F5A4C">
        <w:rPr>
          <w:rFonts w:ascii="Arial Narrow" w:hAnsi="Arial Narrow"/>
          <w:color w:val="000000" w:themeColor="text1"/>
          <w:sz w:val="20"/>
          <w:shd w:val="clear" w:color="auto" w:fill="FFFFFF"/>
        </w:rPr>
        <w:t>Lyeonov</w:t>
      </w:r>
      <w:proofErr w:type="spellEnd"/>
      <w:r w:rsidRPr="008F5A4C">
        <w:rPr>
          <w:rFonts w:ascii="Arial Narrow" w:hAnsi="Arial Narrow"/>
          <w:color w:val="000000" w:themeColor="text1"/>
          <w:sz w:val="20"/>
          <w:shd w:val="clear" w:color="auto" w:fill="FFFFFF"/>
        </w:rPr>
        <w:t>, S., Serafimova, D. (2023). SPACE-RL Innovation Transfer Model “Science</w:t>
      </w:r>
      <w:r w:rsidRPr="008F5A4C">
        <w:rPr>
          <w:rFonts w:ascii="Arial Narrow" w:hAnsi="Arial Narrow"/>
          <w:color w:val="000000" w:themeColor="text1"/>
          <w:sz w:val="20"/>
          <w:lang w:val="en-US"/>
        </w:rPr>
        <w:t xml:space="preserve"> </w:t>
      </w:r>
      <w:proofErr w:type="spellStart"/>
      <w:r w:rsidRPr="008F5A4C">
        <w:rPr>
          <w:rFonts w:ascii="Arial Narrow" w:hAnsi="Arial Narrow"/>
          <w:color w:val="000000" w:themeColor="text1"/>
          <w:sz w:val="20"/>
          <w:lang w:val="bg-BG"/>
        </w:rPr>
        <w:t>Business</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European</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Journal</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of</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Interdisciplinary</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Studies</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Bucharest</w:t>
      </w:r>
      <w:proofErr w:type="spellEnd"/>
      <w:r w:rsidRPr="008F5A4C">
        <w:rPr>
          <w:rFonts w:ascii="Arial Narrow" w:hAnsi="Arial Narrow"/>
          <w:color w:val="000000" w:themeColor="text1"/>
          <w:sz w:val="20"/>
          <w:lang w:val="bg-BG"/>
        </w:rPr>
        <w:t xml:space="preserve"> : </w:t>
      </w:r>
      <w:proofErr w:type="spellStart"/>
      <w:r w:rsidRPr="008F5A4C">
        <w:rPr>
          <w:rFonts w:ascii="Arial Narrow" w:hAnsi="Arial Narrow"/>
          <w:color w:val="000000" w:themeColor="text1"/>
          <w:sz w:val="20"/>
          <w:lang w:val="bg-BG"/>
        </w:rPr>
        <w:t>Bucharest</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University</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of</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Economic</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Studies</w:t>
      </w:r>
      <w:proofErr w:type="spellEnd"/>
      <w:r w:rsidRPr="008F5A4C">
        <w:rPr>
          <w:rFonts w:ascii="Arial Narrow" w:hAnsi="Arial Narrow"/>
          <w:color w:val="000000" w:themeColor="text1"/>
          <w:sz w:val="20"/>
          <w:lang w:val="bg-BG"/>
        </w:rPr>
        <w:t xml:space="preserve">, 15, 2023, 1(6), 1-15., ISSN(онлайн) 2067-3795 / </w:t>
      </w:r>
      <w:hyperlink r:id="rId19" w:history="1">
        <w:r w:rsidRPr="008F5A4C">
          <w:rPr>
            <w:rStyle w:val="Hyperlink"/>
            <w:rFonts w:ascii="Arial Narrow" w:hAnsi="Arial Narrow"/>
            <w:color w:val="000000" w:themeColor="text1"/>
            <w:sz w:val="20"/>
            <w:lang w:val="bg-BG"/>
          </w:rPr>
          <w:t>https://doi.org/10.24818/ejis.2023.01</w:t>
        </w:r>
      </w:hyperlink>
      <w:r w:rsidRPr="008F5A4C">
        <w:rPr>
          <w:rFonts w:ascii="Arial Narrow" w:hAnsi="Arial Narrow"/>
          <w:color w:val="000000" w:themeColor="text1"/>
          <w:sz w:val="20"/>
          <w:lang w:val="en-US"/>
        </w:rPr>
        <w:t xml:space="preserve">, </w:t>
      </w:r>
      <w:hyperlink r:id="rId20" w:history="1">
        <w:r w:rsidRPr="008F5A4C">
          <w:rPr>
            <w:rStyle w:val="Hyperlink"/>
            <w:rFonts w:ascii="Arial Narrow" w:hAnsi="Arial Narrow"/>
            <w:b/>
            <w:bCs/>
            <w:color w:val="000000" w:themeColor="text1"/>
            <w:sz w:val="20"/>
            <w:lang w:val="en-US"/>
          </w:rPr>
          <w:t>Scopus</w:t>
        </w:r>
      </w:hyperlink>
    </w:p>
    <w:p w14:paraId="5A267ACE" w14:textId="229B5228" w:rsidR="00810994" w:rsidRPr="008F5A4C" w:rsidRDefault="00810994" w:rsidP="00196B63">
      <w:pPr>
        <w:pStyle w:val="ListParagraph"/>
        <w:numPr>
          <w:ilvl w:val="0"/>
          <w:numId w:val="1"/>
        </w:numPr>
        <w:ind w:right="-992"/>
        <w:jc w:val="both"/>
        <w:rPr>
          <w:rFonts w:ascii="Arial Narrow" w:hAnsi="Arial Narrow"/>
          <w:color w:val="000000" w:themeColor="text1"/>
          <w:sz w:val="20"/>
          <w:lang w:val="en-GB"/>
        </w:rPr>
      </w:pPr>
      <w:proofErr w:type="spellStart"/>
      <w:r w:rsidRPr="00810994">
        <w:rPr>
          <w:rFonts w:ascii="Arial Narrow" w:hAnsi="Arial Narrow"/>
          <w:color w:val="000000" w:themeColor="text1"/>
          <w:sz w:val="20"/>
        </w:rPr>
        <w:t>Andreeva</w:t>
      </w:r>
      <w:proofErr w:type="spellEnd"/>
      <w:r w:rsidRPr="00810994">
        <w:rPr>
          <w:rFonts w:ascii="Arial Narrow" w:hAnsi="Arial Narrow"/>
          <w:color w:val="000000" w:themeColor="text1"/>
          <w:sz w:val="20"/>
        </w:rPr>
        <w:t xml:space="preserve">, A., Serafimova, D. </w:t>
      </w:r>
      <w:r>
        <w:rPr>
          <w:rFonts w:ascii="Arial Narrow" w:hAnsi="Arial Narrow"/>
          <w:color w:val="000000" w:themeColor="text1"/>
          <w:sz w:val="20"/>
        </w:rPr>
        <w:t xml:space="preserve">(2023). </w:t>
      </w:r>
      <w:r w:rsidRPr="00810994">
        <w:rPr>
          <w:rFonts w:ascii="Arial Narrow" w:hAnsi="Arial Narrow"/>
          <w:color w:val="000000" w:themeColor="text1"/>
          <w:sz w:val="20"/>
        </w:rPr>
        <w:t xml:space="preserve">Innovative </w:t>
      </w:r>
      <w:proofErr w:type="spellStart"/>
      <w:r w:rsidRPr="00810994">
        <w:rPr>
          <w:rFonts w:ascii="Arial Narrow" w:hAnsi="Arial Narrow"/>
          <w:color w:val="000000" w:themeColor="text1"/>
          <w:sz w:val="20"/>
        </w:rPr>
        <w:t>Higher</w:t>
      </w:r>
      <w:proofErr w:type="spellEnd"/>
      <w:r w:rsidRPr="00810994">
        <w:rPr>
          <w:rFonts w:ascii="Arial Narrow" w:hAnsi="Arial Narrow"/>
          <w:color w:val="000000" w:themeColor="text1"/>
          <w:sz w:val="20"/>
        </w:rPr>
        <w:t xml:space="preserve"> </w:t>
      </w:r>
      <w:proofErr w:type="spellStart"/>
      <w:r w:rsidRPr="00810994">
        <w:rPr>
          <w:rFonts w:ascii="Arial Narrow" w:hAnsi="Arial Narrow"/>
          <w:color w:val="000000" w:themeColor="text1"/>
          <w:sz w:val="20"/>
        </w:rPr>
        <w:t>Education</w:t>
      </w:r>
      <w:proofErr w:type="spellEnd"/>
      <w:r w:rsidRPr="00810994">
        <w:rPr>
          <w:rFonts w:ascii="Arial Narrow" w:hAnsi="Arial Narrow"/>
          <w:color w:val="000000" w:themeColor="text1"/>
          <w:sz w:val="20"/>
        </w:rPr>
        <w:t xml:space="preserve"> in </w:t>
      </w:r>
      <w:proofErr w:type="spellStart"/>
      <w:r w:rsidRPr="00810994">
        <w:rPr>
          <w:rFonts w:ascii="Arial Narrow" w:hAnsi="Arial Narrow"/>
          <w:color w:val="000000" w:themeColor="text1"/>
          <w:sz w:val="20"/>
        </w:rPr>
        <w:t>Bulgaria</w:t>
      </w:r>
      <w:proofErr w:type="spellEnd"/>
      <w:r w:rsidRPr="00810994">
        <w:rPr>
          <w:rFonts w:ascii="Arial Narrow" w:hAnsi="Arial Narrow"/>
          <w:color w:val="000000" w:themeColor="text1"/>
          <w:sz w:val="20"/>
        </w:rPr>
        <w:t xml:space="preserve"> in Conditions of </w:t>
      </w:r>
      <w:proofErr w:type="spellStart"/>
      <w:r w:rsidRPr="00810994">
        <w:rPr>
          <w:rFonts w:ascii="Arial Narrow" w:hAnsi="Arial Narrow"/>
          <w:color w:val="000000" w:themeColor="text1"/>
          <w:sz w:val="20"/>
        </w:rPr>
        <w:t>Electronic</w:t>
      </w:r>
      <w:proofErr w:type="spellEnd"/>
      <w:r w:rsidRPr="00810994">
        <w:rPr>
          <w:rFonts w:ascii="Arial Narrow" w:hAnsi="Arial Narrow"/>
          <w:color w:val="000000" w:themeColor="text1"/>
          <w:sz w:val="20"/>
        </w:rPr>
        <w:t xml:space="preserve"> Transformation - Best Practices of the </w:t>
      </w:r>
      <w:proofErr w:type="spellStart"/>
      <w:r w:rsidRPr="00810994">
        <w:rPr>
          <w:rFonts w:ascii="Arial Narrow" w:hAnsi="Arial Narrow"/>
          <w:color w:val="000000" w:themeColor="text1"/>
          <w:sz w:val="20"/>
        </w:rPr>
        <w:t>University</w:t>
      </w:r>
      <w:proofErr w:type="spellEnd"/>
      <w:r w:rsidRPr="00810994">
        <w:rPr>
          <w:rFonts w:ascii="Arial Narrow" w:hAnsi="Arial Narrow"/>
          <w:color w:val="000000" w:themeColor="text1"/>
          <w:sz w:val="20"/>
        </w:rPr>
        <w:t xml:space="preserve"> of </w:t>
      </w:r>
      <w:proofErr w:type="spellStart"/>
      <w:r w:rsidRPr="00810994">
        <w:rPr>
          <w:rFonts w:ascii="Arial Narrow" w:hAnsi="Arial Narrow"/>
          <w:color w:val="000000" w:themeColor="text1"/>
          <w:sz w:val="20"/>
        </w:rPr>
        <w:t>Economics</w:t>
      </w:r>
      <w:proofErr w:type="spellEnd"/>
      <w:r w:rsidRPr="00810994">
        <w:rPr>
          <w:rFonts w:ascii="Arial Narrow" w:hAnsi="Arial Narrow"/>
          <w:color w:val="000000" w:themeColor="text1"/>
          <w:sz w:val="20"/>
        </w:rPr>
        <w:t xml:space="preserve"> - Varna. SOCIOINT 2023 - 10th International </w:t>
      </w:r>
      <w:proofErr w:type="spellStart"/>
      <w:r w:rsidRPr="00810994">
        <w:rPr>
          <w:rFonts w:ascii="Arial Narrow" w:hAnsi="Arial Narrow"/>
          <w:color w:val="000000" w:themeColor="text1"/>
          <w:sz w:val="20"/>
        </w:rPr>
        <w:t>Conference</w:t>
      </w:r>
      <w:proofErr w:type="spellEnd"/>
      <w:r w:rsidRPr="00810994">
        <w:rPr>
          <w:rFonts w:ascii="Arial Narrow" w:hAnsi="Arial Narrow"/>
          <w:color w:val="000000" w:themeColor="text1"/>
          <w:sz w:val="20"/>
        </w:rPr>
        <w:t xml:space="preserve"> on </w:t>
      </w:r>
      <w:proofErr w:type="spellStart"/>
      <w:r w:rsidRPr="00810994">
        <w:rPr>
          <w:rFonts w:ascii="Arial Narrow" w:hAnsi="Arial Narrow"/>
          <w:color w:val="000000" w:themeColor="text1"/>
          <w:sz w:val="20"/>
        </w:rPr>
        <w:t>Education</w:t>
      </w:r>
      <w:proofErr w:type="spellEnd"/>
      <w:r w:rsidRPr="00810994">
        <w:rPr>
          <w:rFonts w:ascii="Arial Narrow" w:hAnsi="Arial Narrow"/>
          <w:color w:val="000000" w:themeColor="text1"/>
          <w:sz w:val="20"/>
        </w:rPr>
        <w:t xml:space="preserve"> and </w:t>
      </w:r>
      <w:proofErr w:type="spellStart"/>
      <w:r w:rsidRPr="00810994">
        <w:rPr>
          <w:rFonts w:ascii="Arial Narrow" w:hAnsi="Arial Narrow"/>
          <w:color w:val="000000" w:themeColor="text1"/>
          <w:sz w:val="20"/>
        </w:rPr>
        <w:t>Education</w:t>
      </w:r>
      <w:proofErr w:type="spellEnd"/>
      <w:r w:rsidRPr="00810994">
        <w:rPr>
          <w:rFonts w:ascii="Arial Narrow" w:hAnsi="Arial Narrow"/>
          <w:color w:val="000000" w:themeColor="text1"/>
          <w:sz w:val="20"/>
        </w:rPr>
        <w:t xml:space="preserve"> of Social Sciences, Istanbul, </w:t>
      </w:r>
      <w:proofErr w:type="spellStart"/>
      <w:r w:rsidRPr="00810994">
        <w:rPr>
          <w:rFonts w:ascii="Arial Narrow" w:hAnsi="Arial Narrow"/>
          <w:color w:val="000000" w:themeColor="text1"/>
          <w:sz w:val="20"/>
        </w:rPr>
        <w:t>Turkey</w:t>
      </w:r>
      <w:proofErr w:type="spellEnd"/>
      <w:r w:rsidRPr="00810994">
        <w:rPr>
          <w:rFonts w:ascii="Arial Narrow" w:hAnsi="Arial Narrow"/>
          <w:color w:val="000000" w:themeColor="text1"/>
          <w:sz w:val="20"/>
        </w:rPr>
        <w:t xml:space="preserve">, 19-21 June 2023 : Abstracts &amp; </w:t>
      </w:r>
      <w:proofErr w:type="spellStart"/>
      <w:r w:rsidRPr="00810994">
        <w:rPr>
          <w:rFonts w:ascii="Arial Narrow" w:hAnsi="Arial Narrow"/>
          <w:color w:val="000000" w:themeColor="text1"/>
          <w:sz w:val="20"/>
        </w:rPr>
        <w:t>Proceedings</w:t>
      </w:r>
      <w:proofErr w:type="spellEnd"/>
      <w:r w:rsidRPr="00810994">
        <w:rPr>
          <w:rFonts w:ascii="Arial Narrow" w:hAnsi="Arial Narrow"/>
          <w:color w:val="000000" w:themeColor="text1"/>
          <w:sz w:val="20"/>
        </w:rPr>
        <w:t xml:space="preserve">, Istanbul : </w:t>
      </w:r>
      <w:proofErr w:type="spellStart"/>
      <w:r w:rsidRPr="00810994">
        <w:rPr>
          <w:rFonts w:ascii="Arial Narrow" w:hAnsi="Arial Narrow"/>
          <w:color w:val="000000" w:themeColor="text1"/>
          <w:sz w:val="20"/>
        </w:rPr>
        <w:t>Ocerint</w:t>
      </w:r>
      <w:proofErr w:type="spellEnd"/>
      <w:r w:rsidRPr="00810994">
        <w:rPr>
          <w:rFonts w:ascii="Arial Narrow" w:hAnsi="Arial Narrow"/>
          <w:color w:val="000000" w:themeColor="text1"/>
          <w:sz w:val="20"/>
        </w:rPr>
        <w:t xml:space="preserve"> </w:t>
      </w:r>
      <w:proofErr w:type="spellStart"/>
      <w:r w:rsidRPr="00810994">
        <w:rPr>
          <w:rFonts w:ascii="Arial Narrow" w:hAnsi="Arial Narrow"/>
          <w:color w:val="000000" w:themeColor="text1"/>
          <w:sz w:val="20"/>
        </w:rPr>
        <w:t>Publ</w:t>
      </w:r>
      <w:proofErr w:type="spellEnd"/>
      <w:r w:rsidRPr="00810994">
        <w:rPr>
          <w:rFonts w:ascii="Arial Narrow" w:hAnsi="Arial Narrow"/>
          <w:color w:val="000000" w:themeColor="text1"/>
          <w:sz w:val="20"/>
        </w:rPr>
        <w:t xml:space="preserve">., 2023, 19-28., </w:t>
      </w:r>
      <w:proofErr w:type="gramStart"/>
      <w:r w:rsidRPr="00810994">
        <w:rPr>
          <w:rFonts w:ascii="Arial Narrow" w:hAnsi="Arial Narrow"/>
          <w:color w:val="000000" w:themeColor="text1"/>
          <w:sz w:val="20"/>
        </w:rPr>
        <w:t>ISBN(</w:t>
      </w:r>
      <w:proofErr w:type="spellStart"/>
      <w:proofErr w:type="gramEnd"/>
      <w:r w:rsidRPr="00810994">
        <w:rPr>
          <w:rFonts w:ascii="Arial Narrow" w:hAnsi="Arial Narrow"/>
          <w:color w:val="000000" w:themeColor="text1"/>
          <w:sz w:val="20"/>
        </w:rPr>
        <w:t>онлайн</w:t>
      </w:r>
      <w:proofErr w:type="spellEnd"/>
      <w:r w:rsidRPr="00810994">
        <w:rPr>
          <w:rFonts w:ascii="Arial Narrow" w:hAnsi="Arial Narrow"/>
          <w:color w:val="000000" w:themeColor="text1"/>
          <w:sz w:val="20"/>
        </w:rPr>
        <w:t>) 978-605-72065-2-7 / DOI </w:t>
      </w:r>
      <w:hyperlink r:id="rId21" w:history="1">
        <w:r w:rsidRPr="00810994">
          <w:rPr>
            <w:rStyle w:val="Hyperlink"/>
            <w:rFonts w:ascii="Arial Narrow" w:hAnsi="Arial Narrow"/>
            <w:sz w:val="20"/>
          </w:rPr>
          <w:t>10.46529/socioint.202303</w:t>
        </w:r>
      </w:hyperlink>
      <w:r>
        <w:rPr>
          <w:rFonts w:ascii="Arial Narrow" w:hAnsi="Arial Narrow"/>
          <w:color w:val="000000" w:themeColor="text1"/>
          <w:sz w:val="20"/>
          <w:lang w:val="en-GB"/>
        </w:rPr>
        <w:t>.</w:t>
      </w:r>
    </w:p>
    <w:p w14:paraId="3D6AD5F9" w14:textId="61E6D3E1" w:rsidR="0027748C" w:rsidRPr="008F5A4C" w:rsidRDefault="0027748C" w:rsidP="0027748C">
      <w:pPr>
        <w:pStyle w:val="ListParagraph"/>
        <w:numPr>
          <w:ilvl w:val="0"/>
          <w:numId w:val="1"/>
        </w:numPr>
        <w:ind w:right="-992"/>
        <w:jc w:val="both"/>
        <w:rPr>
          <w:rFonts w:ascii="Arial Narrow" w:hAnsi="Arial Narrow"/>
          <w:color w:val="000000" w:themeColor="text1"/>
          <w:sz w:val="20"/>
          <w:lang w:val="en-GB"/>
        </w:rPr>
      </w:pPr>
      <w:proofErr w:type="spellStart"/>
      <w:r w:rsidRPr="008F5A4C">
        <w:rPr>
          <w:rFonts w:ascii="Arial Narrow" w:hAnsi="Arial Narrow"/>
          <w:color w:val="000000" w:themeColor="text1"/>
          <w:sz w:val="20"/>
          <w:shd w:val="clear" w:color="auto" w:fill="FFFFFF"/>
        </w:rPr>
        <w:t>Shkarupa</w:t>
      </w:r>
      <w:proofErr w:type="spellEnd"/>
      <w:r w:rsidRPr="008F5A4C">
        <w:rPr>
          <w:rFonts w:ascii="Arial Narrow" w:hAnsi="Arial Narrow"/>
          <w:color w:val="000000" w:themeColor="text1"/>
          <w:sz w:val="20"/>
          <w:shd w:val="clear" w:color="auto" w:fill="FFFFFF"/>
        </w:rPr>
        <w:t xml:space="preserve">, O., </w:t>
      </w:r>
      <w:proofErr w:type="spellStart"/>
      <w:r w:rsidRPr="008F5A4C">
        <w:rPr>
          <w:rFonts w:ascii="Arial Narrow" w:hAnsi="Arial Narrow"/>
          <w:color w:val="000000" w:themeColor="text1"/>
          <w:sz w:val="20"/>
          <w:shd w:val="clear" w:color="auto" w:fill="FFFFFF"/>
        </w:rPr>
        <w:t>Vlasenko</w:t>
      </w:r>
      <w:proofErr w:type="spellEnd"/>
      <w:r w:rsidRPr="008F5A4C">
        <w:rPr>
          <w:rFonts w:ascii="Arial Narrow" w:hAnsi="Arial Narrow"/>
          <w:color w:val="000000" w:themeColor="text1"/>
          <w:sz w:val="20"/>
          <w:shd w:val="clear" w:color="auto" w:fill="FFFFFF"/>
        </w:rPr>
        <w:t xml:space="preserve">, D., </w:t>
      </w:r>
      <w:proofErr w:type="spellStart"/>
      <w:r w:rsidRPr="008F5A4C">
        <w:rPr>
          <w:rFonts w:ascii="Arial Narrow" w:hAnsi="Arial Narrow"/>
          <w:color w:val="000000" w:themeColor="text1"/>
          <w:sz w:val="20"/>
          <w:shd w:val="clear" w:color="auto" w:fill="FFFFFF"/>
        </w:rPr>
        <w:t>Makedon</w:t>
      </w:r>
      <w:proofErr w:type="spellEnd"/>
      <w:r w:rsidRPr="008F5A4C">
        <w:rPr>
          <w:rFonts w:ascii="Arial Narrow" w:hAnsi="Arial Narrow"/>
          <w:color w:val="000000" w:themeColor="text1"/>
          <w:sz w:val="20"/>
          <w:shd w:val="clear" w:color="auto" w:fill="FFFFFF"/>
        </w:rPr>
        <w:t xml:space="preserve">, H., Bilan, S., Serafimova, D. </w:t>
      </w:r>
      <w:r w:rsidRPr="008F5A4C">
        <w:rPr>
          <w:rFonts w:ascii="Arial Narrow" w:hAnsi="Arial Narrow"/>
          <w:color w:val="000000" w:themeColor="text1"/>
          <w:sz w:val="20"/>
          <w:shd w:val="clear" w:color="auto" w:fill="FFFFFF"/>
          <w:lang w:val="bg-BG"/>
        </w:rPr>
        <w:t xml:space="preserve">(2022). </w:t>
      </w:r>
      <w:r w:rsidRPr="008F5A4C">
        <w:rPr>
          <w:rFonts w:ascii="Arial Narrow" w:hAnsi="Arial Narrow"/>
          <w:color w:val="000000" w:themeColor="text1"/>
          <w:sz w:val="20"/>
          <w:shd w:val="clear" w:color="auto" w:fill="FFFFFF"/>
        </w:rPr>
        <w:t xml:space="preserve">Economy of </w:t>
      </w:r>
      <w:proofErr w:type="spellStart"/>
      <w:r w:rsidRPr="008F5A4C">
        <w:rPr>
          <w:rFonts w:ascii="Arial Narrow" w:hAnsi="Arial Narrow"/>
          <w:color w:val="000000" w:themeColor="text1"/>
          <w:sz w:val="20"/>
          <w:shd w:val="clear" w:color="auto" w:fill="FFFFFF"/>
        </w:rPr>
        <w:t>knowledge</w:t>
      </w:r>
      <w:proofErr w:type="spellEnd"/>
      <w:r w:rsidRPr="008F5A4C">
        <w:rPr>
          <w:rFonts w:ascii="Arial Narrow" w:hAnsi="Arial Narrow"/>
          <w:color w:val="000000" w:themeColor="text1"/>
          <w:sz w:val="20"/>
          <w:shd w:val="clear" w:color="auto" w:fill="FFFFFF"/>
        </w:rPr>
        <w:t xml:space="preserve"> and </w:t>
      </w:r>
      <w:proofErr w:type="spellStart"/>
      <w:r w:rsidRPr="008F5A4C">
        <w:rPr>
          <w:rFonts w:ascii="Arial Narrow" w:hAnsi="Arial Narrow"/>
          <w:color w:val="000000" w:themeColor="text1"/>
          <w:sz w:val="20"/>
          <w:shd w:val="clear" w:color="auto" w:fill="FFFFFF"/>
        </w:rPr>
        <w:t>transfer</w:t>
      </w:r>
      <w:proofErr w:type="spellEnd"/>
      <w:r w:rsidRPr="008F5A4C">
        <w:rPr>
          <w:rFonts w:ascii="Arial Narrow" w:hAnsi="Arial Narrow"/>
          <w:color w:val="000000" w:themeColor="text1"/>
          <w:sz w:val="20"/>
          <w:shd w:val="clear" w:color="auto" w:fill="FFFFFF"/>
        </w:rPr>
        <w:t xml:space="preserve"> of </w:t>
      </w:r>
      <w:proofErr w:type="gramStart"/>
      <w:r w:rsidRPr="008F5A4C">
        <w:rPr>
          <w:rFonts w:ascii="Arial Narrow" w:hAnsi="Arial Narrow"/>
          <w:color w:val="000000" w:themeColor="text1"/>
          <w:sz w:val="20"/>
          <w:shd w:val="clear" w:color="auto" w:fill="FFFFFF"/>
        </w:rPr>
        <w:t>innovations:</w:t>
      </w:r>
      <w:proofErr w:type="gramEnd"/>
      <w:r w:rsidRPr="008F5A4C">
        <w:rPr>
          <w:rFonts w:ascii="Arial Narrow" w:hAnsi="Arial Narrow"/>
          <w:color w:val="000000" w:themeColor="text1"/>
          <w:sz w:val="20"/>
          <w:shd w:val="clear" w:color="auto" w:fill="FFFFFF"/>
        </w:rPr>
        <w:t xml:space="preserve"> </w:t>
      </w:r>
      <w:proofErr w:type="spellStart"/>
      <w:r w:rsidRPr="008F5A4C">
        <w:rPr>
          <w:rFonts w:ascii="Arial Narrow" w:hAnsi="Arial Narrow"/>
          <w:color w:val="000000" w:themeColor="text1"/>
          <w:sz w:val="20"/>
          <w:shd w:val="clear" w:color="auto" w:fill="FFFFFF"/>
        </w:rPr>
        <w:t>Ukraine's</w:t>
      </w:r>
      <w:proofErr w:type="spellEnd"/>
      <w:r w:rsidRPr="008F5A4C">
        <w:rPr>
          <w:rFonts w:ascii="Arial Narrow" w:hAnsi="Arial Narrow"/>
          <w:color w:val="000000" w:themeColor="text1"/>
          <w:sz w:val="20"/>
          <w:shd w:val="clear" w:color="auto" w:fill="FFFFFF"/>
        </w:rPr>
        <w:t xml:space="preserve"> </w:t>
      </w:r>
      <w:proofErr w:type="spellStart"/>
      <w:r w:rsidRPr="008F5A4C">
        <w:rPr>
          <w:rFonts w:ascii="Arial Narrow" w:hAnsi="Arial Narrow"/>
          <w:color w:val="000000" w:themeColor="text1"/>
          <w:sz w:val="20"/>
          <w:shd w:val="clear" w:color="auto" w:fill="FFFFFF"/>
        </w:rPr>
        <w:t>progress</w:t>
      </w:r>
      <w:proofErr w:type="spellEnd"/>
      <w:r w:rsidRPr="008F5A4C">
        <w:rPr>
          <w:rFonts w:ascii="Arial Narrow" w:hAnsi="Arial Narrow"/>
          <w:color w:val="000000" w:themeColor="text1"/>
          <w:sz w:val="20"/>
          <w:shd w:val="clear" w:color="auto" w:fill="FFFFFF"/>
        </w:rPr>
        <w:t xml:space="preserve"> </w:t>
      </w:r>
      <w:proofErr w:type="spellStart"/>
      <w:r w:rsidRPr="008F5A4C">
        <w:rPr>
          <w:rFonts w:ascii="Arial Narrow" w:hAnsi="Arial Narrow"/>
          <w:color w:val="000000" w:themeColor="text1"/>
          <w:sz w:val="20"/>
          <w:shd w:val="clear" w:color="auto" w:fill="FFFFFF"/>
        </w:rPr>
        <w:t>through</w:t>
      </w:r>
      <w:proofErr w:type="spellEnd"/>
      <w:r w:rsidRPr="008F5A4C">
        <w:rPr>
          <w:rFonts w:ascii="Arial Narrow" w:hAnsi="Arial Narrow"/>
          <w:color w:val="000000" w:themeColor="text1"/>
          <w:sz w:val="20"/>
          <w:shd w:val="clear" w:color="auto" w:fill="FFFFFF"/>
        </w:rPr>
        <w:t xml:space="preserve"> the </w:t>
      </w:r>
      <w:proofErr w:type="spellStart"/>
      <w:r w:rsidRPr="008F5A4C">
        <w:rPr>
          <w:rFonts w:ascii="Arial Narrow" w:hAnsi="Arial Narrow"/>
          <w:color w:val="000000" w:themeColor="text1"/>
          <w:sz w:val="20"/>
          <w:shd w:val="clear" w:color="auto" w:fill="FFFFFF"/>
        </w:rPr>
        <w:t>lens</w:t>
      </w:r>
      <w:proofErr w:type="spellEnd"/>
      <w:r w:rsidRPr="008F5A4C">
        <w:rPr>
          <w:rFonts w:ascii="Arial Narrow" w:hAnsi="Arial Narrow"/>
          <w:color w:val="000000" w:themeColor="text1"/>
          <w:sz w:val="20"/>
          <w:shd w:val="clear" w:color="auto" w:fill="FFFFFF"/>
        </w:rPr>
        <w:t xml:space="preserve"> of </w:t>
      </w:r>
      <w:proofErr w:type="spellStart"/>
      <w:r w:rsidRPr="008F5A4C">
        <w:rPr>
          <w:rFonts w:ascii="Arial Narrow" w:hAnsi="Arial Narrow"/>
          <w:color w:val="000000" w:themeColor="text1"/>
          <w:sz w:val="20"/>
          <w:shd w:val="clear" w:color="auto" w:fill="FFFFFF"/>
        </w:rPr>
        <w:t>European</w:t>
      </w:r>
      <w:proofErr w:type="spellEnd"/>
      <w:r w:rsidRPr="008F5A4C">
        <w:rPr>
          <w:rFonts w:ascii="Arial Narrow" w:hAnsi="Arial Narrow"/>
          <w:color w:val="000000" w:themeColor="text1"/>
          <w:sz w:val="20"/>
          <w:shd w:val="clear" w:color="auto" w:fill="FFFFFF"/>
        </w:rPr>
        <w:t xml:space="preserve"> </w:t>
      </w:r>
      <w:proofErr w:type="spellStart"/>
      <w:r w:rsidRPr="008F5A4C">
        <w:rPr>
          <w:rFonts w:ascii="Arial Narrow" w:hAnsi="Arial Narrow"/>
          <w:color w:val="000000" w:themeColor="text1"/>
          <w:sz w:val="20"/>
          <w:shd w:val="clear" w:color="auto" w:fill="FFFFFF"/>
        </w:rPr>
        <w:t>development</w:t>
      </w:r>
      <w:proofErr w:type="spellEnd"/>
      <w:r w:rsidRPr="008F5A4C">
        <w:rPr>
          <w:rFonts w:ascii="Arial Narrow" w:hAnsi="Arial Narrow"/>
          <w:color w:val="000000" w:themeColor="text1"/>
          <w:sz w:val="20"/>
          <w:shd w:val="clear" w:color="auto" w:fill="FFFFFF"/>
        </w:rPr>
        <w:t xml:space="preserve"> trends. </w:t>
      </w:r>
      <w:proofErr w:type="spellStart"/>
      <w:r w:rsidRPr="008F5A4C">
        <w:rPr>
          <w:rFonts w:ascii="Arial Narrow" w:hAnsi="Arial Narrow"/>
          <w:color w:val="000000" w:themeColor="text1"/>
          <w:sz w:val="20"/>
          <w:shd w:val="clear" w:color="auto" w:fill="FFFFFF"/>
        </w:rPr>
        <w:t>Knowledge</w:t>
      </w:r>
      <w:proofErr w:type="spellEnd"/>
      <w:r w:rsidRPr="008F5A4C">
        <w:rPr>
          <w:rFonts w:ascii="Arial Narrow" w:hAnsi="Arial Narrow"/>
          <w:color w:val="000000" w:themeColor="text1"/>
          <w:sz w:val="20"/>
          <w:shd w:val="clear" w:color="auto" w:fill="FFFFFF"/>
        </w:rPr>
        <w:t xml:space="preserve"> and Performance Management, LLC CPC Business Perspectives, 6, 2022, 1, 100-113., </w:t>
      </w:r>
      <w:proofErr w:type="gramStart"/>
      <w:r w:rsidRPr="008F5A4C">
        <w:rPr>
          <w:rFonts w:ascii="Arial Narrow" w:hAnsi="Arial Narrow"/>
          <w:color w:val="000000" w:themeColor="text1"/>
          <w:sz w:val="20"/>
          <w:shd w:val="clear" w:color="auto" w:fill="FFFFFF"/>
        </w:rPr>
        <w:t>ISSN(</w:t>
      </w:r>
      <w:proofErr w:type="spellStart"/>
      <w:proofErr w:type="gramEnd"/>
      <w:r w:rsidRPr="008F5A4C">
        <w:rPr>
          <w:rFonts w:ascii="Arial Narrow" w:hAnsi="Arial Narrow"/>
          <w:color w:val="000000" w:themeColor="text1"/>
          <w:sz w:val="20"/>
          <w:shd w:val="clear" w:color="auto" w:fill="FFFFFF"/>
        </w:rPr>
        <w:t>онлайн</w:t>
      </w:r>
      <w:proofErr w:type="spellEnd"/>
      <w:r w:rsidRPr="008F5A4C">
        <w:rPr>
          <w:rFonts w:ascii="Arial Narrow" w:hAnsi="Arial Narrow"/>
          <w:color w:val="000000" w:themeColor="text1"/>
          <w:sz w:val="20"/>
          <w:shd w:val="clear" w:color="auto" w:fill="FFFFFF"/>
        </w:rPr>
        <w:t>) 25435507 / DOI</w:t>
      </w:r>
      <w:r w:rsidRPr="008F5A4C">
        <w:rPr>
          <w:rStyle w:val="apple-converted-space"/>
          <w:rFonts w:ascii="Arial Narrow" w:hAnsi="Arial Narrow"/>
          <w:color w:val="000000" w:themeColor="text1"/>
          <w:sz w:val="20"/>
          <w:shd w:val="clear" w:color="auto" w:fill="FFFFFF"/>
        </w:rPr>
        <w:t> </w:t>
      </w:r>
      <w:hyperlink r:id="rId22" w:history="1">
        <w:r w:rsidRPr="008F5A4C">
          <w:rPr>
            <w:rStyle w:val="Hyperlink"/>
            <w:rFonts w:ascii="Arial Narrow" w:hAnsi="Arial Narrow"/>
            <w:color w:val="000000" w:themeColor="text1"/>
            <w:sz w:val="20"/>
          </w:rPr>
          <w:t>10.21511/kpm.06(1).2022.09</w:t>
        </w:r>
      </w:hyperlink>
      <w:r w:rsidRPr="008F5A4C">
        <w:rPr>
          <w:rFonts w:ascii="Arial Narrow" w:hAnsi="Arial Narrow"/>
          <w:color w:val="000000" w:themeColor="text1"/>
          <w:sz w:val="20"/>
          <w:shd w:val="clear" w:color="auto" w:fill="FFFFFF"/>
        </w:rPr>
        <w:t>/</w:t>
      </w:r>
      <w:r w:rsidRPr="008F5A4C">
        <w:rPr>
          <w:rStyle w:val="apple-converted-space"/>
          <w:rFonts w:ascii="Arial Narrow" w:hAnsi="Arial Narrow"/>
          <w:color w:val="000000" w:themeColor="text1"/>
          <w:sz w:val="20"/>
          <w:shd w:val="clear" w:color="auto" w:fill="FFFFFF"/>
        </w:rPr>
        <w:t> </w:t>
      </w:r>
      <w:proofErr w:type="spellStart"/>
      <w:r w:rsidRPr="008F5A4C">
        <w:rPr>
          <w:rFonts w:ascii="Arial Narrow" w:hAnsi="Arial Narrow"/>
          <w:b/>
          <w:bCs/>
          <w:color w:val="000000" w:themeColor="text1"/>
          <w:sz w:val="20"/>
        </w:rPr>
        <w:fldChar w:fldCharType="begin"/>
      </w:r>
      <w:r w:rsidRPr="008F5A4C">
        <w:rPr>
          <w:rFonts w:ascii="Arial Narrow" w:hAnsi="Arial Narrow"/>
          <w:b/>
          <w:bCs/>
          <w:color w:val="000000" w:themeColor="text1"/>
          <w:sz w:val="20"/>
        </w:rPr>
        <w:instrText xml:space="preserve"> HYPERLINK "https://www.scopus.com/record/display.uri?eid=2-s2.0-85146881691&amp;origin=resultslist&amp;sort=plf-f" </w:instrText>
      </w:r>
      <w:r w:rsidRPr="008F5A4C">
        <w:rPr>
          <w:rFonts w:ascii="Arial Narrow" w:hAnsi="Arial Narrow"/>
          <w:b/>
          <w:bCs/>
          <w:color w:val="000000" w:themeColor="text1"/>
          <w:sz w:val="20"/>
        </w:rPr>
      </w:r>
      <w:r w:rsidRPr="008F5A4C">
        <w:rPr>
          <w:rFonts w:ascii="Arial Narrow" w:hAnsi="Arial Narrow"/>
          <w:b/>
          <w:bCs/>
          <w:color w:val="000000" w:themeColor="text1"/>
          <w:sz w:val="20"/>
        </w:rPr>
        <w:fldChar w:fldCharType="separate"/>
      </w:r>
      <w:r w:rsidRPr="008F5A4C">
        <w:rPr>
          <w:rStyle w:val="Hyperlink"/>
          <w:rFonts w:ascii="Arial Narrow" w:hAnsi="Arial Narrow"/>
          <w:b/>
          <w:bCs/>
          <w:color w:val="000000" w:themeColor="text1"/>
          <w:sz w:val="20"/>
        </w:rPr>
        <w:t>Scopus</w:t>
      </w:r>
      <w:proofErr w:type="spellEnd"/>
      <w:r w:rsidRPr="008F5A4C">
        <w:rPr>
          <w:rFonts w:ascii="Arial Narrow" w:hAnsi="Arial Narrow"/>
          <w:b/>
          <w:bCs/>
          <w:color w:val="000000" w:themeColor="text1"/>
          <w:sz w:val="20"/>
        </w:rPr>
        <w:fldChar w:fldCharType="end"/>
      </w:r>
      <w:r w:rsidRPr="008F5A4C">
        <w:rPr>
          <w:rFonts w:ascii="Arial Narrow" w:hAnsi="Arial Narrow"/>
          <w:b/>
          <w:bCs/>
          <w:color w:val="000000" w:themeColor="text1"/>
          <w:sz w:val="16"/>
          <w:szCs w:val="16"/>
          <w:lang w:val="en-US"/>
        </w:rPr>
        <w:t xml:space="preserve"> </w:t>
      </w:r>
    </w:p>
    <w:p w14:paraId="619AD7A1" w14:textId="21C0975D" w:rsidR="00473D29" w:rsidRPr="008F5A4C" w:rsidRDefault="00473D29" w:rsidP="007115C7">
      <w:pPr>
        <w:numPr>
          <w:ilvl w:val="0"/>
          <w:numId w:val="1"/>
        </w:numPr>
        <w:tabs>
          <w:tab w:val="left" w:pos="468"/>
          <w:tab w:val="left" w:pos="1188"/>
          <w:tab w:val="left" w:pos="7196"/>
        </w:tabs>
        <w:ind w:right="-993"/>
        <w:jc w:val="both"/>
        <w:rPr>
          <w:rFonts w:ascii="Arial Narrow" w:hAnsi="Arial Narrow"/>
          <w:color w:val="000000" w:themeColor="text1"/>
          <w:sz w:val="15"/>
          <w:szCs w:val="15"/>
          <w:lang w:val="en-US"/>
        </w:rPr>
      </w:pPr>
      <w:r w:rsidRPr="008F5A4C">
        <w:rPr>
          <w:rFonts w:ascii="Arial Narrow" w:hAnsi="Arial Narrow"/>
          <w:color w:val="000000" w:themeColor="text1"/>
          <w:sz w:val="20"/>
          <w:szCs w:val="15"/>
          <w:shd w:val="clear" w:color="auto" w:fill="FFFFFF"/>
        </w:rPr>
        <w:t xml:space="preserve">Serafimova, D., </w:t>
      </w:r>
      <w:proofErr w:type="spellStart"/>
      <w:r w:rsidRPr="008F5A4C">
        <w:rPr>
          <w:rFonts w:ascii="Arial Narrow" w:hAnsi="Arial Narrow"/>
          <w:color w:val="000000" w:themeColor="text1"/>
          <w:sz w:val="20"/>
          <w:szCs w:val="15"/>
          <w:shd w:val="clear" w:color="auto" w:fill="FFFFFF"/>
        </w:rPr>
        <w:t>Andreeva</w:t>
      </w:r>
      <w:proofErr w:type="spellEnd"/>
      <w:r w:rsidRPr="008F5A4C">
        <w:rPr>
          <w:rFonts w:ascii="Arial Narrow" w:hAnsi="Arial Narrow"/>
          <w:color w:val="000000" w:themeColor="text1"/>
          <w:sz w:val="20"/>
          <w:szCs w:val="15"/>
          <w:shd w:val="clear" w:color="auto" w:fill="FFFFFF"/>
        </w:rPr>
        <w:t xml:space="preserve">, A., </w:t>
      </w:r>
      <w:proofErr w:type="spellStart"/>
      <w:r w:rsidRPr="008F5A4C">
        <w:rPr>
          <w:rFonts w:ascii="Arial Narrow" w:hAnsi="Arial Narrow"/>
          <w:color w:val="000000" w:themeColor="text1"/>
          <w:sz w:val="20"/>
          <w:szCs w:val="15"/>
          <w:shd w:val="clear" w:color="auto" w:fill="FFFFFF"/>
        </w:rPr>
        <w:t>Banabakova</w:t>
      </w:r>
      <w:proofErr w:type="spellEnd"/>
      <w:r w:rsidRPr="008F5A4C">
        <w:rPr>
          <w:rFonts w:ascii="Arial Narrow" w:hAnsi="Arial Narrow"/>
          <w:color w:val="000000" w:themeColor="text1"/>
          <w:sz w:val="20"/>
          <w:szCs w:val="15"/>
          <w:shd w:val="clear" w:color="auto" w:fill="FFFFFF"/>
        </w:rPr>
        <w:t xml:space="preserve">, V. (2022). </w:t>
      </w:r>
      <w:proofErr w:type="spellStart"/>
      <w:r w:rsidRPr="008F5A4C">
        <w:rPr>
          <w:rFonts w:ascii="Arial Narrow" w:hAnsi="Arial Narrow"/>
          <w:color w:val="000000" w:themeColor="text1"/>
          <w:sz w:val="20"/>
          <w:szCs w:val="15"/>
          <w:shd w:val="clear" w:color="auto" w:fill="FFFFFF"/>
        </w:rPr>
        <w:t>Digitalization</w:t>
      </w:r>
      <w:proofErr w:type="spellEnd"/>
      <w:r w:rsidRPr="008F5A4C">
        <w:rPr>
          <w:rFonts w:ascii="Arial Narrow" w:hAnsi="Arial Narrow"/>
          <w:color w:val="000000" w:themeColor="text1"/>
          <w:sz w:val="20"/>
          <w:szCs w:val="15"/>
          <w:shd w:val="clear" w:color="auto" w:fill="FFFFFF"/>
        </w:rPr>
        <w:t xml:space="preserve"> of Business and Public Organizations - Communication </w:t>
      </w:r>
      <w:proofErr w:type="spellStart"/>
      <w:r w:rsidRPr="008F5A4C">
        <w:rPr>
          <w:rFonts w:ascii="Arial Narrow" w:hAnsi="Arial Narrow"/>
          <w:color w:val="000000" w:themeColor="text1"/>
          <w:sz w:val="20"/>
          <w:szCs w:val="15"/>
          <w:shd w:val="clear" w:color="auto" w:fill="FFFFFF"/>
        </w:rPr>
        <w:t>Problems</w:t>
      </w:r>
      <w:proofErr w:type="spellEnd"/>
      <w:r w:rsidRPr="008F5A4C">
        <w:rPr>
          <w:rFonts w:ascii="Arial Narrow" w:hAnsi="Arial Narrow"/>
          <w:color w:val="000000" w:themeColor="text1"/>
          <w:sz w:val="20"/>
          <w:szCs w:val="15"/>
          <w:shd w:val="clear" w:color="auto" w:fill="FFFFFF"/>
        </w:rPr>
        <w:t xml:space="preserve"> </w:t>
      </w:r>
      <w:proofErr w:type="spellStart"/>
      <w:r w:rsidRPr="008F5A4C">
        <w:rPr>
          <w:rFonts w:ascii="Arial Narrow" w:hAnsi="Arial Narrow"/>
          <w:color w:val="000000" w:themeColor="text1"/>
          <w:sz w:val="20"/>
          <w:szCs w:val="15"/>
          <w:shd w:val="clear" w:color="auto" w:fill="FFFFFF"/>
        </w:rPr>
        <w:t>with</w:t>
      </w:r>
      <w:proofErr w:type="spellEnd"/>
      <w:r w:rsidRPr="008F5A4C">
        <w:rPr>
          <w:rFonts w:ascii="Arial Narrow" w:hAnsi="Arial Narrow"/>
          <w:color w:val="000000" w:themeColor="text1"/>
          <w:sz w:val="20"/>
          <w:szCs w:val="15"/>
          <w:shd w:val="clear" w:color="auto" w:fill="FFFFFF"/>
        </w:rPr>
        <w:t xml:space="preserve"> IT </w:t>
      </w:r>
      <w:proofErr w:type="spellStart"/>
      <w:r w:rsidRPr="008F5A4C">
        <w:rPr>
          <w:rFonts w:ascii="Arial Narrow" w:hAnsi="Arial Narrow"/>
          <w:color w:val="000000" w:themeColor="text1"/>
          <w:sz w:val="20"/>
          <w:szCs w:val="15"/>
          <w:shd w:val="clear" w:color="auto" w:fill="FFFFFF"/>
        </w:rPr>
        <w:t>Companies</w:t>
      </w:r>
      <w:proofErr w:type="spellEnd"/>
      <w:r w:rsidRPr="008F5A4C">
        <w:rPr>
          <w:rFonts w:ascii="Arial Narrow" w:hAnsi="Arial Narrow"/>
          <w:color w:val="000000" w:themeColor="text1"/>
          <w:sz w:val="20"/>
          <w:szCs w:val="15"/>
          <w:shd w:val="clear" w:color="auto" w:fill="FFFFFF"/>
        </w:rPr>
        <w:t xml:space="preserve"> and Possible Solutions. </w:t>
      </w:r>
      <w:proofErr w:type="spellStart"/>
      <w:r w:rsidRPr="008F5A4C">
        <w:rPr>
          <w:rFonts w:ascii="Arial Narrow" w:hAnsi="Arial Narrow"/>
          <w:color w:val="000000" w:themeColor="text1"/>
          <w:sz w:val="20"/>
          <w:szCs w:val="15"/>
          <w:shd w:val="clear" w:color="auto" w:fill="FFFFFF"/>
        </w:rPr>
        <w:t>Education</w:t>
      </w:r>
      <w:proofErr w:type="spellEnd"/>
      <w:r w:rsidRPr="008F5A4C">
        <w:rPr>
          <w:rFonts w:ascii="Arial Narrow" w:hAnsi="Arial Narrow"/>
          <w:color w:val="000000" w:themeColor="text1"/>
          <w:sz w:val="20"/>
          <w:szCs w:val="15"/>
          <w:shd w:val="clear" w:color="auto" w:fill="FFFFFF"/>
        </w:rPr>
        <w:t xml:space="preserve">, </w:t>
      </w:r>
      <w:proofErr w:type="spellStart"/>
      <w:r w:rsidRPr="008F5A4C">
        <w:rPr>
          <w:rFonts w:ascii="Arial Narrow" w:hAnsi="Arial Narrow"/>
          <w:color w:val="000000" w:themeColor="text1"/>
          <w:sz w:val="20"/>
          <w:szCs w:val="15"/>
          <w:shd w:val="clear" w:color="auto" w:fill="FFFFFF"/>
        </w:rPr>
        <w:t>Research</w:t>
      </w:r>
      <w:proofErr w:type="spellEnd"/>
      <w:r w:rsidRPr="008F5A4C">
        <w:rPr>
          <w:rFonts w:ascii="Arial Narrow" w:hAnsi="Arial Narrow"/>
          <w:color w:val="000000" w:themeColor="text1"/>
          <w:sz w:val="20"/>
          <w:szCs w:val="15"/>
          <w:shd w:val="clear" w:color="auto" w:fill="FFFFFF"/>
        </w:rPr>
        <w:t xml:space="preserve"> and Business Technologies. Smart Innovation, </w:t>
      </w:r>
      <w:proofErr w:type="spellStart"/>
      <w:r w:rsidRPr="008F5A4C">
        <w:rPr>
          <w:rFonts w:ascii="Arial Narrow" w:hAnsi="Arial Narrow"/>
          <w:color w:val="000000" w:themeColor="text1"/>
          <w:sz w:val="20"/>
          <w:szCs w:val="15"/>
          <w:shd w:val="clear" w:color="auto" w:fill="FFFFFF"/>
        </w:rPr>
        <w:t>Systems</w:t>
      </w:r>
      <w:proofErr w:type="spellEnd"/>
      <w:r w:rsidRPr="008F5A4C">
        <w:rPr>
          <w:rFonts w:ascii="Arial Narrow" w:hAnsi="Arial Narrow"/>
          <w:color w:val="000000" w:themeColor="text1"/>
          <w:sz w:val="20"/>
          <w:szCs w:val="15"/>
          <w:shd w:val="clear" w:color="auto" w:fill="FFFFFF"/>
        </w:rPr>
        <w:t xml:space="preserve"> and Technologies, Springer Nature Singapore / </w:t>
      </w:r>
      <w:proofErr w:type="gramStart"/>
      <w:r w:rsidRPr="008F5A4C">
        <w:rPr>
          <w:rFonts w:ascii="Arial Narrow" w:hAnsi="Arial Narrow"/>
          <w:color w:val="000000" w:themeColor="text1"/>
          <w:sz w:val="20"/>
          <w:szCs w:val="15"/>
          <w:shd w:val="clear" w:color="auto" w:fill="FFFFFF"/>
        </w:rPr>
        <w:t>DOI  https://doi.org/10.1007/978-981-16-8866-9_29</w:t>
      </w:r>
      <w:proofErr w:type="gramEnd"/>
      <w:r w:rsidRPr="008F5A4C">
        <w:rPr>
          <w:rFonts w:ascii="Arial Narrow" w:hAnsi="Arial Narrow"/>
          <w:color w:val="000000" w:themeColor="text1"/>
          <w:sz w:val="20"/>
          <w:szCs w:val="15"/>
          <w:shd w:val="clear" w:color="auto" w:fill="FFFFFF"/>
        </w:rPr>
        <w:t>, 276, 2022, 347–359. /</w:t>
      </w:r>
      <w:r w:rsidRPr="008F5A4C">
        <w:rPr>
          <w:rStyle w:val="apple-converted-space"/>
          <w:rFonts w:ascii="Arial Narrow" w:hAnsi="Arial Narrow"/>
          <w:color w:val="000000" w:themeColor="text1"/>
          <w:sz w:val="20"/>
          <w:szCs w:val="15"/>
          <w:shd w:val="clear" w:color="auto" w:fill="FFFFFF"/>
        </w:rPr>
        <w:t> </w:t>
      </w:r>
      <w:proofErr w:type="spellStart"/>
      <w:r w:rsidRPr="008F5A4C">
        <w:fldChar w:fldCharType="begin"/>
      </w:r>
      <w:r w:rsidRPr="008F5A4C">
        <w:rPr>
          <w:b/>
          <w:bCs/>
          <w:color w:val="000000" w:themeColor="text1"/>
        </w:rPr>
        <w:instrText>HYPERLINK "https://www.scopus.com/record/display.uri?eid=2-s2.0-85128937296&amp;origin=resultslist"</w:instrText>
      </w:r>
      <w:r w:rsidRPr="008F5A4C">
        <w:fldChar w:fldCharType="separate"/>
      </w:r>
      <w:r w:rsidRPr="008F5A4C">
        <w:rPr>
          <w:rStyle w:val="Hyperlink"/>
          <w:rFonts w:ascii="Arial Narrow" w:hAnsi="Arial Narrow"/>
          <w:b/>
          <w:bCs/>
          <w:color w:val="000000" w:themeColor="text1"/>
          <w:sz w:val="20"/>
          <w:szCs w:val="15"/>
        </w:rPr>
        <w:t>Scopus</w:t>
      </w:r>
      <w:proofErr w:type="spellEnd"/>
      <w:r w:rsidRPr="008F5A4C">
        <w:rPr>
          <w:rStyle w:val="Hyperlink"/>
          <w:rFonts w:ascii="Arial Narrow" w:hAnsi="Arial Narrow"/>
          <w:b/>
          <w:bCs/>
          <w:color w:val="000000" w:themeColor="text1"/>
          <w:sz w:val="20"/>
          <w:szCs w:val="15"/>
        </w:rPr>
        <w:fldChar w:fldCharType="end"/>
      </w:r>
    </w:p>
    <w:p w14:paraId="71F74EE2" w14:textId="4C5ED476" w:rsidR="00B83415" w:rsidRPr="008F5A4C" w:rsidRDefault="007115C7" w:rsidP="00B83415">
      <w:pPr>
        <w:numPr>
          <w:ilvl w:val="0"/>
          <w:numId w:val="1"/>
        </w:numPr>
        <w:tabs>
          <w:tab w:val="left" w:pos="468"/>
          <w:tab w:val="left" w:pos="1188"/>
          <w:tab w:val="left" w:pos="7196"/>
        </w:tabs>
        <w:ind w:right="-993"/>
        <w:jc w:val="both"/>
        <w:rPr>
          <w:rFonts w:ascii="Arial Narrow" w:hAnsi="Arial Narrow"/>
          <w:color w:val="000000" w:themeColor="text1"/>
          <w:sz w:val="20"/>
          <w:lang w:val="en-US"/>
        </w:rPr>
      </w:pPr>
      <w:r w:rsidRPr="008F5A4C">
        <w:rPr>
          <w:rFonts w:ascii="Arial Narrow" w:hAnsi="Arial Narrow"/>
          <w:color w:val="000000" w:themeColor="text1"/>
          <w:sz w:val="20"/>
          <w:lang w:val="en-US"/>
        </w:rPr>
        <w:t xml:space="preserve">Andreeva, A., Serafimova, D. (2022). Mediation in Higher Education – Aspects of Application in Conditions of Digital Transformation. International Conference Proceedings "Business Management, Education, Economics &amp; Law" (BMEEL-22). May 3-5, 2022, Rome (Italy). ISBN – 978-989-9121-03-4. Published by </w:t>
      </w:r>
      <w:proofErr w:type="spellStart"/>
      <w:r w:rsidRPr="008F5A4C">
        <w:rPr>
          <w:rFonts w:ascii="Arial Narrow" w:hAnsi="Arial Narrow"/>
          <w:color w:val="000000" w:themeColor="text1"/>
          <w:sz w:val="20"/>
          <w:lang w:val="en-US"/>
        </w:rPr>
        <w:t>Pilares</w:t>
      </w:r>
      <w:proofErr w:type="spellEnd"/>
      <w:r w:rsidRPr="008F5A4C">
        <w:rPr>
          <w:rFonts w:ascii="Arial Narrow" w:hAnsi="Arial Narrow"/>
          <w:color w:val="000000" w:themeColor="text1"/>
          <w:sz w:val="20"/>
          <w:lang w:val="en-US"/>
        </w:rPr>
        <w:t xml:space="preserve"> </w:t>
      </w:r>
      <w:proofErr w:type="spellStart"/>
      <w:r w:rsidRPr="008F5A4C">
        <w:rPr>
          <w:rFonts w:ascii="Arial Narrow" w:hAnsi="Arial Narrow"/>
          <w:color w:val="000000" w:themeColor="text1"/>
          <w:sz w:val="20"/>
          <w:lang w:val="en-US"/>
        </w:rPr>
        <w:t>D'Elegância</w:t>
      </w:r>
      <w:proofErr w:type="spellEnd"/>
      <w:r w:rsidRPr="008F5A4C">
        <w:rPr>
          <w:rFonts w:ascii="Arial Narrow" w:hAnsi="Arial Narrow"/>
          <w:color w:val="000000" w:themeColor="text1"/>
          <w:sz w:val="20"/>
          <w:lang w:val="en-US"/>
        </w:rPr>
        <w:t xml:space="preserve">, </w:t>
      </w:r>
      <w:proofErr w:type="spellStart"/>
      <w:r w:rsidRPr="008F5A4C">
        <w:rPr>
          <w:rFonts w:ascii="Arial Narrow" w:hAnsi="Arial Narrow"/>
          <w:color w:val="000000" w:themeColor="text1"/>
          <w:sz w:val="20"/>
          <w:lang w:val="en-US"/>
        </w:rPr>
        <w:t>Lda</w:t>
      </w:r>
      <w:proofErr w:type="spellEnd"/>
      <w:r w:rsidRPr="008F5A4C">
        <w:rPr>
          <w:rFonts w:ascii="Arial Narrow" w:hAnsi="Arial Narrow"/>
          <w:color w:val="000000" w:themeColor="text1"/>
          <w:sz w:val="20"/>
          <w:lang w:val="en-US"/>
        </w:rPr>
        <w:t xml:space="preserve">., pp. 24-29. </w:t>
      </w:r>
      <w:hyperlink r:id="rId23" w:history="1">
        <w:r w:rsidR="00B83415" w:rsidRPr="008F5A4C">
          <w:rPr>
            <w:rStyle w:val="Hyperlink"/>
            <w:rFonts w:ascii="Arial Narrow" w:hAnsi="Arial Narrow"/>
            <w:color w:val="000000" w:themeColor="text1"/>
            <w:sz w:val="20"/>
            <w:lang w:val="en-US"/>
          </w:rPr>
          <w:t>https://doi.org/10.17758/DIRPUB11.H0522502</w:t>
        </w:r>
      </w:hyperlink>
    </w:p>
    <w:p w14:paraId="30E0436A" w14:textId="54F83E9A" w:rsidR="00B83415" w:rsidRPr="008F5A4C" w:rsidRDefault="00B83415" w:rsidP="00B83415">
      <w:pPr>
        <w:numPr>
          <w:ilvl w:val="0"/>
          <w:numId w:val="1"/>
        </w:numPr>
        <w:tabs>
          <w:tab w:val="left" w:pos="468"/>
          <w:tab w:val="left" w:pos="1188"/>
          <w:tab w:val="left" w:pos="7196"/>
        </w:tabs>
        <w:spacing w:line="276" w:lineRule="auto"/>
        <w:ind w:right="-993"/>
        <w:jc w:val="both"/>
        <w:rPr>
          <w:rStyle w:val="Hyperlink"/>
          <w:rFonts w:ascii="Arial Narrow" w:hAnsi="Arial Narrow"/>
          <w:color w:val="000000" w:themeColor="text1"/>
          <w:sz w:val="20"/>
          <w:u w:val="none"/>
          <w:lang w:val="en-US"/>
        </w:rPr>
      </w:pPr>
      <w:proofErr w:type="spellStart"/>
      <w:r w:rsidRPr="008F5A4C">
        <w:rPr>
          <w:rStyle w:val="personname"/>
          <w:rFonts w:ascii="Arial Narrow" w:hAnsi="Arial Narrow"/>
          <w:color w:val="000000" w:themeColor="text1"/>
          <w:spacing w:val="-2"/>
          <w:sz w:val="20"/>
        </w:rPr>
        <w:t>Andreeva</w:t>
      </w:r>
      <w:proofErr w:type="spellEnd"/>
      <w:r w:rsidRPr="008F5A4C">
        <w:rPr>
          <w:rStyle w:val="personname"/>
          <w:rFonts w:ascii="Arial Narrow" w:hAnsi="Arial Narrow"/>
          <w:color w:val="000000" w:themeColor="text1"/>
          <w:spacing w:val="-2"/>
          <w:sz w:val="20"/>
        </w:rPr>
        <w:t>, A</w:t>
      </w:r>
      <w:r w:rsidRPr="008F5A4C">
        <w:rPr>
          <w:rStyle w:val="personname"/>
          <w:rFonts w:ascii="Arial Narrow" w:hAnsi="Arial Narrow"/>
          <w:color w:val="000000" w:themeColor="text1"/>
          <w:spacing w:val="-2"/>
          <w:sz w:val="20"/>
          <w:lang w:val="bg-BG"/>
        </w:rPr>
        <w:t>.</w:t>
      </w:r>
      <w:r w:rsidRPr="008F5A4C">
        <w:rPr>
          <w:rStyle w:val="apple-converted-space"/>
          <w:rFonts w:ascii="Arial Narrow" w:hAnsi="Arial Narrow"/>
          <w:color w:val="000000" w:themeColor="text1"/>
          <w:spacing w:val="-2"/>
          <w:sz w:val="20"/>
          <w:shd w:val="clear" w:color="auto" w:fill="FFFFFF"/>
        </w:rPr>
        <w:t xml:space="preserve">, </w:t>
      </w:r>
      <w:r w:rsidRPr="008F5A4C">
        <w:rPr>
          <w:rStyle w:val="personname"/>
          <w:rFonts w:ascii="Arial Narrow" w:hAnsi="Arial Narrow"/>
          <w:color w:val="000000" w:themeColor="text1"/>
          <w:spacing w:val="-2"/>
          <w:sz w:val="20"/>
        </w:rPr>
        <w:t>Serafimova, D</w:t>
      </w:r>
      <w:r w:rsidRPr="008F5A4C">
        <w:rPr>
          <w:rStyle w:val="personname"/>
          <w:rFonts w:ascii="Arial Narrow" w:hAnsi="Arial Narrow"/>
          <w:color w:val="000000" w:themeColor="text1"/>
          <w:spacing w:val="-2"/>
          <w:sz w:val="20"/>
          <w:lang w:val="bg-BG"/>
        </w:rPr>
        <w:t>.</w:t>
      </w:r>
      <w:r w:rsidRPr="008F5A4C">
        <w:rPr>
          <w:rStyle w:val="apple-converted-space"/>
          <w:rFonts w:ascii="Arial Narrow" w:hAnsi="Arial Narrow"/>
          <w:color w:val="000000" w:themeColor="text1"/>
          <w:spacing w:val="-2"/>
          <w:sz w:val="20"/>
          <w:shd w:val="clear" w:color="auto" w:fill="FFFFFF"/>
        </w:rPr>
        <w:t> </w:t>
      </w:r>
      <w:r w:rsidRPr="008F5A4C">
        <w:rPr>
          <w:rFonts w:ascii="Arial Narrow" w:hAnsi="Arial Narrow"/>
          <w:color w:val="000000" w:themeColor="text1"/>
          <w:spacing w:val="-2"/>
          <w:sz w:val="20"/>
          <w:shd w:val="clear" w:color="auto" w:fill="FFFFFF"/>
        </w:rPr>
        <w:t xml:space="preserve">(2022). </w:t>
      </w:r>
      <w:proofErr w:type="spellStart"/>
      <w:r w:rsidR="00DB50DA" w:rsidRPr="008F5A4C">
        <w:rPr>
          <w:rStyle w:val="Emphasis"/>
          <w:rFonts w:ascii="Arial Narrow" w:hAnsi="Arial Narrow" w:cs="Arial"/>
          <w:i w:val="0"/>
          <w:iCs w:val="0"/>
          <w:color w:val="000000" w:themeColor="text1"/>
          <w:spacing w:val="-2"/>
          <w:sz w:val="20"/>
        </w:rPr>
        <w:t>Proceedings</w:t>
      </w:r>
      <w:proofErr w:type="spellEnd"/>
      <w:r w:rsidR="00DB50DA" w:rsidRPr="008F5A4C">
        <w:rPr>
          <w:rStyle w:val="Emphasis"/>
          <w:rFonts w:ascii="Arial Narrow" w:hAnsi="Arial Narrow" w:cs="Arial"/>
          <w:i w:val="0"/>
          <w:iCs w:val="0"/>
          <w:color w:val="000000" w:themeColor="text1"/>
          <w:spacing w:val="-2"/>
          <w:sz w:val="20"/>
        </w:rPr>
        <w:t xml:space="preserve"> in </w:t>
      </w:r>
      <w:proofErr w:type="spellStart"/>
      <w:r w:rsidR="00DB50DA" w:rsidRPr="008F5A4C">
        <w:rPr>
          <w:rStyle w:val="Emphasis"/>
          <w:rFonts w:ascii="Arial Narrow" w:hAnsi="Arial Narrow" w:cs="Arial"/>
          <w:i w:val="0"/>
          <w:iCs w:val="0"/>
          <w:color w:val="000000" w:themeColor="text1"/>
          <w:spacing w:val="-2"/>
          <w:sz w:val="20"/>
        </w:rPr>
        <w:t>mediation</w:t>
      </w:r>
      <w:proofErr w:type="spellEnd"/>
      <w:r w:rsidR="00DB50DA" w:rsidRPr="008F5A4C">
        <w:rPr>
          <w:rStyle w:val="Emphasis"/>
          <w:rFonts w:ascii="Arial Narrow" w:hAnsi="Arial Narrow" w:cs="Arial"/>
          <w:i w:val="0"/>
          <w:iCs w:val="0"/>
          <w:color w:val="000000" w:themeColor="text1"/>
          <w:spacing w:val="-2"/>
          <w:sz w:val="20"/>
        </w:rPr>
        <w:t xml:space="preserve"> and </w:t>
      </w:r>
      <w:proofErr w:type="spellStart"/>
      <w:r w:rsidR="00DB50DA" w:rsidRPr="008F5A4C">
        <w:rPr>
          <w:rStyle w:val="Emphasis"/>
          <w:rFonts w:ascii="Arial Narrow" w:hAnsi="Arial Narrow" w:cs="Arial"/>
          <w:i w:val="0"/>
          <w:iCs w:val="0"/>
          <w:color w:val="000000" w:themeColor="text1"/>
          <w:spacing w:val="-2"/>
          <w:sz w:val="20"/>
        </w:rPr>
        <w:t>before</w:t>
      </w:r>
      <w:proofErr w:type="spellEnd"/>
      <w:r w:rsidR="00DB50DA" w:rsidRPr="008F5A4C">
        <w:rPr>
          <w:rStyle w:val="Emphasis"/>
          <w:rFonts w:ascii="Arial Narrow" w:hAnsi="Arial Narrow" w:cs="Arial"/>
          <w:i w:val="0"/>
          <w:iCs w:val="0"/>
          <w:color w:val="000000" w:themeColor="text1"/>
          <w:spacing w:val="-2"/>
          <w:sz w:val="20"/>
        </w:rPr>
        <w:t xml:space="preserve"> an </w:t>
      </w:r>
      <w:proofErr w:type="spellStart"/>
      <w:r w:rsidR="00DB50DA" w:rsidRPr="008F5A4C">
        <w:rPr>
          <w:rStyle w:val="Emphasis"/>
          <w:rFonts w:ascii="Arial Narrow" w:hAnsi="Arial Narrow" w:cs="Arial"/>
          <w:i w:val="0"/>
          <w:iCs w:val="0"/>
          <w:color w:val="000000" w:themeColor="text1"/>
          <w:spacing w:val="-2"/>
          <w:sz w:val="20"/>
        </w:rPr>
        <w:t>ethics</w:t>
      </w:r>
      <w:proofErr w:type="spellEnd"/>
      <w:r w:rsidR="00DB50DA" w:rsidRPr="008F5A4C">
        <w:rPr>
          <w:rStyle w:val="Emphasis"/>
          <w:rFonts w:ascii="Arial Narrow" w:hAnsi="Arial Narrow" w:cs="Arial"/>
          <w:i w:val="0"/>
          <w:iCs w:val="0"/>
          <w:color w:val="000000" w:themeColor="text1"/>
          <w:spacing w:val="-2"/>
          <w:sz w:val="20"/>
        </w:rPr>
        <w:t xml:space="preserve"> </w:t>
      </w:r>
      <w:proofErr w:type="spellStart"/>
      <w:r w:rsidR="00DB50DA" w:rsidRPr="008F5A4C">
        <w:rPr>
          <w:rStyle w:val="Emphasis"/>
          <w:rFonts w:ascii="Arial Narrow" w:hAnsi="Arial Narrow" w:cs="Arial"/>
          <w:i w:val="0"/>
          <w:iCs w:val="0"/>
          <w:color w:val="000000" w:themeColor="text1"/>
          <w:spacing w:val="-2"/>
          <w:sz w:val="20"/>
        </w:rPr>
        <w:t>committee</w:t>
      </w:r>
      <w:proofErr w:type="spellEnd"/>
      <w:r w:rsidR="00DB50DA" w:rsidRPr="008F5A4C">
        <w:rPr>
          <w:rStyle w:val="Emphasis"/>
          <w:rFonts w:ascii="Arial Narrow" w:hAnsi="Arial Narrow" w:cs="Arial"/>
          <w:i w:val="0"/>
          <w:iCs w:val="0"/>
          <w:color w:val="000000" w:themeColor="text1"/>
          <w:spacing w:val="-2"/>
          <w:sz w:val="20"/>
        </w:rPr>
        <w:t xml:space="preserve"> in </w:t>
      </w:r>
      <w:proofErr w:type="spellStart"/>
      <w:r w:rsidR="00DB50DA" w:rsidRPr="008F5A4C">
        <w:rPr>
          <w:rStyle w:val="Emphasis"/>
          <w:rFonts w:ascii="Arial Narrow" w:hAnsi="Arial Narrow" w:cs="Arial"/>
          <w:i w:val="0"/>
          <w:iCs w:val="0"/>
          <w:color w:val="000000" w:themeColor="text1"/>
          <w:spacing w:val="-2"/>
          <w:sz w:val="20"/>
        </w:rPr>
        <w:t>higher</w:t>
      </w:r>
      <w:proofErr w:type="spellEnd"/>
      <w:r w:rsidR="00DB50DA" w:rsidRPr="008F5A4C">
        <w:rPr>
          <w:rStyle w:val="Emphasis"/>
          <w:rFonts w:ascii="Arial Narrow" w:hAnsi="Arial Narrow" w:cs="Arial"/>
          <w:i w:val="0"/>
          <w:iCs w:val="0"/>
          <w:color w:val="000000" w:themeColor="text1"/>
          <w:spacing w:val="-2"/>
          <w:sz w:val="20"/>
        </w:rPr>
        <w:t xml:space="preserve"> </w:t>
      </w:r>
      <w:proofErr w:type="spellStart"/>
      <w:r w:rsidR="00DB50DA" w:rsidRPr="008F5A4C">
        <w:rPr>
          <w:rStyle w:val="Emphasis"/>
          <w:rFonts w:ascii="Arial Narrow" w:hAnsi="Arial Narrow" w:cs="Arial"/>
          <w:i w:val="0"/>
          <w:iCs w:val="0"/>
          <w:color w:val="000000" w:themeColor="text1"/>
          <w:spacing w:val="-2"/>
          <w:sz w:val="20"/>
        </w:rPr>
        <w:t>education</w:t>
      </w:r>
      <w:proofErr w:type="spellEnd"/>
      <w:r w:rsidR="00DB50DA" w:rsidRPr="008F5A4C">
        <w:rPr>
          <w:rStyle w:val="Emphasis"/>
          <w:rFonts w:ascii="Arial Narrow" w:hAnsi="Arial Narrow" w:cs="Arial"/>
          <w:i w:val="0"/>
          <w:iCs w:val="0"/>
          <w:color w:val="000000" w:themeColor="text1"/>
          <w:spacing w:val="-2"/>
          <w:sz w:val="20"/>
        </w:rPr>
        <w:t xml:space="preserve"> </w:t>
      </w:r>
      <w:r w:rsidR="00DB50DA" w:rsidRPr="008F5A4C">
        <w:rPr>
          <w:rStyle w:val="Emphasis"/>
          <w:rFonts w:ascii="Arial Narrow" w:hAnsi="Arial Narrow" w:cs="Arial"/>
          <w:i w:val="0"/>
          <w:iCs w:val="0"/>
          <w:color w:val="000000" w:themeColor="text1"/>
          <w:spacing w:val="-2"/>
          <w:sz w:val="20"/>
          <w:lang w:val="bg-BG"/>
        </w:rPr>
        <w:t xml:space="preserve">// </w:t>
      </w:r>
      <w:proofErr w:type="spellStart"/>
      <w:r w:rsidR="00DB50DA" w:rsidRPr="008F5A4C">
        <w:rPr>
          <w:rStyle w:val="Emphasis"/>
          <w:rFonts w:ascii="Arial Narrow" w:hAnsi="Arial Narrow" w:cs="Arial"/>
          <w:i w:val="0"/>
          <w:iCs w:val="0"/>
          <w:color w:val="000000" w:themeColor="text1"/>
          <w:spacing w:val="-2"/>
          <w:sz w:val="20"/>
        </w:rPr>
        <w:t>Mediation</w:t>
      </w:r>
      <w:proofErr w:type="spellEnd"/>
      <w:r w:rsidR="00DB50DA" w:rsidRPr="008F5A4C">
        <w:rPr>
          <w:rStyle w:val="Emphasis"/>
          <w:rFonts w:ascii="Arial Narrow" w:hAnsi="Arial Narrow" w:cs="Arial"/>
          <w:i w:val="0"/>
          <w:iCs w:val="0"/>
          <w:color w:val="000000" w:themeColor="text1"/>
          <w:spacing w:val="-2"/>
          <w:sz w:val="20"/>
        </w:rPr>
        <w:t xml:space="preserve"> in </w:t>
      </w:r>
      <w:proofErr w:type="spellStart"/>
      <w:r w:rsidR="00DB50DA" w:rsidRPr="008F5A4C">
        <w:rPr>
          <w:rStyle w:val="Emphasis"/>
          <w:rFonts w:ascii="Arial Narrow" w:hAnsi="Arial Narrow" w:cs="Arial"/>
          <w:i w:val="0"/>
          <w:iCs w:val="0"/>
          <w:color w:val="000000" w:themeColor="text1"/>
          <w:spacing w:val="-2"/>
          <w:sz w:val="20"/>
        </w:rPr>
        <w:t>different</w:t>
      </w:r>
      <w:proofErr w:type="spellEnd"/>
      <w:r w:rsidR="00DB50DA" w:rsidRPr="008F5A4C">
        <w:rPr>
          <w:rStyle w:val="Emphasis"/>
          <w:rFonts w:ascii="Arial Narrow" w:hAnsi="Arial Narrow" w:cs="Arial"/>
          <w:i w:val="0"/>
          <w:iCs w:val="0"/>
          <w:color w:val="000000" w:themeColor="text1"/>
          <w:spacing w:val="-2"/>
          <w:sz w:val="20"/>
        </w:rPr>
        <w:t xml:space="preserve"> social </w:t>
      </w:r>
      <w:proofErr w:type="spellStart"/>
      <w:proofErr w:type="gramStart"/>
      <w:r w:rsidR="00DB50DA" w:rsidRPr="008F5A4C">
        <w:rPr>
          <w:rStyle w:val="Emphasis"/>
          <w:rFonts w:ascii="Arial Narrow" w:hAnsi="Arial Narrow" w:cs="Arial"/>
          <w:i w:val="0"/>
          <w:iCs w:val="0"/>
          <w:color w:val="000000" w:themeColor="text1"/>
          <w:spacing w:val="-2"/>
          <w:sz w:val="20"/>
        </w:rPr>
        <w:t>spheres</w:t>
      </w:r>
      <w:proofErr w:type="spellEnd"/>
      <w:r w:rsidR="00DB50DA" w:rsidRPr="008F5A4C">
        <w:rPr>
          <w:rStyle w:val="Emphasis"/>
          <w:rFonts w:ascii="Arial Narrow" w:hAnsi="Arial Narrow" w:cs="Arial"/>
          <w:i w:val="0"/>
          <w:iCs w:val="0"/>
          <w:color w:val="000000" w:themeColor="text1"/>
          <w:spacing w:val="-2"/>
          <w:sz w:val="20"/>
        </w:rPr>
        <w:t>:</w:t>
      </w:r>
      <w:proofErr w:type="gramEnd"/>
      <w:r w:rsidR="00DB50DA" w:rsidRPr="008F5A4C">
        <w:rPr>
          <w:rStyle w:val="Emphasis"/>
          <w:rFonts w:ascii="Arial Narrow" w:hAnsi="Arial Narrow" w:cs="Arial"/>
          <w:i w:val="0"/>
          <w:iCs w:val="0"/>
          <w:color w:val="000000" w:themeColor="text1"/>
          <w:spacing w:val="-2"/>
          <w:sz w:val="20"/>
        </w:rPr>
        <w:t xml:space="preserve"> pp. 34-47</w:t>
      </w:r>
      <w:r w:rsidRPr="008F5A4C">
        <w:rPr>
          <w:rFonts w:ascii="Arial Narrow" w:hAnsi="Arial Narrow"/>
          <w:color w:val="000000" w:themeColor="text1"/>
          <w:spacing w:val="-2"/>
          <w:sz w:val="20"/>
          <w:shd w:val="clear" w:color="auto" w:fill="FFFFFF"/>
        </w:rPr>
        <w:t>.</w:t>
      </w:r>
      <w:r w:rsidRPr="008F5A4C">
        <w:rPr>
          <w:rFonts w:ascii="Arial Narrow" w:hAnsi="Arial Narrow"/>
          <w:color w:val="000000" w:themeColor="text1"/>
          <w:spacing w:val="-2"/>
          <w:sz w:val="20"/>
          <w:shd w:val="clear" w:color="auto" w:fill="FFFFFF"/>
          <w:lang w:val="bg-BG"/>
        </w:rPr>
        <w:t xml:space="preserve"> </w:t>
      </w:r>
      <w:hyperlink r:id="rId24" w:history="1">
        <w:r w:rsidRPr="008F5A4C">
          <w:rPr>
            <w:rStyle w:val="Hyperlink"/>
            <w:rFonts w:ascii="Arial Narrow" w:hAnsi="Arial Narrow"/>
            <w:color w:val="000000" w:themeColor="text1"/>
            <w:spacing w:val="-2"/>
            <w:sz w:val="20"/>
            <w:shd w:val="clear" w:color="auto" w:fill="FFFFFF"/>
            <w:lang w:val="bg-BG"/>
          </w:rPr>
          <w:t>https://mpra.ub.uni-muenchen.de/id/eprint/115149</w:t>
        </w:r>
      </w:hyperlink>
      <w:r w:rsidR="00DB50DA" w:rsidRPr="008F5A4C">
        <w:rPr>
          <w:rStyle w:val="Hyperlink"/>
          <w:rFonts w:ascii="Arial Narrow" w:hAnsi="Arial Narrow"/>
          <w:color w:val="000000" w:themeColor="text1"/>
          <w:spacing w:val="-2"/>
          <w:sz w:val="20"/>
          <w:shd w:val="clear" w:color="auto" w:fill="FFFFFF"/>
          <w:lang w:val="bg-BG"/>
        </w:rPr>
        <w:t>.</w:t>
      </w:r>
    </w:p>
    <w:p w14:paraId="4DD35508" w14:textId="2686FF1E" w:rsidR="00B83415" w:rsidRPr="008F5A4C" w:rsidRDefault="00B83415" w:rsidP="00B83415">
      <w:pPr>
        <w:numPr>
          <w:ilvl w:val="0"/>
          <w:numId w:val="1"/>
        </w:numPr>
        <w:tabs>
          <w:tab w:val="left" w:pos="468"/>
          <w:tab w:val="left" w:pos="1188"/>
          <w:tab w:val="left" w:pos="7196"/>
        </w:tabs>
        <w:spacing w:line="276" w:lineRule="auto"/>
        <w:ind w:right="-993"/>
        <w:jc w:val="both"/>
        <w:rPr>
          <w:rFonts w:ascii="Arial Narrow" w:hAnsi="Arial Narrow"/>
          <w:color w:val="000000" w:themeColor="text1"/>
          <w:sz w:val="20"/>
          <w:lang w:val="en-US"/>
        </w:rPr>
      </w:pPr>
      <w:proofErr w:type="spellStart"/>
      <w:r w:rsidRPr="008F5A4C">
        <w:rPr>
          <w:rFonts w:ascii="Arial Narrow" w:hAnsi="Arial Narrow"/>
          <w:color w:val="000000" w:themeColor="text1"/>
          <w:sz w:val="20"/>
          <w:shd w:val="clear" w:color="auto" w:fill="FFFFFF"/>
        </w:rPr>
        <w:t>Yelshibayev</w:t>
      </w:r>
      <w:proofErr w:type="spellEnd"/>
      <w:r w:rsidRPr="008F5A4C">
        <w:rPr>
          <w:rFonts w:ascii="Arial Narrow" w:hAnsi="Arial Narrow"/>
          <w:color w:val="000000" w:themeColor="text1"/>
          <w:sz w:val="20"/>
          <w:shd w:val="clear" w:color="auto" w:fill="FFFFFF"/>
        </w:rPr>
        <w:t xml:space="preserve"> R.K., </w:t>
      </w:r>
      <w:proofErr w:type="spellStart"/>
      <w:r w:rsidRPr="008F5A4C">
        <w:rPr>
          <w:rFonts w:ascii="Arial Narrow" w:hAnsi="Arial Narrow"/>
          <w:color w:val="000000" w:themeColor="text1"/>
          <w:sz w:val="20"/>
          <w:shd w:val="clear" w:color="auto" w:fill="FFFFFF"/>
        </w:rPr>
        <w:t>Dzhussupova</w:t>
      </w:r>
      <w:proofErr w:type="spellEnd"/>
      <w:r w:rsidRPr="008F5A4C">
        <w:rPr>
          <w:rFonts w:ascii="Arial Narrow" w:hAnsi="Arial Narrow"/>
          <w:color w:val="000000" w:themeColor="text1"/>
          <w:sz w:val="20"/>
          <w:shd w:val="clear" w:color="auto" w:fill="FFFFFF"/>
        </w:rPr>
        <w:t xml:space="preserve"> A.M., </w:t>
      </w:r>
      <w:proofErr w:type="spellStart"/>
      <w:r w:rsidRPr="008F5A4C">
        <w:rPr>
          <w:rFonts w:ascii="Arial Narrow" w:hAnsi="Arial Narrow"/>
          <w:color w:val="000000" w:themeColor="text1"/>
          <w:sz w:val="20"/>
          <w:shd w:val="clear" w:color="auto" w:fill="FFFFFF"/>
        </w:rPr>
        <w:t>Abdildinova</w:t>
      </w:r>
      <w:proofErr w:type="spellEnd"/>
      <w:r w:rsidRPr="008F5A4C">
        <w:rPr>
          <w:rFonts w:ascii="Arial Narrow" w:hAnsi="Arial Narrow"/>
          <w:color w:val="000000" w:themeColor="text1"/>
          <w:sz w:val="20"/>
          <w:shd w:val="clear" w:color="auto" w:fill="FFFFFF"/>
        </w:rPr>
        <w:t xml:space="preserve"> N.E., Serafimova D. (2022). </w:t>
      </w:r>
      <w:proofErr w:type="spellStart"/>
      <w:r w:rsidRPr="008F5A4C">
        <w:rPr>
          <w:rFonts w:ascii="Arial Narrow" w:hAnsi="Arial Narrow"/>
          <w:color w:val="000000" w:themeColor="text1"/>
          <w:sz w:val="20"/>
          <w:shd w:val="clear" w:color="auto" w:fill="FFFFFF"/>
        </w:rPr>
        <w:t>Features</w:t>
      </w:r>
      <w:proofErr w:type="spellEnd"/>
      <w:r w:rsidRPr="008F5A4C">
        <w:rPr>
          <w:rFonts w:ascii="Arial Narrow" w:hAnsi="Arial Narrow"/>
          <w:color w:val="000000" w:themeColor="text1"/>
          <w:sz w:val="20"/>
          <w:shd w:val="clear" w:color="auto" w:fill="FFFFFF"/>
        </w:rPr>
        <w:t xml:space="preserve"> of the </w:t>
      </w:r>
      <w:proofErr w:type="spellStart"/>
      <w:r w:rsidRPr="008F5A4C">
        <w:rPr>
          <w:rFonts w:ascii="Arial Narrow" w:hAnsi="Arial Narrow"/>
          <w:color w:val="000000" w:themeColor="text1"/>
          <w:sz w:val="20"/>
          <w:shd w:val="clear" w:color="auto" w:fill="FFFFFF"/>
        </w:rPr>
        <w:t>organization</w:t>
      </w:r>
      <w:proofErr w:type="spellEnd"/>
      <w:r w:rsidRPr="008F5A4C">
        <w:rPr>
          <w:rFonts w:ascii="Arial Narrow" w:hAnsi="Arial Narrow"/>
          <w:color w:val="000000" w:themeColor="text1"/>
          <w:sz w:val="20"/>
          <w:shd w:val="clear" w:color="auto" w:fill="FFFFFF"/>
        </w:rPr>
        <w:t xml:space="preserve"> of the joint-stock </w:t>
      </w:r>
      <w:proofErr w:type="spellStart"/>
      <w:r w:rsidRPr="008F5A4C">
        <w:rPr>
          <w:rFonts w:ascii="Arial Narrow" w:hAnsi="Arial Narrow"/>
          <w:color w:val="000000" w:themeColor="text1"/>
          <w:sz w:val="20"/>
          <w:shd w:val="clear" w:color="auto" w:fill="FFFFFF"/>
        </w:rPr>
        <w:t>entrepreneurship</w:t>
      </w:r>
      <w:proofErr w:type="spellEnd"/>
      <w:r w:rsidRPr="008F5A4C">
        <w:rPr>
          <w:rFonts w:ascii="Arial Narrow" w:hAnsi="Arial Narrow"/>
          <w:color w:val="000000" w:themeColor="text1"/>
          <w:sz w:val="20"/>
          <w:shd w:val="clear" w:color="auto" w:fill="FFFFFF"/>
        </w:rPr>
        <w:t>.</w:t>
      </w:r>
      <w:r w:rsidRPr="008F5A4C">
        <w:rPr>
          <w:rStyle w:val="apple-converted-space"/>
          <w:rFonts w:ascii="Arial Narrow" w:hAnsi="Arial Narrow"/>
          <w:color w:val="000000" w:themeColor="text1"/>
          <w:sz w:val="20"/>
          <w:shd w:val="clear" w:color="auto" w:fill="FFFFFF"/>
        </w:rPr>
        <w:t>  </w:t>
      </w:r>
      <w:r w:rsidRPr="008F5A4C">
        <w:rPr>
          <w:rFonts w:ascii="Arial Narrow" w:hAnsi="Arial Narrow"/>
          <w:color w:val="000000" w:themeColor="text1"/>
          <w:sz w:val="20"/>
        </w:rPr>
        <w:t>Bulletin of "</w:t>
      </w:r>
      <w:proofErr w:type="spellStart"/>
      <w:r w:rsidRPr="008F5A4C">
        <w:rPr>
          <w:rFonts w:ascii="Arial Narrow" w:hAnsi="Arial Narrow"/>
          <w:color w:val="000000" w:themeColor="text1"/>
          <w:sz w:val="20"/>
        </w:rPr>
        <w:t>Turan</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University</w:t>
      </w:r>
      <w:proofErr w:type="spellEnd"/>
      <w:r w:rsidRPr="008F5A4C">
        <w:rPr>
          <w:rFonts w:ascii="Arial Narrow" w:hAnsi="Arial Narrow"/>
          <w:color w:val="000000" w:themeColor="text1"/>
          <w:sz w:val="20"/>
          <w:shd w:val="clear" w:color="auto" w:fill="FFFFFF"/>
        </w:rPr>
        <w:t>. 2022;(2</w:t>
      </w:r>
      <w:proofErr w:type="gramStart"/>
      <w:r w:rsidRPr="008F5A4C">
        <w:rPr>
          <w:rFonts w:ascii="Arial Narrow" w:hAnsi="Arial Narrow"/>
          <w:color w:val="000000" w:themeColor="text1"/>
          <w:sz w:val="20"/>
          <w:shd w:val="clear" w:color="auto" w:fill="FFFFFF"/>
        </w:rPr>
        <w:t>):</w:t>
      </w:r>
      <w:proofErr w:type="gramEnd"/>
      <w:r w:rsidRPr="008F5A4C">
        <w:rPr>
          <w:rFonts w:ascii="Arial Narrow" w:hAnsi="Arial Narrow"/>
          <w:color w:val="000000" w:themeColor="text1"/>
          <w:sz w:val="20"/>
          <w:shd w:val="clear" w:color="auto" w:fill="FFFFFF"/>
        </w:rPr>
        <w:t>136-142. (In Kazakh)</w:t>
      </w:r>
    </w:p>
    <w:p w14:paraId="3DCFAC3C" w14:textId="151E7DF8" w:rsidR="00C27A0D" w:rsidRPr="008F5A4C" w:rsidRDefault="00C27A0D" w:rsidP="007115C7">
      <w:pPr>
        <w:numPr>
          <w:ilvl w:val="0"/>
          <w:numId w:val="1"/>
        </w:numPr>
        <w:tabs>
          <w:tab w:val="left" w:pos="468"/>
          <w:tab w:val="left" w:pos="1188"/>
          <w:tab w:val="left" w:pos="7196"/>
        </w:tabs>
        <w:ind w:right="-993"/>
        <w:jc w:val="both"/>
        <w:rPr>
          <w:rFonts w:ascii="Arial Narrow" w:hAnsi="Arial Narrow"/>
          <w:color w:val="000000" w:themeColor="text1"/>
          <w:sz w:val="15"/>
          <w:szCs w:val="15"/>
          <w:lang w:val="en-US"/>
        </w:rPr>
      </w:pPr>
      <w:r w:rsidRPr="008F5A4C">
        <w:rPr>
          <w:rFonts w:ascii="Arial Narrow" w:hAnsi="Arial Narrow"/>
          <w:color w:val="000000" w:themeColor="text1"/>
          <w:sz w:val="20"/>
          <w:szCs w:val="15"/>
          <w:shd w:val="clear" w:color="auto" w:fill="FFFFFF"/>
        </w:rPr>
        <w:t xml:space="preserve">Serafimova, D. (2021). </w:t>
      </w:r>
      <w:proofErr w:type="spellStart"/>
      <w:r w:rsidRPr="008F5A4C">
        <w:rPr>
          <w:rFonts w:ascii="Arial Narrow" w:hAnsi="Arial Narrow"/>
          <w:color w:val="000000" w:themeColor="text1"/>
          <w:sz w:val="20"/>
          <w:szCs w:val="15"/>
          <w:shd w:val="clear" w:color="auto" w:fill="FFFFFF"/>
        </w:rPr>
        <w:t>Interdisciplinary</w:t>
      </w:r>
      <w:proofErr w:type="spellEnd"/>
      <w:r w:rsidRPr="008F5A4C">
        <w:rPr>
          <w:rFonts w:ascii="Arial Narrow" w:hAnsi="Arial Narrow"/>
          <w:color w:val="000000" w:themeColor="text1"/>
          <w:sz w:val="20"/>
          <w:szCs w:val="15"/>
          <w:shd w:val="clear" w:color="auto" w:fill="FFFFFF"/>
        </w:rPr>
        <w:t xml:space="preserve"> </w:t>
      </w:r>
      <w:proofErr w:type="spellStart"/>
      <w:r w:rsidRPr="008F5A4C">
        <w:rPr>
          <w:rFonts w:ascii="Arial Narrow" w:hAnsi="Arial Narrow"/>
          <w:color w:val="000000" w:themeColor="text1"/>
          <w:sz w:val="20"/>
          <w:szCs w:val="15"/>
          <w:shd w:val="clear" w:color="auto" w:fill="FFFFFF"/>
        </w:rPr>
        <w:t>Educational</w:t>
      </w:r>
      <w:proofErr w:type="spellEnd"/>
      <w:r w:rsidRPr="008F5A4C">
        <w:rPr>
          <w:rFonts w:ascii="Arial Narrow" w:hAnsi="Arial Narrow"/>
          <w:color w:val="000000" w:themeColor="text1"/>
          <w:sz w:val="20"/>
          <w:szCs w:val="15"/>
          <w:shd w:val="clear" w:color="auto" w:fill="FFFFFF"/>
        </w:rPr>
        <w:t xml:space="preserve"> </w:t>
      </w:r>
      <w:proofErr w:type="spellStart"/>
      <w:r w:rsidRPr="008F5A4C">
        <w:rPr>
          <w:rFonts w:ascii="Arial Narrow" w:hAnsi="Arial Narrow"/>
          <w:color w:val="000000" w:themeColor="text1"/>
          <w:sz w:val="20"/>
          <w:szCs w:val="15"/>
          <w:shd w:val="clear" w:color="auto" w:fill="FFFFFF"/>
        </w:rPr>
        <w:t>Models</w:t>
      </w:r>
      <w:proofErr w:type="spellEnd"/>
      <w:r w:rsidRPr="008F5A4C">
        <w:rPr>
          <w:rFonts w:ascii="Arial Narrow" w:hAnsi="Arial Narrow"/>
          <w:color w:val="000000" w:themeColor="text1"/>
          <w:sz w:val="20"/>
          <w:szCs w:val="15"/>
          <w:shd w:val="clear" w:color="auto" w:fill="FFFFFF"/>
        </w:rPr>
        <w:t xml:space="preserve"> for </w:t>
      </w:r>
      <w:proofErr w:type="spellStart"/>
      <w:r w:rsidRPr="008F5A4C">
        <w:rPr>
          <w:rFonts w:ascii="Arial Narrow" w:hAnsi="Arial Narrow"/>
          <w:color w:val="000000" w:themeColor="text1"/>
          <w:sz w:val="20"/>
          <w:szCs w:val="15"/>
          <w:shd w:val="clear" w:color="auto" w:fill="FFFFFF"/>
        </w:rPr>
        <w:t>Creating</w:t>
      </w:r>
      <w:proofErr w:type="spellEnd"/>
      <w:r w:rsidRPr="008F5A4C">
        <w:rPr>
          <w:rFonts w:ascii="Arial Narrow" w:hAnsi="Arial Narrow"/>
          <w:color w:val="000000" w:themeColor="text1"/>
          <w:sz w:val="20"/>
          <w:szCs w:val="15"/>
          <w:shd w:val="clear" w:color="auto" w:fill="FFFFFF"/>
        </w:rPr>
        <w:t xml:space="preserve"> CSR and </w:t>
      </w:r>
      <w:proofErr w:type="spellStart"/>
      <w:r w:rsidRPr="008F5A4C">
        <w:rPr>
          <w:rFonts w:ascii="Arial Narrow" w:hAnsi="Arial Narrow"/>
          <w:color w:val="000000" w:themeColor="text1"/>
          <w:sz w:val="20"/>
          <w:szCs w:val="15"/>
          <w:shd w:val="clear" w:color="auto" w:fill="FFFFFF"/>
        </w:rPr>
        <w:t>Sustainability</w:t>
      </w:r>
      <w:proofErr w:type="spellEnd"/>
      <w:r w:rsidRPr="008F5A4C">
        <w:rPr>
          <w:rFonts w:ascii="Arial Narrow" w:hAnsi="Arial Narrow"/>
          <w:color w:val="000000" w:themeColor="text1"/>
          <w:sz w:val="20"/>
          <w:szCs w:val="15"/>
          <w:shd w:val="clear" w:color="auto" w:fill="FFFFFF"/>
        </w:rPr>
        <w:t xml:space="preserve"> Culture in </w:t>
      </w:r>
      <w:proofErr w:type="spellStart"/>
      <w:r w:rsidRPr="008F5A4C">
        <w:rPr>
          <w:rFonts w:ascii="Arial Narrow" w:hAnsi="Arial Narrow"/>
          <w:color w:val="000000" w:themeColor="text1"/>
          <w:sz w:val="20"/>
          <w:szCs w:val="15"/>
          <w:shd w:val="clear" w:color="auto" w:fill="FFFFFF"/>
        </w:rPr>
        <w:t>European</w:t>
      </w:r>
      <w:proofErr w:type="spellEnd"/>
      <w:r w:rsidRPr="008F5A4C">
        <w:rPr>
          <w:rFonts w:ascii="Arial Narrow" w:hAnsi="Arial Narrow"/>
          <w:color w:val="000000" w:themeColor="text1"/>
          <w:sz w:val="20"/>
          <w:szCs w:val="15"/>
          <w:shd w:val="clear" w:color="auto" w:fill="FFFFFF"/>
        </w:rPr>
        <w:t xml:space="preserve"> Business </w:t>
      </w:r>
      <w:proofErr w:type="spellStart"/>
      <w:r w:rsidRPr="008F5A4C">
        <w:rPr>
          <w:rFonts w:ascii="Arial Narrow" w:hAnsi="Arial Narrow"/>
          <w:color w:val="000000" w:themeColor="text1"/>
          <w:sz w:val="20"/>
          <w:szCs w:val="15"/>
          <w:shd w:val="clear" w:color="auto" w:fill="FFFFFF"/>
        </w:rPr>
        <w:t>Schools</w:t>
      </w:r>
      <w:proofErr w:type="spellEnd"/>
      <w:r w:rsidRPr="008F5A4C">
        <w:rPr>
          <w:rFonts w:ascii="Arial Narrow" w:hAnsi="Arial Narrow"/>
          <w:color w:val="000000" w:themeColor="text1"/>
          <w:sz w:val="20"/>
          <w:szCs w:val="15"/>
          <w:shd w:val="clear" w:color="auto" w:fill="FFFFFF"/>
        </w:rPr>
        <w:t xml:space="preserve">. 2021 </w:t>
      </w:r>
      <w:proofErr w:type="spellStart"/>
      <w:r w:rsidRPr="008F5A4C">
        <w:rPr>
          <w:rFonts w:ascii="Arial Narrow" w:hAnsi="Arial Narrow"/>
          <w:color w:val="000000" w:themeColor="text1"/>
          <w:sz w:val="20"/>
          <w:szCs w:val="15"/>
          <w:shd w:val="clear" w:color="auto" w:fill="FFFFFF"/>
        </w:rPr>
        <w:t>Sustainable</w:t>
      </w:r>
      <w:proofErr w:type="spellEnd"/>
      <w:r w:rsidRPr="008F5A4C">
        <w:rPr>
          <w:rFonts w:ascii="Arial Narrow" w:hAnsi="Arial Narrow"/>
          <w:color w:val="000000" w:themeColor="text1"/>
          <w:sz w:val="20"/>
          <w:szCs w:val="15"/>
          <w:shd w:val="clear" w:color="auto" w:fill="FFFFFF"/>
        </w:rPr>
        <w:t xml:space="preserve"> Leadership and Academic Excellence International </w:t>
      </w:r>
      <w:proofErr w:type="spellStart"/>
      <w:r w:rsidRPr="008F5A4C">
        <w:rPr>
          <w:rFonts w:ascii="Arial Narrow" w:hAnsi="Arial Narrow"/>
          <w:color w:val="000000" w:themeColor="text1"/>
          <w:sz w:val="20"/>
          <w:szCs w:val="15"/>
          <w:shd w:val="clear" w:color="auto" w:fill="FFFFFF"/>
        </w:rPr>
        <w:t>Conference</w:t>
      </w:r>
      <w:proofErr w:type="spellEnd"/>
      <w:r w:rsidRPr="008F5A4C">
        <w:rPr>
          <w:rFonts w:ascii="Arial Narrow" w:hAnsi="Arial Narrow"/>
          <w:color w:val="000000" w:themeColor="text1"/>
          <w:sz w:val="20"/>
          <w:szCs w:val="15"/>
          <w:shd w:val="clear" w:color="auto" w:fill="FFFFFF"/>
        </w:rPr>
        <w:t xml:space="preserve"> (SLAE), 9 - 11 </w:t>
      </w:r>
      <w:proofErr w:type="spellStart"/>
      <w:r w:rsidRPr="008F5A4C">
        <w:rPr>
          <w:rFonts w:ascii="Arial Narrow" w:hAnsi="Arial Narrow"/>
          <w:color w:val="000000" w:themeColor="text1"/>
          <w:sz w:val="20"/>
          <w:szCs w:val="15"/>
          <w:shd w:val="clear" w:color="auto" w:fill="FFFFFF"/>
        </w:rPr>
        <w:t>November</w:t>
      </w:r>
      <w:proofErr w:type="spellEnd"/>
      <w:r w:rsidRPr="008F5A4C">
        <w:rPr>
          <w:rFonts w:ascii="Arial Narrow" w:hAnsi="Arial Narrow"/>
          <w:color w:val="000000" w:themeColor="text1"/>
          <w:sz w:val="20"/>
          <w:szCs w:val="15"/>
          <w:shd w:val="clear" w:color="auto" w:fill="FFFFFF"/>
        </w:rPr>
        <w:t xml:space="preserve"> 2021, Manama, </w:t>
      </w:r>
      <w:proofErr w:type="spellStart"/>
      <w:r w:rsidRPr="008F5A4C">
        <w:rPr>
          <w:rFonts w:ascii="Arial Narrow" w:hAnsi="Arial Narrow"/>
          <w:color w:val="000000" w:themeColor="text1"/>
          <w:sz w:val="20"/>
          <w:szCs w:val="15"/>
          <w:shd w:val="clear" w:color="auto" w:fill="FFFFFF"/>
        </w:rPr>
        <w:t>Bahrain</w:t>
      </w:r>
      <w:proofErr w:type="spellEnd"/>
      <w:r w:rsidRPr="008F5A4C">
        <w:rPr>
          <w:rFonts w:ascii="Arial Narrow" w:hAnsi="Arial Narrow"/>
          <w:color w:val="000000" w:themeColor="text1"/>
          <w:sz w:val="20"/>
          <w:szCs w:val="15"/>
          <w:shd w:val="clear" w:color="auto" w:fill="FFFFFF"/>
        </w:rPr>
        <w:t xml:space="preserve">, New York : Institute of </w:t>
      </w:r>
      <w:proofErr w:type="spellStart"/>
      <w:r w:rsidRPr="008F5A4C">
        <w:rPr>
          <w:rFonts w:ascii="Arial Narrow" w:hAnsi="Arial Narrow"/>
          <w:color w:val="000000" w:themeColor="text1"/>
          <w:sz w:val="20"/>
          <w:szCs w:val="15"/>
          <w:shd w:val="clear" w:color="auto" w:fill="FFFFFF"/>
        </w:rPr>
        <w:t>Electrical</w:t>
      </w:r>
      <w:proofErr w:type="spellEnd"/>
      <w:r w:rsidRPr="008F5A4C">
        <w:rPr>
          <w:rFonts w:ascii="Arial Narrow" w:hAnsi="Arial Narrow"/>
          <w:color w:val="000000" w:themeColor="text1"/>
          <w:sz w:val="20"/>
          <w:szCs w:val="15"/>
          <w:shd w:val="clear" w:color="auto" w:fill="FFFFFF"/>
        </w:rPr>
        <w:t xml:space="preserve"> and Electronics </w:t>
      </w:r>
      <w:proofErr w:type="spellStart"/>
      <w:r w:rsidRPr="008F5A4C">
        <w:rPr>
          <w:rFonts w:ascii="Arial Narrow" w:hAnsi="Arial Narrow"/>
          <w:color w:val="000000" w:themeColor="text1"/>
          <w:sz w:val="20"/>
          <w:szCs w:val="15"/>
          <w:shd w:val="clear" w:color="auto" w:fill="FFFFFF"/>
        </w:rPr>
        <w:t>Engineers</w:t>
      </w:r>
      <w:proofErr w:type="spellEnd"/>
      <w:r w:rsidRPr="008F5A4C">
        <w:rPr>
          <w:rFonts w:ascii="Arial Narrow" w:hAnsi="Arial Narrow"/>
          <w:color w:val="000000" w:themeColor="text1"/>
          <w:sz w:val="20"/>
          <w:szCs w:val="15"/>
          <w:shd w:val="clear" w:color="auto" w:fill="FFFFFF"/>
        </w:rPr>
        <w:t>, https://doi.org/doi: 10.1109/SLAE54202.2021.9788104, 2021, 1-7., ISBN (</w:t>
      </w:r>
      <w:proofErr w:type="spellStart"/>
      <w:r w:rsidRPr="008F5A4C">
        <w:rPr>
          <w:rFonts w:ascii="Arial Narrow" w:hAnsi="Arial Narrow"/>
          <w:color w:val="000000" w:themeColor="text1"/>
          <w:sz w:val="20"/>
          <w:szCs w:val="15"/>
          <w:shd w:val="clear" w:color="auto" w:fill="FFFFFF"/>
        </w:rPr>
        <w:t>печатно</w:t>
      </w:r>
      <w:proofErr w:type="spellEnd"/>
      <w:r w:rsidRPr="008F5A4C">
        <w:rPr>
          <w:rFonts w:ascii="Arial Narrow" w:hAnsi="Arial Narrow"/>
          <w:color w:val="000000" w:themeColor="text1"/>
          <w:sz w:val="20"/>
          <w:szCs w:val="15"/>
          <w:shd w:val="clear" w:color="auto" w:fill="FFFFFF"/>
        </w:rPr>
        <w:t>) 978-166540714-4 / DOI </w:t>
      </w:r>
      <w:hyperlink r:id="rId25" w:history="1">
        <w:r w:rsidRPr="008F5A4C">
          <w:rPr>
            <w:rFonts w:ascii="Arial Narrow" w:hAnsi="Arial Narrow"/>
            <w:color w:val="000000" w:themeColor="text1"/>
            <w:sz w:val="20"/>
            <w:szCs w:val="15"/>
            <w:u w:val="single"/>
          </w:rPr>
          <w:t>10.1109/SLAE54202.2021.9788104</w:t>
        </w:r>
      </w:hyperlink>
      <w:r w:rsidRPr="008F5A4C">
        <w:rPr>
          <w:rFonts w:ascii="Arial Narrow" w:hAnsi="Arial Narrow"/>
          <w:color w:val="000000" w:themeColor="text1"/>
          <w:sz w:val="20"/>
          <w:szCs w:val="15"/>
          <w:shd w:val="clear" w:color="auto" w:fill="FFFFFF"/>
        </w:rPr>
        <w:t> / </w:t>
      </w:r>
      <w:proofErr w:type="spellStart"/>
      <w:r w:rsidRPr="008F5A4C">
        <w:rPr>
          <w:rFonts w:ascii="Arial Narrow" w:hAnsi="Arial Narrow"/>
          <w:b/>
          <w:bCs/>
          <w:color w:val="000000" w:themeColor="text1"/>
          <w:sz w:val="20"/>
          <w:szCs w:val="15"/>
        </w:rPr>
        <w:fldChar w:fldCharType="begin"/>
      </w:r>
      <w:r w:rsidRPr="008F5A4C">
        <w:rPr>
          <w:rFonts w:ascii="Arial Narrow" w:hAnsi="Arial Narrow"/>
          <w:b/>
          <w:bCs/>
          <w:color w:val="000000" w:themeColor="text1"/>
          <w:sz w:val="20"/>
          <w:szCs w:val="15"/>
        </w:rPr>
        <w:instrText xml:space="preserve"> HYPERLINK "https://www.scopus.com/record/display.uri?eid=2-s2.0-85132023091&amp;origin=resultslist&amp;sort=plf-f&amp;src=s&amp;st1=serafimova&amp;st2=d&amp;nlo=1&amp;nlr=20&amp;nls=count-f&amp;sid=bcc536961bfe3a22e28763961b63a329&amp;sot=anl&amp;sdt=aut&amp;sl=42&amp;s=AU-ID%28%22Serafimova%2c+Desislava%22+57646554500%29&amp;relpos=1&amp;citeCnt=0&amp;searchTerm=" </w:instrText>
      </w:r>
      <w:r w:rsidRPr="008F5A4C">
        <w:rPr>
          <w:rFonts w:ascii="Arial Narrow" w:hAnsi="Arial Narrow"/>
          <w:b/>
          <w:bCs/>
          <w:color w:val="000000" w:themeColor="text1"/>
          <w:sz w:val="20"/>
          <w:szCs w:val="15"/>
        </w:rPr>
      </w:r>
      <w:r w:rsidRPr="008F5A4C">
        <w:rPr>
          <w:rFonts w:ascii="Arial Narrow" w:hAnsi="Arial Narrow"/>
          <w:b/>
          <w:bCs/>
          <w:color w:val="000000" w:themeColor="text1"/>
          <w:sz w:val="20"/>
          <w:szCs w:val="15"/>
        </w:rPr>
        <w:fldChar w:fldCharType="separate"/>
      </w:r>
      <w:r w:rsidRPr="008F5A4C">
        <w:rPr>
          <w:rFonts w:ascii="Arial Narrow" w:hAnsi="Arial Narrow"/>
          <w:b/>
          <w:bCs/>
          <w:color w:val="000000" w:themeColor="text1"/>
          <w:sz w:val="20"/>
          <w:szCs w:val="15"/>
          <w:u w:val="single"/>
        </w:rPr>
        <w:t>Scopus</w:t>
      </w:r>
      <w:proofErr w:type="spellEnd"/>
      <w:r w:rsidRPr="008F5A4C">
        <w:rPr>
          <w:rFonts w:ascii="Arial Narrow" w:hAnsi="Arial Narrow"/>
          <w:b/>
          <w:bCs/>
          <w:color w:val="000000" w:themeColor="text1"/>
          <w:sz w:val="20"/>
          <w:szCs w:val="15"/>
        </w:rPr>
        <w:fldChar w:fldCharType="end"/>
      </w:r>
    </w:p>
    <w:p w14:paraId="2D1AD1FA" w14:textId="37603C1D" w:rsidR="00D6198D" w:rsidRPr="008F5A4C" w:rsidRDefault="00D6198D" w:rsidP="00892407">
      <w:pPr>
        <w:numPr>
          <w:ilvl w:val="0"/>
          <w:numId w:val="1"/>
        </w:numPr>
        <w:tabs>
          <w:tab w:val="left" w:pos="468"/>
          <w:tab w:val="left" w:pos="1188"/>
          <w:tab w:val="left" w:pos="7196"/>
        </w:tabs>
        <w:ind w:right="-993"/>
        <w:jc w:val="both"/>
        <w:rPr>
          <w:rFonts w:ascii="Arial Narrow" w:hAnsi="Arial Narrow"/>
          <w:color w:val="000000" w:themeColor="text1"/>
          <w:sz w:val="20"/>
          <w:lang w:val="en-US"/>
        </w:rPr>
      </w:pPr>
      <w:r w:rsidRPr="008F5A4C">
        <w:rPr>
          <w:rFonts w:ascii="Arial Narrow" w:hAnsi="Arial Narrow"/>
          <w:color w:val="000000" w:themeColor="text1"/>
          <w:sz w:val="20"/>
          <w:lang w:val="en-US"/>
        </w:rPr>
        <w:t>Serafimova, D., Andreeva, A. (2021). Transformation in the Management Models of Higher Education Institutions in Bulgaria – Challenges and Opportunities in the Digital Age. Strategies for Policy in Science and Education, vol. 29, issue 6. Sofia, Az-</w:t>
      </w:r>
      <w:proofErr w:type="spellStart"/>
      <w:r w:rsidRPr="008F5A4C">
        <w:rPr>
          <w:rFonts w:ascii="Arial Narrow" w:hAnsi="Arial Narrow"/>
          <w:color w:val="000000" w:themeColor="text1"/>
          <w:sz w:val="20"/>
          <w:lang w:val="en-US"/>
        </w:rPr>
        <w:t>buki</w:t>
      </w:r>
      <w:proofErr w:type="spellEnd"/>
      <w:r w:rsidRPr="008F5A4C">
        <w:rPr>
          <w:rFonts w:ascii="Arial Narrow" w:hAnsi="Arial Narrow"/>
          <w:color w:val="000000" w:themeColor="text1"/>
          <w:sz w:val="20"/>
          <w:lang w:val="en-US"/>
        </w:rPr>
        <w:t xml:space="preserve"> National Publishing House, pp. 543 – 556 (in Bulgarian)</w:t>
      </w:r>
      <w:r w:rsidR="00C27A0D" w:rsidRPr="008F5A4C">
        <w:rPr>
          <w:rFonts w:ascii="Arial Narrow" w:hAnsi="Arial Narrow"/>
          <w:color w:val="000000" w:themeColor="text1"/>
          <w:sz w:val="20"/>
          <w:lang w:val="en-US"/>
        </w:rPr>
        <w:t xml:space="preserve">. </w:t>
      </w:r>
      <w:r w:rsidR="00C27A0D" w:rsidRPr="008F5A4C">
        <w:rPr>
          <w:rFonts w:ascii="Arial Narrow" w:hAnsi="Arial Narrow"/>
          <w:color w:val="000000" w:themeColor="text1"/>
          <w:sz w:val="20"/>
          <w:szCs w:val="15"/>
          <w:shd w:val="clear" w:color="auto" w:fill="FFFFFF"/>
        </w:rPr>
        <w:t>ISSN (</w:t>
      </w:r>
      <w:proofErr w:type="spellStart"/>
      <w:r w:rsidR="00C27A0D" w:rsidRPr="008F5A4C">
        <w:rPr>
          <w:rFonts w:ascii="Arial Narrow" w:hAnsi="Arial Narrow"/>
          <w:color w:val="000000" w:themeColor="text1"/>
          <w:sz w:val="20"/>
          <w:szCs w:val="15"/>
          <w:shd w:val="clear" w:color="auto" w:fill="FFFFFF"/>
        </w:rPr>
        <w:t>онлайн</w:t>
      </w:r>
      <w:proofErr w:type="spellEnd"/>
      <w:r w:rsidR="00C27A0D" w:rsidRPr="008F5A4C">
        <w:rPr>
          <w:rFonts w:ascii="Arial Narrow" w:hAnsi="Arial Narrow"/>
          <w:color w:val="000000" w:themeColor="text1"/>
          <w:sz w:val="20"/>
          <w:szCs w:val="15"/>
          <w:shd w:val="clear" w:color="auto" w:fill="FFFFFF"/>
        </w:rPr>
        <w:t>) 1314-8575 /</w:t>
      </w:r>
      <w:r w:rsidR="00C27A0D" w:rsidRPr="008F5A4C">
        <w:rPr>
          <w:rStyle w:val="apple-converted-space"/>
          <w:rFonts w:ascii="Arial Narrow" w:hAnsi="Arial Narrow"/>
          <w:color w:val="000000" w:themeColor="text1"/>
          <w:sz w:val="20"/>
          <w:szCs w:val="15"/>
          <w:shd w:val="clear" w:color="auto" w:fill="FFFFFF"/>
        </w:rPr>
        <w:t> </w:t>
      </w:r>
      <w:hyperlink r:id="rId26" w:history="1">
        <w:r w:rsidR="00C27A0D" w:rsidRPr="008F5A4C">
          <w:rPr>
            <w:rStyle w:val="Hyperlink"/>
            <w:rFonts w:ascii="Arial Narrow" w:hAnsi="Arial Narrow"/>
            <w:b/>
            <w:bCs/>
            <w:color w:val="000000" w:themeColor="text1"/>
            <w:sz w:val="20"/>
            <w:szCs w:val="15"/>
          </w:rPr>
          <w:t>Web of Science</w:t>
        </w:r>
      </w:hyperlink>
    </w:p>
    <w:p w14:paraId="00D11566" w14:textId="77777777" w:rsidR="00D6198D" w:rsidRPr="008F5A4C" w:rsidRDefault="00D6198D" w:rsidP="00D6198D">
      <w:pPr>
        <w:numPr>
          <w:ilvl w:val="0"/>
          <w:numId w:val="1"/>
        </w:numPr>
        <w:tabs>
          <w:tab w:val="left" w:pos="468"/>
          <w:tab w:val="left" w:pos="1188"/>
          <w:tab w:val="left" w:pos="7196"/>
        </w:tabs>
        <w:ind w:right="-993"/>
        <w:jc w:val="both"/>
        <w:rPr>
          <w:rFonts w:ascii="Arial Narrow" w:hAnsi="Arial Narrow"/>
          <w:color w:val="000000" w:themeColor="text1"/>
          <w:sz w:val="20"/>
          <w:lang w:val="en-US"/>
        </w:rPr>
      </w:pPr>
      <w:bookmarkStart w:id="0" w:name="_Hlk83594264"/>
      <w:r w:rsidRPr="008F5A4C">
        <w:rPr>
          <w:rFonts w:ascii="Arial Narrow" w:hAnsi="Arial Narrow"/>
          <w:color w:val="000000" w:themeColor="text1"/>
          <w:sz w:val="20"/>
          <w:lang w:val="en-US"/>
        </w:rPr>
        <w:t>Serafimova, D., Andreeva, A. (2021). Digital Transformation of the Judicial System and the Need of Developing Competency Models. Izvestiya. Journal of the University of Economics - Varna, 67 (4), с. 9 – 27</w:t>
      </w:r>
    </w:p>
    <w:bookmarkEnd w:id="0"/>
    <w:p w14:paraId="0538C9E7" w14:textId="04D3F814" w:rsidR="00D6198D" w:rsidRPr="008F5A4C" w:rsidRDefault="00D6198D" w:rsidP="00D6198D">
      <w:pPr>
        <w:numPr>
          <w:ilvl w:val="0"/>
          <w:numId w:val="1"/>
        </w:numPr>
        <w:tabs>
          <w:tab w:val="left" w:pos="468"/>
          <w:tab w:val="left" w:pos="1188"/>
          <w:tab w:val="left" w:pos="7196"/>
        </w:tabs>
        <w:ind w:right="-993"/>
        <w:jc w:val="both"/>
        <w:rPr>
          <w:rFonts w:ascii="Arial Narrow" w:hAnsi="Arial Narrow"/>
          <w:color w:val="000000" w:themeColor="text1"/>
          <w:sz w:val="20"/>
          <w:lang w:val="en-US"/>
        </w:rPr>
      </w:pPr>
      <w:r w:rsidRPr="008F5A4C">
        <w:rPr>
          <w:rFonts w:ascii="Arial Narrow" w:hAnsi="Arial Narrow"/>
          <w:color w:val="000000" w:themeColor="text1"/>
          <w:sz w:val="20"/>
          <w:lang w:val="en-US"/>
        </w:rPr>
        <w:t xml:space="preserve">Serafimova, D. (2021). Corporate social responsibility – trends and innovative practices in the </w:t>
      </w:r>
      <w:proofErr w:type="spellStart"/>
      <w:r w:rsidRPr="008F5A4C">
        <w:rPr>
          <w:rFonts w:ascii="Arial Narrow" w:hAnsi="Arial Narrow"/>
          <w:color w:val="000000" w:themeColor="text1"/>
          <w:sz w:val="20"/>
          <w:lang w:val="en-US"/>
        </w:rPr>
        <w:t>labour</w:t>
      </w:r>
      <w:proofErr w:type="spellEnd"/>
      <w:r w:rsidRPr="008F5A4C">
        <w:rPr>
          <w:rFonts w:ascii="Arial Narrow" w:hAnsi="Arial Narrow"/>
          <w:color w:val="000000" w:themeColor="text1"/>
          <w:sz w:val="20"/>
          <w:lang w:val="en-US"/>
        </w:rPr>
        <w:t xml:space="preserve"> market and the higher education sector. Izvestiya. Journal of the University of Economics – Varna. 65 (1), с. 9 – 27</w:t>
      </w:r>
    </w:p>
    <w:p w14:paraId="20B38935" w14:textId="28122150" w:rsidR="00A71586" w:rsidRPr="008F5A4C" w:rsidRDefault="00196B63" w:rsidP="00196B63">
      <w:pPr>
        <w:numPr>
          <w:ilvl w:val="0"/>
          <w:numId w:val="1"/>
        </w:numPr>
        <w:tabs>
          <w:tab w:val="left" w:pos="468"/>
          <w:tab w:val="left" w:pos="1188"/>
          <w:tab w:val="left" w:pos="7196"/>
        </w:tabs>
        <w:ind w:right="-993"/>
        <w:jc w:val="both"/>
        <w:rPr>
          <w:rFonts w:ascii="Arial Narrow" w:hAnsi="Arial Narrow"/>
          <w:color w:val="000000" w:themeColor="text1"/>
          <w:sz w:val="20"/>
          <w:lang w:val="en-US"/>
        </w:rPr>
      </w:pPr>
      <w:proofErr w:type="spellStart"/>
      <w:r w:rsidRPr="008F5A4C">
        <w:rPr>
          <w:rFonts w:ascii="Arial Narrow" w:hAnsi="Arial Narrow"/>
          <w:color w:val="000000" w:themeColor="text1"/>
          <w:sz w:val="20"/>
          <w:lang w:val="en-US"/>
        </w:rPr>
        <w:t>Banabakova</w:t>
      </w:r>
      <w:proofErr w:type="spellEnd"/>
      <w:r w:rsidRPr="008F5A4C">
        <w:rPr>
          <w:rFonts w:ascii="Arial Narrow" w:hAnsi="Arial Narrow"/>
          <w:color w:val="000000" w:themeColor="text1"/>
          <w:sz w:val="20"/>
          <w:lang w:val="en-US"/>
        </w:rPr>
        <w:t xml:space="preserve">, V., Serafimova, D. (2021) The concept of corporate social responsibility as a basis for socially oriented business logistics. Proceedings of the scientific conference „Logistics and Public Systems" February 25-27, 2021, </w:t>
      </w:r>
      <w:proofErr w:type="spellStart"/>
      <w:r w:rsidRPr="008F5A4C">
        <w:rPr>
          <w:rFonts w:ascii="Arial Narrow" w:hAnsi="Arial Narrow"/>
          <w:color w:val="000000" w:themeColor="text1"/>
          <w:sz w:val="20"/>
          <w:lang w:val="en-US"/>
        </w:rPr>
        <w:t>Veliko</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Tarnovo</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Publishing</w:t>
      </w:r>
      <w:proofErr w:type="spellEnd"/>
      <w:r w:rsidRPr="008F5A4C">
        <w:rPr>
          <w:rFonts w:ascii="Arial Narrow" w:hAnsi="Arial Narrow"/>
          <w:color w:val="000000" w:themeColor="text1"/>
          <w:sz w:val="20"/>
          <w:lang w:val="bg-BG"/>
        </w:rPr>
        <w:t xml:space="preserve"> House </w:t>
      </w:r>
      <w:proofErr w:type="spellStart"/>
      <w:r w:rsidRPr="008F5A4C">
        <w:rPr>
          <w:rFonts w:ascii="Arial Narrow" w:hAnsi="Arial Narrow"/>
          <w:color w:val="000000" w:themeColor="text1"/>
          <w:sz w:val="20"/>
          <w:lang w:val="bg-BG"/>
        </w:rPr>
        <w:t>of</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Vasil</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Levski</w:t>
      </w:r>
      <w:proofErr w:type="spellEnd"/>
      <w:r w:rsidRPr="008F5A4C">
        <w:rPr>
          <w:rFonts w:ascii="Arial Narrow" w:hAnsi="Arial Narrow"/>
          <w:color w:val="000000" w:themeColor="text1"/>
          <w:sz w:val="20"/>
          <w:lang w:val="bg-BG"/>
        </w:rPr>
        <w:t xml:space="preserve"> National </w:t>
      </w:r>
      <w:proofErr w:type="spellStart"/>
      <w:r w:rsidRPr="008F5A4C">
        <w:rPr>
          <w:rFonts w:ascii="Arial Narrow" w:hAnsi="Arial Narrow"/>
          <w:color w:val="000000" w:themeColor="text1"/>
          <w:sz w:val="20"/>
          <w:lang w:val="bg-BG"/>
        </w:rPr>
        <w:t>High</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School</w:t>
      </w:r>
      <w:proofErr w:type="spellEnd"/>
      <w:r w:rsidRPr="008F5A4C">
        <w:rPr>
          <w:rFonts w:ascii="Arial Narrow" w:hAnsi="Arial Narrow"/>
          <w:color w:val="000000" w:themeColor="text1"/>
          <w:sz w:val="20"/>
        </w:rPr>
        <w:t xml:space="preserve">,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 1116-1125 (</w:t>
      </w:r>
      <w:r w:rsidRPr="008F5A4C">
        <w:rPr>
          <w:rFonts w:ascii="Arial Narrow" w:hAnsi="Arial Narrow"/>
          <w:color w:val="000000" w:themeColor="text1"/>
          <w:sz w:val="20"/>
        </w:rPr>
        <w:t>ISSN 2738-8042</w:t>
      </w:r>
      <w:r w:rsidRPr="008F5A4C">
        <w:rPr>
          <w:rFonts w:ascii="Arial Narrow" w:hAnsi="Arial Narrow"/>
          <w:color w:val="000000" w:themeColor="text1"/>
          <w:sz w:val="20"/>
          <w:lang w:val="bg-BG"/>
        </w:rPr>
        <w:t>)</w:t>
      </w:r>
      <w:r w:rsidRPr="008F5A4C">
        <w:rPr>
          <w:rFonts w:ascii="Arial Narrow" w:hAnsi="Arial Narrow"/>
          <w:color w:val="000000" w:themeColor="text1"/>
          <w:sz w:val="20"/>
          <w:lang w:val="en-US"/>
        </w:rPr>
        <w:t xml:space="preserve"> 15 (In Bulgarian).</w:t>
      </w:r>
    </w:p>
    <w:p w14:paraId="147BCE9E" w14:textId="4C92CA5E" w:rsidR="0098040A" w:rsidRPr="008F5A4C" w:rsidRDefault="0098040A" w:rsidP="0098040A">
      <w:pPr>
        <w:numPr>
          <w:ilvl w:val="0"/>
          <w:numId w:val="1"/>
        </w:numPr>
        <w:tabs>
          <w:tab w:val="left" w:pos="468"/>
          <w:tab w:val="left" w:pos="1188"/>
          <w:tab w:val="left" w:pos="7196"/>
        </w:tabs>
        <w:ind w:right="-993"/>
        <w:jc w:val="both"/>
        <w:rPr>
          <w:rFonts w:ascii="Arial Narrow" w:hAnsi="Arial Narrow"/>
          <w:i/>
          <w:color w:val="000000" w:themeColor="text1"/>
          <w:sz w:val="20"/>
          <w:lang w:val="bg-BG"/>
        </w:rPr>
      </w:pPr>
      <w:r w:rsidRPr="008F5A4C">
        <w:rPr>
          <w:rFonts w:ascii="Arial Narrow" w:hAnsi="Arial Narrow"/>
          <w:color w:val="000000" w:themeColor="text1"/>
          <w:sz w:val="20"/>
          <w:lang w:val="en-US"/>
        </w:rPr>
        <w:t>Serafimova, D. (201</w:t>
      </w:r>
      <w:r w:rsidRPr="008F5A4C">
        <w:rPr>
          <w:rFonts w:ascii="Arial Narrow" w:hAnsi="Arial Narrow"/>
          <w:color w:val="000000" w:themeColor="text1"/>
          <w:sz w:val="20"/>
          <w:lang w:val="bg-BG"/>
        </w:rPr>
        <w:t>8</w:t>
      </w:r>
      <w:r w:rsidRPr="008F5A4C">
        <w:rPr>
          <w:rFonts w:ascii="Arial Narrow" w:hAnsi="Arial Narrow"/>
          <w:color w:val="000000" w:themeColor="text1"/>
          <w:sz w:val="20"/>
          <w:lang w:val="en-US"/>
        </w:rPr>
        <w:t xml:space="preserve">). </w:t>
      </w:r>
      <w:proofErr w:type="spellStart"/>
      <w:r w:rsidRPr="008F5A4C">
        <w:rPr>
          <w:rFonts w:ascii="Arial Narrow" w:hAnsi="Arial Narrow"/>
          <w:color w:val="000000" w:themeColor="text1"/>
          <w:sz w:val="20"/>
        </w:rPr>
        <w:t>Socially</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Responsible</w:t>
      </w:r>
      <w:proofErr w:type="spellEnd"/>
      <w:r w:rsidRPr="008F5A4C">
        <w:rPr>
          <w:rFonts w:ascii="Arial Narrow" w:hAnsi="Arial Narrow"/>
          <w:color w:val="000000" w:themeColor="text1"/>
          <w:sz w:val="20"/>
        </w:rPr>
        <w:t xml:space="preserve"> Diversity Management Practices </w:t>
      </w:r>
      <w:r w:rsidRPr="008F5A4C">
        <w:rPr>
          <w:rFonts w:ascii="Arial Narrow" w:hAnsi="Arial Narrow"/>
          <w:color w:val="000000" w:themeColor="text1"/>
          <w:sz w:val="20"/>
          <w:lang w:val="en-US"/>
        </w:rPr>
        <w:t>in</w:t>
      </w:r>
      <w:r w:rsidRPr="008F5A4C">
        <w:rPr>
          <w:rFonts w:ascii="Arial Narrow" w:hAnsi="Arial Narrow"/>
          <w:color w:val="000000" w:themeColor="text1"/>
          <w:sz w:val="20"/>
        </w:rPr>
        <w:t xml:space="preserve"> the </w:t>
      </w:r>
      <w:proofErr w:type="spellStart"/>
      <w:r w:rsidRPr="008F5A4C">
        <w:rPr>
          <w:rFonts w:ascii="Arial Narrow" w:hAnsi="Arial Narrow"/>
          <w:color w:val="000000" w:themeColor="text1"/>
          <w:sz w:val="20"/>
        </w:rPr>
        <w:t>Context</w:t>
      </w:r>
      <w:proofErr w:type="spellEnd"/>
      <w:r w:rsidRPr="008F5A4C">
        <w:rPr>
          <w:rFonts w:ascii="Arial Narrow" w:hAnsi="Arial Narrow"/>
          <w:color w:val="000000" w:themeColor="text1"/>
          <w:sz w:val="20"/>
        </w:rPr>
        <w:t xml:space="preserve"> of </w:t>
      </w:r>
      <w:proofErr w:type="spellStart"/>
      <w:r w:rsidRPr="008F5A4C">
        <w:rPr>
          <w:rFonts w:ascii="Arial Narrow" w:hAnsi="Arial Narrow"/>
          <w:color w:val="000000" w:themeColor="text1"/>
          <w:sz w:val="20"/>
        </w:rPr>
        <w:t>Organizational</w:t>
      </w:r>
      <w:proofErr w:type="spellEnd"/>
      <w:r w:rsidRPr="008F5A4C">
        <w:rPr>
          <w:rFonts w:ascii="Arial Narrow" w:hAnsi="Arial Narrow"/>
          <w:color w:val="000000" w:themeColor="text1"/>
          <w:sz w:val="20"/>
        </w:rPr>
        <w:t xml:space="preserve"> Innovations for </w:t>
      </w:r>
      <w:proofErr w:type="spellStart"/>
      <w:r w:rsidRPr="008F5A4C">
        <w:rPr>
          <w:rFonts w:ascii="Arial Narrow" w:hAnsi="Arial Narrow"/>
          <w:color w:val="000000" w:themeColor="text1"/>
          <w:sz w:val="20"/>
        </w:rPr>
        <w:t>Achieving</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Corporate</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Sustainability</w:t>
      </w:r>
      <w:proofErr w:type="spellEnd"/>
      <w:r w:rsidRPr="008F5A4C">
        <w:rPr>
          <w:rFonts w:ascii="Arial Narrow" w:hAnsi="Arial Narrow"/>
          <w:color w:val="000000" w:themeColor="text1"/>
          <w:sz w:val="20"/>
        </w:rPr>
        <w:t xml:space="preserve">.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 International and National </w:t>
      </w:r>
      <w:proofErr w:type="spellStart"/>
      <w:r w:rsidRPr="008F5A4C">
        <w:rPr>
          <w:rFonts w:ascii="Arial Narrow" w:hAnsi="Arial Narrow"/>
          <w:i/>
          <w:color w:val="000000" w:themeColor="text1"/>
          <w:sz w:val="20"/>
        </w:rPr>
        <w:t>Conference</w:t>
      </w:r>
      <w:proofErr w:type="spellEnd"/>
      <w:r w:rsidRPr="008F5A4C">
        <w:rPr>
          <w:rFonts w:ascii="Arial Narrow" w:hAnsi="Arial Narrow"/>
          <w:i/>
          <w:color w:val="000000" w:themeColor="text1"/>
          <w:sz w:val="20"/>
        </w:rPr>
        <w:t xml:space="preserve"> </w:t>
      </w:r>
      <w:proofErr w:type="spellStart"/>
      <w:r w:rsidRPr="008F5A4C">
        <w:rPr>
          <w:rFonts w:ascii="Arial Narrow" w:hAnsi="Arial Narrow"/>
          <w:i/>
          <w:color w:val="000000" w:themeColor="text1"/>
          <w:sz w:val="20"/>
        </w:rPr>
        <w:t>on</w:t>
      </w:r>
      <w:proofErr w:type="spellEnd"/>
      <w:r w:rsidRPr="008F5A4C">
        <w:rPr>
          <w:rFonts w:ascii="Arial Narrow" w:hAnsi="Arial Narrow"/>
          <w:i/>
          <w:color w:val="000000" w:themeColor="text1"/>
          <w:sz w:val="20"/>
        </w:rPr>
        <w:t xml:space="preserve"> Business Administration and </w:t>
      </w:r>
      <w:proofErr w:type="spellStart"/>
      <w:r w:rsidRPr="008F5A4C">
        <w:rPr>
          <w:rFonts w:ascii="Arial Narrow" w:hAnsi="Arial Narrow"/>
          <w:i/>
          <w:color w:val="000000" w:themeColor="text1"/>
          <w:sz w:val="20"/>
        </w:rPr>
        <w:t>Accountancy</w:t>
      </w:r>
      <w:proofErr w:type="spellEnd"/>
      <w:r w:rsidRPr="008F5A4C">
        <w:rPr>
          <w:rFonts w:ascii="Arial Narrow" w:hAnsi="Arial Narrow"/>
          <w:color w:val="000000" w:themeColor="text1"/>
          <w:sz w:val="20"/>
        </w:rPr>
        <w:t xml:space="preserve"> (INCBAA 2018). </w:t>
      </w:r>
      <w:proofErr w:type="spellStart"/>
      <w:r w:rsidRPr="008F5A4C">
        <w:rPr>
          <w:rFonts w:ascii="Arial Narrow" w:hAnsi="Arial Narrow"/>
          <w:color w:val="000000" w:themeColor="text1"/>
          <w:sz w:val="20"/>
        </w:rPr>
        <w:t>February</w:t>
      </w:r>
      <w:proofErr w:type="spellEnd"/>
      <w:r w:rsidRPr="008F5A4C">
        <w:rPr>
          <w:rFonts w:ascii="Arial Narrow" w:hAnsi="Arial Narrow"/>
          <w:color w:val="000000" w:themeColor="text1"/>
          <w:sz w:val="20"/>
        </w:rPr>
        <w:t xml:space="preserve"> 22-23, </w:t>
      </w:r>
      <w:proofErr w:type="spellStart"/>
      <w:r w:rsidRPr="008F5A4C">
        <w:rPr>
          <w:rFonts w:ascii="Arial Narrow" w:hAnsi="Arial Narrow"/>
          <w:color w:val="000000" w:themeColor="text1"/>
          <w:sz w:val="20"/>
        </w:rPr>
        <w:t>Khon</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Kaen</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Thailand</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Khon</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Kaen</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University</w:t>
      </w:r>
      <w:proofErr w:type="spellEnd"/>
      <w:r w:rsidRPr="008F5A4C">
        <w:rPr>
          <w:rFonts w:ascii="Arial Narrow" w:hAnsi="Arial Narrow"/>
          <w:color w:val="000000" w:themeColor="text1"/>
          <w:sz w:val="20"/>
        </w:rPr>
        <w:t>, 1, 2018, 30 - 43</w:t>
      </w:r>
    </w:p>
    <w:p w14:paraId="6CB24675" w14:textId="77777777" w:rsidR="0098040A" w:rsidRPr="008F5A4C" w:rsidRDefault="0098040A" w:rsidP="0098040A">
      <w:pPr>
        <w:numPr>
          <w:ilvl w:val="0"/>
          <w:numId w:val="1"/>
        </w:numPr>
        <w:tabs>
          <w:tab w:val="left" w:pos="468"/>
          <w:tab w:val="left" w:pos="1188"/>
          <w:tab w:val="left" w:pos="7196"/>
        </w:tabs>
        <w:ind w:right="-993"/>
        <w:jc w:val="both"/>
        <w:rPr>
          <w:rFonts w:ascii="Arial Narrow" w:hAnsi="Arial Narrow"/>
          <w:i/>
          <w:color w:val="000000" w:themeColor="text1"/>
          <w:sz w:val="20"/>
          <w:lang w:val="bg-BG"/>
        </w:rPr>
      </w:pPr>
      <w:r w:rsidRPr="008F5A4C">
        <w:rPr>
          <w:rFonts w:ascii="Arial Narrow" w:hAnsi="Arial Narrow"/>
          <w:color w:val="000000" w:themeColor="text1"/>
          <w:sz w:val="20"/>
          <w:lang w:val="en-US"/>
        </w:rPr>
        <w:t>Serafimova, D. (201</w:t>
      </w:r>
      <w:r w:rsidRPr="008F5A4C">
        <w:rPr>
          <w:rFonts w:ascii="Arial Narrow" w:hAnsi="Arial Narrow"/>
          <w:color w:val="000000" w:themeColor="text1"/>
          <w:sz w:val="20"/>
          <w:lang w:val="bg-BG"/>
        </w:rPr>
        <w:t>7</w:t>
      </w:r>
      <w:r w:rsidRPr="008F5A4C">
        <w:rPr>
          <w:rFonts w:ascii="Arial Narrow" w:hAnsi="Arial Narrow"/>
          <w:color w:val="000000" w:themeColor="text1"/>
          <w:sz w:val="20"/>
          <w:lang w:val="en-US"/>
        </w:rPr>
        <w:t>).</w:t>
      </w:r>
      <w:r w:rsidRPr="008F5A4C">
        <w:rPr>
          <w:rFonts w:ascii="Arial Narrow" w:hAnsi="Arial Narrow"/>
          <w:color w:val="000000" w:themeColor="text1"/>
          <w:sz w:val="20"/>
          <w:lang w:val="bg-BG"/>
        </w:rPr>
        <w:t xml:space="preserve"> CSR </w:t>
      </w:r>
      <w:proofErr w:type="spellStart"/>
      <w:r w:rsidRPr="008F5A4C">
        <w:rPr>
          <w:rFonts w:ascii="Arial Narrow" w:hAnsi="Arial Narrow"/>
          <w:color w:val="000000" w:themeColor="text1"/>
          <w:sz w:val="20"/>
          <w:lang w:val="bg-BG"/>
        </w:rPr>
        <w:t>and</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Sustainable</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Development</w:t>
      </w:r>
      <w:proofErr w:type="spellEnd"/>
      <w:r w:rsidRPr="008F5A4C">
        <w:rPr>
          <w:rFonts w:ascii="Arial Narrow" w:hAnsi="Arial Narrow"/>
          <w:color w:val="000000" w:themeColor="text1"/>
          <w:sz w:val="20"/>
          <w:lang w:val="bg-BG"/>
        </w:rPr>
        <w:t xml:space="preserve"> – </w:t>
      </w:r>
      <w:proofErr w:type="spellStart"/>
      <w:r w:rsidRPr="008F5A4C">
        <w:rPr>
          <w:rFonts w:ascii="Arial Narrow" w:hAnsi="Arial Narrow"/>
          <w:color w:val="000000" w:themeColor="text1"/>
          <w:sz w:val="20"/>
          <w:lang w:val="bg-BG"/>
        </w:rPr>
        <w:t>Two</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Concepts</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with</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Different</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Beginnings</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and</w:t>
      </w:r>
      <w:proofErr w:type="spellEnd"/>
      <w:r w:rsidRPr="008F5A4C">
        <w:rPr>
          <w:rFonts w:ascii="Arial Narrow" w:hAnsi="Arial Narrow"/>
          <w:color w:val="000000" w:themeColor="text1"/>
          <w:sz w:val="20"/>
          <w:lang w:val="bg-BG"/>
        </w:rPr>
        <w:t xml:space="preserve"> a </w:t>
      </w:r>
      <w:proofErr w:type="spellStart"/>
      <w:r w:rsidRPr="008F5A4C">
        <w:rPr>
          <w:rFonts w:ascii="Arial Narrow" w:hAnsi="Arial Narrow"/>
          <w:color w:val="000000" w:themeColor="text1"/>
          <w:sz w:val="20"/>
          <w:lang w:val="bg-BG"/>
        </w:rPr>
        <w:t>Common</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Future</w:t>
      </w:r>
      <w:proofErr w:type="spellEnd"/>
      <w:r w:rsidRPr="008F5A4C">
        <w:rPr>
          <w:rFonts w:ascii="Arial Narrow" w:hAnsi="Arial Narrow"/>
          <w:color w:val="000000" w:themeColor="text1"/>
          <w:sz w:val="20"/>
          <w:lang w:val="bg-BG"/>
        </w:rPr>
        <w:t>.</w:t>
      </w:r>
      <w:r w:rsidRPr="008F5A4C">
        <w:rPr>
          <w:rFonts w:ascii="Arial Narrow" w:hAnsi="Arial Narrow"/>
          <w:color w:val="000000" w:themeColor="text1"/>
          <w:sz w:val="20"/>
        </w:rPr>
        <w:t xml:space="preserve"> </w:t>
      </w:r>
      <w:r w:rsidRPr="008F5A4C">
        <w:rPr>
          <w:rStyle w:val="Strong"/>
          <w:rFonts w:ascii="Arial Narrow" w:hAnsi="Arial Narrow"/>
          <w:b w:val="0"/>
          <w:i/>
          <w:color w:val="000000" w:themeColor="text1"/>
          <w:sz w:val="20"/>
          <w:shd w:val="clear" w:color="auto" w:fill="FFFFFF"/>
        </w:rPr>
        <w:t xml:space="preserve">Journal of </w:t>
      </w:r>
      <w:proofErr w:type="spellStart"/>
      <w:r w:rsidRPr="008F5A4C">
        <w:rPr>
          <w:rStyle w:val="Strong"/>
          <w:rFonts w:ascii="Arial Narrow" w:hAnsi="Arial Narrow"/>
          <w:b w:val="0"/>
          <w:i/>
          <w:color w:val="000000" w:themeColor="text1"/>
          <w:sz w:val="20"/>
          <w:shd w:val="clear" w:color="auto" w:fill="FFFFFF"/>
        </w:rPr>
        <w:t>Emerging</w:t>
      </w:r>
      <w:proofErr w:type="spellEnd"/>
      <w:r w:rsidRPr="008F5A4C">
        <w:rPr>
          <w:rStyle w:val="Strong"/>
          <w:rFonts w:ascii="Arial Narrow" w:hAnsi="Arial Narrow"/>
          <w:b w:val="0"/>
          <w:i/>
          <w:color w:val="000000" w:themeColor="text1"/>
          <w:sz w:val="20"/>
          <w:shd w:val="clear" w:color="auto" w:fill="FFFFFF"/>
        </w:rPr>
        <w:t xml:space="preserve"> Trends in Marketing and Management</w:t>
      </w:r>
      <w:r w:rsidRPr="008F5A4C">
        <w:rPr>
          <w:rStyle w:val="Strong"/>
          <w:rFonts w:ascii="Arial Narrow" w:hAnsi="Arial Narrow"/>
          <w:b w:val="0"/>
          <w:i/>
          <w:color w:val="000000" w:themeColor="text1"/>
          <w:sz w:val="20"/>
          <w:shd w:val="clear" w:color="auto" w:fill="FFFFFF"/>
          <w:lang w:val="bg-BG"/>
        </w:rPr>
        <w:t xml:space="preserve"> – </w:t>
      </w:r>
      <w:proofErr w:type="spellStart"/>
      <w:r w:rsidRPr="008F5A4C">
        <w:rPr>
          <w:rFonts w:ascii="Arial Narrow" w:hAnsi="Arial Narrow"/>
          <w:i/>
          <w:color w:val="000000" w:themeColor="text1"/>
          <w:sz w:val="20"/>
          <w:lang w:val="bg-BG"/>
        </w:rPr>
        <w:t>Vol</w:t>
      </w:r>
      <w:proofErr w:type="spellEnd"/>
      <w:r w:rsidRPr="008F5A4C">
        <w:rPr>
          <w:rFonts w:ascii="Arial Narrow" w:hAnsi="Arial Narrow"/>
          <w:i/>
          <w:color w:val="000000" w:themeColor="text1"/>
          <w:sz w:val="20"/>
          <w:lang w:val="bg-BG"/>
        </w:rPr>
        <w:t xml:space="preserve"> I, No.1/2017</w:t>
      </w:r>
      <w:r w:rsidRPr="008F5A4C">
        <w:rPr>
          <w:rFonts w:ascii="Arial Narrow" w:hAnsi="Arial Narrow"/>
          <w:i/>
          <w:color w:val="000000" w:themeColor="text1"/>
          <w:sz w:val="20"/>
          <w:lang w:val="en-US"/>
        </w:rPr>
        <w:t>, p.77–87. Conference proceedings.</w:t>
      </w:r>
      <w:r w:rsidRPr="008F5A4C">
        <w:rPr>
          <w:rFonts w:ascii="Arial Narrow" w:hAnsi="Arial Narrow"/>
          <w:color w:val="000000" w:themeColor="text1"/>
          <w:sz w:val="20"/>
          <w:lang w:val="en-US"/>
        </w:rPr>
        <w:t xml:space="preserve"> </w:t>
      </w:r>
      <w:proofErr w:type="spellStart"/>
      <w:r w:rsidRPr="008F5A4C">
        <w:rPr>
          <w:rFonts w:ascii="Arial Narrow" w:hAnsi="Arial Narrow"/>
          <w:color w:val="000000" w:themeColor="text1"/>
          <w:sz w:val="20"/>
        </w:rPr>
        <w:t>Bucharest</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University</w:t>
      </w:r>
      <w:proofErr w:type="spellEnd"/>
      <w:r w:rsidRPr="008F5A4C">
        <w:rPr>
          <w:rFonts w:ascii="Arial Narrow" w:hAnsi="Arial Narrow"/>
          <w:color w:val="000000" w:themeColor="text1"/>
          <w:sz w:val="20"/>
        </w:rPr>
        <w:t xml:space="preserve"> of </w:t>
      </w:r>
      <w:proofErr w:type="spellStart"/>
      <w:r w:rsidRPr="008F5A4C">
        <w:rPr>
          <w:rFonts w:ascii="Arial Narrow" w:hAnsi="Arial Narrow"/>
          <w:color w:val="000000" w:themeColor="text1"/>
          <w:sz w:val="20"/>
        </w:rPr>
        <w:t>Economic</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Studies</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Publishing</w:t>
      </w:r>
      <w:proofErr w:type="spellEnd"/>
      <w:r w:rsidRPr="008F5A4C">
        <w:rPr>
          <w:rFonts w:ascii="Arial Narrow" w:hAnsi="Arial Narrow"/>
          <w:color w:val="000000" w:themeColor="text1"/>
          <w:sz w:val="20"/>
        </w:rPr>
        <w:t xml:space="preserve"> House</w:t>
      </w:r>
      <w:r w:rsidRPr="008F5A4C">
        <w:rPr>
          <w:rFonts w:ascii="Arial Narrow" w:hAnsi="Arial Narrow"/>
          <w:color w:val="000000" w:themeColor="text1"/>
          <w:sz w:val="20"/>
          <w:shd w:val="clear" w:color="auto" w:fill="FFFFFF"/>
        </w:rPr>
        <w:t xml:space="preserve">, Romania. </w:t>
      </w:r>
      <w:r w:rsidRPr="008F5A4C">
        <w:rPr>
          <w:rFonts w:ascii="Arial Narrow" w:hAnsi="Arial Narrow"/>
          <w:color w:val="000000" w:themeColor="text1"/>
          <w:sz w:val="20"/>
          <w:lang w:val="en-US"/>
        </w:rPr>
        <w:t>[Online] Available from:</w:t>
      </w:r>
      <w:r w:rsidRPr="008F5A4C">
        <w:rPr>
          <w:rFonts w:ascii="Arial Narrow" w:hAnsi="Arial Narrow"/>
          <w:i/>
          <w:color w:val="000000" w:themeColor="text1"/>
          <w:sz w:val="20"/>
        </w:rPr>
        <w:t xml:space="preserve"> </w:t>
      </w:r>
      <w:hyperlink r:id="rId27" w:history="1">
        <w:r w:rsidRPr="008F5A4C">
          <w:rPr>
            <w:rStyle w:val="Hyperlink"/>
            <w:rFonts w:ascii="Arial Narrow" w:hAnsi="Arial Narrow"/>
            <w:color w:val="000000" w:themeColor="text1"/>
            <w:sz w:val="20"/>
            <w:bdr w:val="none" w:sz="0" w:space="0" w:color="auto" w:frame="1"/>
            <w:shd w:val="clear" w:color="auto" w:fill="FFFFFF"/>
          </w:rPr>
          <w:t>http://www.etimm.ase.ro/?p=15</w:t>
        </w:r>
        <w:r w:rsidRPr="008F5A4C">
          <w:rPr>
            <w:rStyle w:val="Hyperlink"/>
            <w:rFonts w:ascii="Arial Narrow" w:hAnsi="Arial Narrow"/>
            <w:color w:val="000000" w:themeColor="text1"/>
            <w:sz w:val="20"/>
            <w:bdr w:val="none" w:sz="0" w:space="0" w:color="auto" w:frame="1"/>
            <w:shd w:val="clear" w:color="auto" w:fill="FFFFFF"/>
            <w:lang w:val="bg-BG"/>
          </w:rPr>
          <w:t>3</w:t>
        </w:r>
      </w:hyperlink>
      <w:r w:rsidRPr="008F5A4C">
        <w:rPr>
          <w:rFonts w:ascii="Arial Narrow" w:hAnsi="Arial Narrow"/>
          <w:color w:val="000000" w:themeColor="text1"/>
          <w:sz w:val="20"/>
          <w:u w:val="single"/>
          <w:bdr w:val="none" w:sz="0" w:space="0" w:color="auto" w:frame="1"/>
          <w:shd w:val="clear" w:color="auto" w:fill="FFFFFF"/>
          <w:lang w:val="bg-BG"/>
        </w:rPr>
        <w:t xml:space="preserve"> </w:t>
      </w:r>
      <w:r w:rsidRPr="008F5A4C">
        <w:rPr>
          <w:rFonts w:ascii="Arial Narrow" w:hAnsi="Arial Narrow"/>
          <w:i/>
          <w:color w:val="000000" w:themeColor="text1"/>
          <w:sz w:val="20"/>
        </w:rPr>
        <w:t xml:space="preserve"> </w:t>
      </w:r>
      <w:r w:rsidRPr="008F5A4C">
        <w:rPr>
          <w:rFonts w:ascii="Arial Narrow" w:hAnsi="Arial Narrow"/>
          <w:color w:val="000000" w:themeColor="text1"/>
          <w:sz w:val="20"/>
          <w:lang w:val="en-US"/>
        </w:rPr>
        <w:t>[Accessed: 28/11/2017]</w:t>
      </w:r>
    </w:p>
    <w:p w14:paraId="0E45E627" w14:textId="77777777" w:rsidR="0098040A" w:rsidRPr="008F5A4C" w:rsidRDefault="0098040A" w:rsidP="0098040A">
      <w:pPr>
        <w:numPr>
          <w:ilvl w:val="0"/>
          <w:numId w:val="1"/>
        </w:numPr>
        <w:tabs>
          <w:tab w:val="left" w:pos="468"/>
          <w:tab w:val="left" w:pos="1188"/>
          <w:tab w:val="left" w:pos="7196"/>
        </w:tabs>
        <w:ind w:right="-993"/>
        <w:jc w:val="both"/>
        <w:rPr>
          <w:rFonts w:ascii="Arial Narrow" w:hAnsi="Arial Narrow"/>
          <w:i/>
          <w:color w:val="000000" w:themeColor="text1"/>
          <w:sz w:val="20"/>
          <w:lang w:val="bg-BG"/>
        </w:rPr>
      </w:pPr>
      <w:r w:rsidRPr="008F5A4C">
        <w:rPr>
          <w:rFonts w:ascii="Arial Narrow" w:hAnsi="Arial Narrow"/>
          <w:color w:val="000000" w:themeColor="text1"/>
          <w:sz w:val="20"/>
          <w:lang w:val="en-US"/>
        </w:rPr>
        <w:t>Serafimova, D. (201</w:t>
      </w:r>
      <w:r w:rsidRPr="008F5A4C">
        <w:rPr>
          <w:rFonts w:ascii="Arial Narrow" w:hAnsi="Arial Narrow"/>
          <w:color w:val="000000" w:themeColor="text1"/>
          <w:sz w:val="20"/>
          <w:lang w:val="bg-BG"/>
        </w:rPr>
        <w:t>7</w:t>
      </w:r>
      <w:r w:rsidRPr="008F5A4C">
        <w:rPr>
          <w:rFonts w:ascii="Arial Narrow" w:hAnsi="Arial Narrow"/>
          <w:color w:val="000000" w:themeColor="text1"/>
          <w:sz w:val="20"/>
          <w:lang w:val="en-US"/>
        </w:rPr>
        <w:t>).</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rPr>
        <w:t xml:space="preserve">CSR Disclosure in Large </w:t>
      </w:r>
      <w:proofErr w:type="spellStart"/>
      <w:r w:rsidRPr="008F5A4C">
        <w:rPr>
          <w:rFonts w:ascii="Arial Narrow" w:hAnsi="Arial Narrow"/>
          <w:color w:val="000000" w:themeColor="text1"/>
          <w:sz w:val="20"/>
        </w:rPr>
        <w:t>Bulgarian</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Companies</w:t>
      </w:r>
      <w:proofErr w:type="spellEnd"/>
      <w:r w:rsidRPr="008F5A4C">
        <w:rPr>
          <w:rFonts w:ascii="Arial Narrow" w:hAnsi="Arial Narrow"/>
          <w:color w:val="000000" w:themeColor="text1"/>
          <w:sz w:val="20"/>
          <w:lang w:val="bg-BG"/>
        </w:rPr>
        <w:t xml:space="preserve">. </w:t>
      </w:r>
      <w:r w:rsidRPr="008F5A4C">
        <w:rPr>
          <w:rStyle w:val="Strong"/>
          <w:rFonts w:ascii="Arial Narrow" w:hAnsi="Arial Narrow"/>
          <w:b w:val="0"/>
          <w:i/>
          <w:color w:val="000000" w:themeColor="text1"/>
          <w:sz w:val="20"/>
          <w:shd w:val="clear" w:color="auto" w:fill="FFFFFF"/>
        </w:rPr>
        <w:t xml:space="preserve">International </w:t>
      </w:r>
      <w:proofErr w:type="spellStart"/>
      <w:r w:rsidRPr="008F5A4C">
        <w:rPr>
          <w:rStyle w:val="Strong"/>
          <w:rFonts w:ascii="Arial Narrow" w:hAnsi="Arial Narrow"/>
          <w:b w:val="0"/>
          <w:i/>
          <w:color w:val="000000" w:themeColor="text1"/>
          <w:sz w:val="20"/>
          <w:shd w:val="clear" w:color="auto" w:fill="FFFFFF"/>
        </w:rPr>
        <w:t>Conference</w:t>
      </w:r>
      <w:proofErr w:type="spellEnd"/>
      <w:r w:rsidRPr="008F5A4C">
        <w:rPr>
          <w:rStyle w:val="Strong"/>
          <w:rFonts w:ascii="Arial Narrow" w:hAnsi="Arial Narrow"/>
          <w:b w:val="0"/>
          <w:i/>
          <w:color w:val="000000" w:themeColor="text1"/>
          <w:sz w:val="20"/>
          <w:shd w:val="clear" w:color="auto" w:fill="FFFFFF"/>
        </w:rPr>
        <w:t xml:space="preserve"> on Marketing and Business </w:t>
      </w:r>
      <w:proofErr w:type="spellStart"/>
      <w:r w:rsidRPr="008F5A4C">
        <w:rPr>
          <w:rStyle w:val="Strong"/>
          <w:rFonts w:ascii="Arial Narrow" w:hAnsi="Arial Narrow"/>
          <w:b w:val="0"/>
          <w:i/>
          <w:color w:val="000000" w:themeColor="text1"/>
          <w:sz w:val="20"/>
          <w:shd w:val="clear" w:color="auto" w:fill="FFFFFF"/>
        </w:rPr>
        <w:t>Development</w:t>
      </w:r>
      <w:proofErr w:type="spellEnd"/>
      <w:r w:rsidRPr="008F5A4C">
        <w:rPr>
          <w:rStyle w:val="Strong"/>
          <w:rFonts w:ascii="Arial Narrow" w:hAnsi="Arial Narrow"/>
          <w:b w:val="0"/>
          <w:i/>
          <w:color w:val="000000" w:themeColor="text1"/>
          <w:sz w:val="20"/>
          <w:shd w:val="clear" w:color="auto" w:fill="FFFFFF"/>
        </w:rPr>
        <w:t xml:space="preserve"> Journal – Vol III, No. 1/2017</w:t>
      </w:r>
      <w:r w:rsidRPr="008F5A4C">
        <w:rPr>
          <w:rFonts w:ascii="Arial Narrow" w:hAnsi="Arial Narrow"/>
          <w:i/>
          <w:color w:val="000000" w:themeColor="text1"/>
          <w:sz w:val="20"/>
        </w:rPr>
        <w:t>,</w:t>
      </w:r>
      <w:r w:rsidRPr="008F5A4C">
        <w:rPr>
          <w:rFonts w:ascii="Arial Narrow" w:hAnsi="Arial Narrow"/>
          <w:color w:val="000000" w:themeColor="text1"/>
          <w:sz w:val="20"/>
          <w:lang w:val="en-US"/>
        </w:rPr>
        <w:t xml:space="preserve"> pp. </w:t>
      </w:r>
      <w:r w:rsidRPr="008F5A4C">
        <w:rPr>
          <w:rFonts w:ascii="Arial Narrow" w:hAnsi="Arial Narrow"/>
          <w:color w:val="000000" w:themeColor="text1"/>
          <w:sz w:val="20"/>
          <w:lang w:val="bg-BG"/>
        </w:rPr>
        <w:t xml:space="preserve">97-106. </w:t>
      </w:r>
      <w:r w:rsidRPr="008F5A4C">
        <w:rPr>
          <w:rFonts w:ascii="Arial Narrow" w:hAnsi="Arial Narrow"/>
          <w:i/>
          <w:color w:val="000000" w:themeColor="text1"/>
          <w:sz w:val="20"/>
          <w:lang w:val="en-US"/>
        </w:rPr>
        <w:t>Conference proceedings.</w:t>
      </w:r>
      <w:r w:rsidRPr="008F5A4C">
        <w:rPr>
          <w:rFonts w:ascii="Arial Narrow" w:hAnsi="Arial Narrow"/>
          <w:color w:val="000000" w:themeColor="text1"/>
          <w:sz w:val="20"/>
          <w:lang w:val="en-US"/>
        </w:rPr>
        <w:t xml:space="preserve"> </w:t>
      </w:r>
      <w:proofErr w:type="spellStart"/>
      <w:r w:rsidRPr="008F5A4C">
        <w:rPr>
          <w:rFonts w:ascii="Arial Narrow" w:hAnsi="Arial Narrow"/>
          <w:color w:val="000000" w:themeColor="text1"/>
          <w:sz w:val="20"/>
        </w:rPr>
        <w:t>Bucharest</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University</w:t>
      </w:r>
      <w:proofErr w:type="spellEnd"/>
      <w:r w:rsidRPr="008F5A4C">
        <w:rPr>
          <w:rFonts w:ascii="Arial Narrow" w:hAnsi="Arial Narrow"/>
          <w:color w:val="000000" w:themeColor="text1"/>
          <w:sz w:val="20"/>
        </w:rPr>
        <w:t xml:space="preserve"> of </w:t>
      </w:r>
      <w:proofErr w:type="spellStart"/>
      <w:r w:rsidRPr="008F5A4C">
        <w:rPr>
          <w:rFonts w:ascii="Arial Narrow" w:hAnsi="Arial Narrow"/>
          <w:color w:val="000000" w:themeColor="text1"/>
          <w:sz w:val="20"/>
        </w:rPr>
        <w:t>Economic</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Studies</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Publishing</w:t>
      </w:r>
      <w:proofErr w:type="spellEnd"/>
      <w:r w:rsidRPr="008F5A4C">
        <w:rPr>
          <w:rFonts w:ascii="Arial Narrow" w:hAnsi="Arial Narrow"/>
          <w:color w:val="000000" w:themeColor="text1"/>
          <w:sz w:val="20"/>
        </w:rPr>
        <w:t xml:space="preserve"> House</w:t>
      </w:r>
      <w:r w:rsidRPr="008F5A4C">
        <w:rPr>
          <w:rFonts w:ascii="Arial Narrow" w:hAnsi="Arial Narrow"/>
          <w:color w:val="000000" w:themeColor="text1"/>
          <w:sz w:val="20"/>
          <w:shd w:val="clear" w:color="auto" w:fill="FFFFFF"/>
        </w:rPr>
        <w:t xml:space="preserve">, Romania. </w:t>
      </w:r>
      <w:r w:rsidRPr="008F5A4C">
        <w:rPr>
          <w:rFonts w:ascii="Arial Narrow" w:hAnsi="Arial Narrow"/>
          <w:color w:val="000000" w:themeColor="text1"/>
          <w:sz w:val="20"/>
          <w:lang w:val="en-US"/>
        </w:rPr>
        <w:t xml:space="preserve">[Online] Available from: </w:t>
      </w:r>
      <w:hyperlink r:id="rId28" w:history="1">
        <w:r w:rsidRPr="008F5A4C">
          <w:rPr>
            <w:rStyle w:val="Hyperlink"/>
            <w:rFonts w:ascii="Arial Narrow" w:hAnsi="Arial Narrow"/>
            <w:i/>
            <w:color w:val="000000" w:themeColor="text1"/>
            <w:sz w:val="20"/>
          </w:rPr>
          <w:t>www.mbd.ase.ro/journal</w:t>
        </w:r>
      </w:hyperlink>
      <w:r w:rsidRPr="008F5A4C">
        <w:rPr>
          <w:rFonts w:ascii="Arial Narrow" w:hAnsi="Arial Narrow"/>
          <w:color w:val="000000" w:themeColor="text1"/>
          <w:sz w:val="20"/>
        </w:rPr>
        <w:t xml:space="preserve"> </w:t>
      </w:r>
      <w:r w:rsidRPr="008F5A4C">
        <w:rPr>
          <w:rFonts w:ascii="Arial Narrow" w:hAnsi="Arial Narrow"/>
          <w:color w:val="000000" w:themeColor="text1"/>
          <w:sz w:val="20"/>
          <w:lang w:val="en-US"/>
        </w:rPr>
        <w:t>[Accessed: 10/10/2017]</w:t>
      </w:r>
    </w:p>
    <w:p w14:paraId="2A9B0C29" w14:textId="77777777" w:rsidR="0098040A" w:rsidRPr="008F5A4C" w:rsidRDefault="0098040A" w:rsidP="0098040A">
      <w:pPr>
        <w:numPr>
          <w:ilvl w:val="0"/>
          <w:numId w:val="1"/>
        </w:numPr>
        <w:tabs>
          <w:tab w:val="left" w:pos="468"/>
          <w:tab w:val="left" w:pos="1188"/>
          <w:tab w:val="left" w:pos="7196"/>
        </w:tabs>
        <w:ind w:right="-993"/>
        <w:jc w:val="both"/>
        <w:rPr>
          <w:rFonts w:ascii="Arial Narrow" w:hAnsi="Arial Narrow"/>
          <w:i/>
          <w:color w:val="000000" w:themeColor="text1"/>
          <w:sz w:val="20"/>
          <w:lang w:val="bg-BG"/>
        </w:rPr>
      </w:pPr>
      <w:r w:rsidRPr="008F5A4C">
        <w:rPr>
          <w:rFonts w:ascii="Arial Narrow" w:hAnsi="Arial Narrow"/>
          <w:color w:val="000000" w:themeColor="text1"/>
          <w:sz w:val="20"/>
          <w:lang w:val="en-US"/>
        </w:rPr>
        <w:t>Serafimova, D. (201</w:t>
      </w:r>
      <w:r w:rsidRPr="008F5A4C">
        <w:rPr>
          <w:rFonts w:ascii="Arial Narrow" w:hAnsi="Arial Narrow"/>
          <w:color w:val="000000" w:themeColor="text1"/>
          <w:sz w:val="20"/>
          <w:lang w:val="bg-BG"/>
        </w:rPr>
        <w:t>6</w:t>
      </w:r>
      <w:r w:rsidRPr="008F5A4C">
        <w:rPr>
          <w:rFonts w:ascii="Arial Narrow" w:hAnsi="Arial Narrow"/>
          <w:color w:val="000000" w:themeColor="text1"/>
          <w:sz w:val="20"/>
          <w:lang w:val="en-US"/>
        </w:rPr>
        <w:t>).</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rPr>
        <w:t xml:space="preserve">CSR </w:t>
      </w:r>
      <w:proofErr w:type="spellStart"/>
      <w:r w:rsidRPr="008F5A4C">
        <w:rPr>
          <w:rFonts w:ascii="Arial Narrow" w:hAnsi="Arial Narrow"/>
          <w:color w:val="000000" w:themeColor="text1"/>
          <w:sz w:val="20"/>
        </w:rPr>
        <w:t>Assessment</w:t>
      </w:r>
      <w:proofErr w:type="spellEnd"/>
      <w:r w:rsidRPr="008F5A4C">
        <w:rPr>
          <w:rFonts w:ascii="Arial Narrow" w:hAnsi="Arial Narrow"/>
          <w:color w:val="000000" w:themeColor="text1"/>
          <w:sz w:val="20"/>
        </w:rPr>
        <w:t xml:space="preserve"> Model</w:t>
      </w:r>
      <w:r w:rsidRPr="008F5A4C">
        <w:rPr>
          <w:rFonts w:ascii="Arial Narrow" w:hAnsi="Arial Narrow"/>
          <w:color w:val="000000" w:themeColor="text1"/>
          <w:sz w:val="20"/>
          <w:lang w:val="bg-BG"/>
        </w:rPr>
        <w:t xml:space="preserve">. </w:t>
      </w:r>
      <w:r w:rsidRPr="008F5A4C">
        <w:rPr>
          <w:rStyle w:val="Strong"/>
          <w:rFonts w:ascii="Arial Narrow" w:hAnsi="Arial Narrow"/>
          <w:b w:val="0"/>
          <w:i/>
          <w:color w:val="000000" w:themeColor="text1"/>
          <w:sz w:val="20"/>
          <w:shd w:val="clear" w:color="auto" w:fill="FFFFFF"/>
        </w:rPr>
        <w:t xml:space="preserve">Journal of </w:t>
      </w:r>
      <w:proofErr w:type="spellStart"/>
      <w:r w:rsidRPr="008F5A4C">
        <w:rPr>
          <w:rStyle w:val="Strong"/>
          <w:rFonts w:ascii="Arial Narrow" w:hAnsi="Arial Narrow"/>
          <w:b w:val="0"/>
          <w:i/>
          <w:color w:val="000000" w:themeColor="text1"/>
          <w:sz w:val="20"/>
          <w:shd w:val="clear" w:color="auto" w:fill="FFFFFF"/>
        </w:rPr>
        <w:t>Emerging</w:t>
      </w:r>
      <w:proofErr w:type="spellEnd"/>
      <w:r w:rsidRPr="008F5A4C">
        <w:rPr>
          <w:rStyle w:val="Strong"/>
          <w:rFonts w:ascii="Arial Narrow" w:hAnsi="Arial Narrow"/>
          <w:b w:val="0"/>
          <w:i/>
          <w:color w:val="000000" w:themeColor="text1"/>
          <w:sz w:val="20"/>
          <w:shd w:val="clear" w:color="auto" w:fill="FFFFFF"/>
        </w:rPr>
        <w:t xml:space="preserve"> Trends in Marketing and Management</w:t>
      </w:r>
      <w:r w:rsidRPr="008F5A4C">
        <w:rPr>
          <w:rStyle w:val="Strong"/>
          <w:rFonts w:ascii="Arial Narrow" w:hAnsi="Arial Narrow"/>
          <w:b w:val="0"/>
          <w:i/>
          <w:color w:val="000000" w:themeColor="text1"/>
          <w:sz w:val="20"/>
          <w:shd w:val="clear" w:color="auto" w:fill="FFFFFF"/>
          <w:lang w:val="bg-BG"/>
        </w:rPr>
        <w:t xml:space="preserve"> – </w:t>
      </w:r>
      <w:r w:rsidRPr="008F5A4C">
        <w:rPr>
          <w:rFonts w:ascii="Arial Narrow" w:hAnsi="Arial Narrow"/>
          <w:i/>
          <w:color w:val="000000" w:themeColor="text1"/>
          <w:sz w:val="20"/>
        </w:rPr>
        <w:t>Vol I, No. 1/2016,</w:t>
      </w:r>
      <w:r w:rsidRPr="008F5A4C">
        <w:rPr>
          <w:rFonts w:ascii="Arial Narrow" w:hAnsi="Arial Narrow"/>
          <w:color w:val="000000" w:themeColor="text1"/>
          <w:sz w:val="20"/>
          <w:lang w:val="en-US"/>
        </w:rPr>
        <w:t xml:space="preserve"> p. 100-110.</w:t>
      </w:r>
      <w:r w:rsidRPr="008F5A4C">
        <w:rPr>
          <w:rFonts w:ascii="Arial Narrow" w:hAnsi="Arial Narrow"/>
          <w:i/>
          <w:color w:val="000000" w:themeColor="text1"/>
          <w:sz w:val="20"/>
          <w:lang w:val="bg-BG"/>
        </w:rPr>
        <w:t xml:space="preserve"> </w:t>
      </w:r>
      <w:r w:rsidRPr="008F5A4C">
        <w:rPr>
          <w:rFonts w:ascii="Arial Narrow" w:hAnsi="Arial Narrow"/>
          <w:i/>
          <w:color w:val="000000" w:themeColor="text1"/>
          <w:sz w:val="20"/>
          <w:lang w:val="en-US"/>
        </w:rPr>
        <w:t>Conference proceedings.</w:t>
      </w:r>
      <w:r w:rsidRPr="008F5A4C">
        <w:rPr>
          <w:rFonts w:ascii="Arial Narrow" w:hAnsi="Arial Narrow"/>
          <w:color w:val="000000" w:themeColor="text1"/>
          <w:sz w:val="20"/>
          <w:lang w:val="en-US"/>
        </w:rPr>
        <w:t xml:space="preserve"> </w:t>
      </w:r>
      <w:proofErr w:type="spellStart"/>
      <w:r w:rsidRPr="008F5A4C">
        <w:rPr>
          <w:rFonts w:ascii="Arial Narrow" w:hAnsi="Arial Narrow"/>
          <w:color w:val="000000" w:themeColor="text1"/>
          <w:sz w:val="20"/>
        </w:rPr>
        <w:t>Bucharest</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University</w:t>
      </w:r>
      <w:proofErr w:type="spellEnd"/>
      <w:r w:rsidRPr="008F5A4C">
        <w:rPr>
          <w:rFonts w:ascii="Arial Narrow" w:hAnsi="Arial Narrow"/>
          <w:color w:val="000000" w:themeColor="text1"/>
          <w:sz w:val="20"/>
        </w:rPr>
        <w:t xml:space="preserve"> of </w:t>
      </w:r>
      <w:proofErr w:type="spellStart"/>
      <w:r w:rsidRPr="008F5A4C">
        <w:rPr>
          <w:rFonts w:ascii="Arial Narrow" w:hAnsi="Arial Narrow"/>
          <w:color w:val="000000" w:themeColor="text1"/>
          <w:sz w:val="20"/>
        </w:rPr>
        <w:t>Economic</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Studies</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Publishing</w:t>
      </w:r>
      <w:proofErr w:type="spellEnd"/>
      <w:r w:rsidRPr="008F5A4C">
        <w:rPr>
          <w:rFonts w:ascii="Arial Narrow" w:hAnsi="Arial Narrow"/>
          <w:color w:val="000000" w:themeColor="text1"/>
          <w:sz w:val="20"/>
        </w:rPr>
        <w:t xml:space="preserve"> House</w:t>
      </w:r>
      <w:r w:rsidRPr="008F5A4C">
        <w:rPr>
          <w:rFonts w:ascii="Arial Narrow" w:hAnsi="Arial Narrow"/>
          <w:color w:val="000000" w:themeColor="text1"/>
          <w:sz w:val="20"/>
          <w:shd w:val="clear" w:color="auto" w:fill="FFFFFF"/>
        </w:rPr>
        <w:t xml:space="preserve">, Romania.  </w:t>
      </w:r>
      <w:r w:rsidRPr="008F5A4C">
        <w:rPr>
          <w:rFonts w:ascii="Arial Narrow" w:hAnsi="Arial Narrow"/>
          <w:color w:val="000000" w:themeColor="text1"/>
          <w:sz w:val="20"/>
          <w:lang w:val="en-US"/>
        </w:rPr>
        <w:t xml:space="preserve">[Online] Available from: </w:t>
      </w:r>
      <w:hyperlink r:id="rId29" w:history="1">
        <w:r w:rsidRPr="008F5A4C">
          <w:rPr>
            <w:rStyle w:val="Hyperlink"/>
            <w:rFonts w:ascii="Arial Narrow" w:hAnsi="Arial Narrow"/>
            <w:i/>
            <w:color w:val="000000" w:themeColor="text1"/>
            <w:sz w:val="20"/>
          </w:rPr>
          <w:t>http://www.etimm.ase.ro/?p=87</w:t>
        </w:r>
      </w:hyperlink>
      <w:r w:rsidRPr="008F5A4C">
        <w:rPr>
          <w:rFonts w:ascii="Arial Narrow" w:hAnsi="Arial Narrow"/>
          <w:color w:val="000000" w:themeColor="text1"/>
          <w:sz w:val="20"/>
        </w:rPr>
        <w:t xml:space="preserve"> </w:t>
      </w:r>
      <w:r w:rsidRPr="008F5A4C">
        <w:rPr>
          <w:rFonts w:ascii="Arial Narrow" w:hAnsi="Arial Narrow"/>
          <w:color w:val="000000" w:themeColor="text1"/>
          <w:sz w:val="20"/>
          <w:lang w:val="en-US"/>
        </w:rPr>
        <w:t>[Accessed: 18/01/2017]</w:t>
      </w:r>
    </w:p>
    <w:p w14:paraId="192E37E5" w14:textId="77777777" w:rsidR="0098040A" w:rsidRPr="008F5A4C" w:rsidRDefault="0098040A" w:rsidP="0098040A">
      <w:pPr>
        <w:numPr>
          <w:ilvl w:val="0"/>
          <w:numId w:val="1"/>
        </w:numPr>
        <w:ind w:right="-993"/>
        <w:jc w:val="both"/>
        <w:rPr>
          <w:rFonts w:ascii="Arial Narrow" w:hAnsi="Arial Narrow"/>
          <w:color w:val="000000" w:themeColor="text1"/>
          <w:sz w:val="20"/>
          <w:lang w:val="bg-BG"/>
        </w:rPr>
      </w:pPr>
      <w:r w:rsidRPr="008F5A4C">
        <w:rPr>
          <w:rFonts w:ascii="Arial Narrow" w:hAnsi="Arial Narrow"/>
          <w:color w:val="000000" w:themeColor="text1"/>
          <w:sz w:val="20"/>
          <w:lang w:val="en-US"/>
        </w:rPr>
        <w:t xml:space="preserve">Serafimova, D. (2015). Instruments of CSR International Organizations for Sustainable Regional Development of Bulgaria and Turkey. </w:t>
      </w:r>
      <w:r w:rsidRPr="008F5A4C">
        <w:rPr>
          <w:rFonts w:ascii="Arial Narrow" w:hAnsi="Arial Narrow"/>
          <w:i/>
          <w:color w:val="000000" w:themeColor="text1"/>
          <w:sz w:val="20"/>
          <w:lang w:val="en-US"/>
        </w:rPr>
        <w:t>Third International Regional Development Conference (</w:t>
      </w:r>
      <w:proofErr w:type="spellStart"/>
      <w:r w:rsidRPr="008F5A4C">
        <w:rPr>
          <w:rFonts w:ascii="Arial Narrow" w:hAnsi="Arial Narrow"/>
          <w:i/>
          <w:color w:val="000000" w:themeColor="text1"/>
          <w:sz w:val="20"/>
          <w:lang w:val="en-US"/>
        </w:rPr>
        <w:t>Bingol</w:t>
      </w:r>
      <w:proofErr w:type="spellEnd"/>
      <w:r w:rsidRPr="008F5A4C">
        <w:rPr>
          <w:rFonts w:ascii="Arial Narrow" w:hAnsi="Arial Narrow"/>
          <w:i/>
          <w:color w:val="000000" w:themeColor="text1"/>
          <w:sz w:val="20"/>
          <w:lang w:val="en-US"/>
        </w:rPr>
        <w:t xml:space="preserve"> University, Turkey). Conference proceedings. [Online] 3 (2015). p. 976-990</w:t>
      </w:r>
      <w:r w:rsidRPr="008F5A4C">
        <w:rPr>
          <w:rFonts w:ascii="Arial Narrow" w:hAnsi="Arial Narrow"/>
          <w:color w:val="000000" w:themeColor="text1"/>
          <w:sz w:val="20"/>
          <w:lang w:val="en-US"/>
        </w:rPr>
        <w:t xml:space="preserve">. Available from: </w:t>
      </w:r>
      <w:hyperlink r:id="rId30" w:history="1">
        <w:r w:rsidRPr="008F5A4C">
          <w:rPr>
            <w:rStyle w:val="Hyperlink"/>
            <w:rFonts w:ascii="Arial Narrow" w:hAnsi="Arial Narrow"/>
            <w:color w:val="000000" w:themeColor="text1"/>
            <w:sz w:val="20"/>
            <w:lang w:val="en-US"/>
          </w:rPr>
          <w:t>http://www.bolgeselkalkinmakonferansi.org</w:t>
        </w:r>
      </w:hyperlink>
      <w:r w:rsidRPr="008F5A4C">
        <w:rPr>
          <w:rFonts w:ascii="Arial Narrow" w:hAnsi="Arial Narrow"/>
          <w:color w:val="000000" w:themeColor="text1"/>
          <w:sz w:val="20"/>
          <w:lang w:val="en-US"/>
        </w:rPr>
        <w:t xml:space="preserve"> [Accessed: 06/10/2016]</w:t>
      </w:r>
    </w:p>
    <w:p w14:paraId="1D230C1C" w14:textId="77777777" w:rsidR="0098040A" w:rsidRPr="008F5A4C" w:rsidRDefault="0098040A" w:rsidP="0098040A">
      <w:pPr>
        <w:numPr>
          <w:ilvl w:val="0"/>
          <w:numId w:val="1"/>
        </w:numPr>
        <w:tabs>
          <w:tab w:val="left" w:pos="468"/>
          <w:tab w:val="left" w:pos="1188"/>
          <w:tab w:val="left" w:pos="7196"/>
        </w:tabs>
        <w:ind w:right="-993"/>
        <w:jc w:val="both"/>
        <w:rPr>
          <w:rFonts w:ascii="Arial Narrow" w:hAnsi="Arial Narrow"/>
          <w:color w:val="000000" w:themeColor="text1"/>
          <w:sz w:val="20"/>
          <w:lang w:val="bg-BG"/>
        </w:rPr>
      </w:pPr>
      <w:r w:rsidRPr="008F5A4C">
        <w:rPr>
          <w:rFonts w:ascii="Arial Narrow" w:hAnsi="Arial Narrow"/>
          <w:color w:val="000000" w:themeColor="text1"/>
          <w:sz w:val="20"/>
          <w:lang w:val="en-US"/>
        </w:rPr>
        <w:t>Serafimova, D</w:t>
      </w:r>
      <w:r w:rsidRPr="008F5A4C">
        <w:rPr>
          <w:rFonts w:ascii="Arial Narrow" w:hAnsi="Arial Narrow"/>
          <w:color w:val="000000" w:themeColor="text1"/>
          <w:sz w:val="20"/>
          <w:lang w:val="bg-BG"/>
        </w:rPr>
        <w:t>.</w:t>
      </w:r>
      <w:r w:rsidRPr="008F5A4C">
        <w:rPr>
          <w:rFonts w:ascii="Arial Narrow" w:hAnsi="Arial Narrow"/>
          <w:color w:val="000000" w:themeColor="text1"/>
          <w:sz w:val="20"/>
          <w:lang w:val="en-US"/>
        </w:rPr>
        <w:t xml:space="preserve"> et all. </w:t>
      </w:r>
      <w:r w:rsidRPr="008F5A4C">
        <w:rPr>
          <w:rFonts w:ascii="Arial Narrow" w:hAnsi="Arial Narrow"/>
          <w:color w:val="000000" w:themeColor="text1"/>
          <w:sz w:val="20"/>
          <w:lang w:val="bg-BG"/>
        </w:rPr>
        <w:t xml:space="preserve">(2014) </w:t>
      </w:r>
      <w:r w:rsidRPr="008F5A4C">
        <w:rPr>
          <w:rFonts w:ascii="Arial Narrow" w:hAnsi="Arial Narrow"/>
          <w:color w:val="000000" w:themeColor="text1"/>
          <w:sz w:val="20"/>
          <w:lang w:val="en-US"/>
        </w:rPr>
        <w:t xml:space="preserve">[Edited by Todorov, I.] Report on the results of the project “Time 2012-2014” research work. </w:t>
      </w:r>
      <w:r w:rsidRPr="008F5A4C">
        <w:rPr>
          <w:rFonts w:ascii="Arial Narrow" w:hAnsi="Arial Narrow"/>
          <w:i/>
          <w:color w:val="000000" w:themeColor="text1"/>
          <w:sz w:val="20"/>
          <w:lang w:val="en-US"/>
        </w:rPr>
        <w:t xml:space="preserve">Varna: </w:t>
      </w:r>
      <w:r w:rsidRPr="008F5A4C">
        <w:rPr>
          <w:rFonts w:ascii="Arial Narrow" w:hAnsi="Arial Narrow"/>
          <w:i/>
          <w:color w:val="000000" w:themeColor="text1"/>
          <w:sz w:val="20"/>
          <w:lang w:val="bg-BG"/>
        </w:rPr>
        <w:t>Project “</w:t>
      </w:r>
      <w:r w:rsidRPr="008F5A4C">
        <w:rPr>
          <w:rFonts w:ascii="Arial Narrow" w:hAnsi="Arial Narrow"/>
          <w:i/>
          <w:color w:val="000000" w:themeColor="text1"/>
          <w:sz w:val="20"/>
          <w:lang w:val="en-US"/>
        </w:rPr>
        <w:t xml:space="preserve">Time: </w:t>
      </w:r>
      <w:r w:rsidRPr="008F5A4C">
        <w:rPr>
          <w:rFonts w:ascii="Arial Narrow" w:hAnsi="Arial Narrow"/>
          <w:i/>
          <w:color w:val="000000" w:themeColor="text1"/>
          <w:sz w:val="20"/>
          <w:lang w:val="bg-BG"/>
        </w:rPr>
        <w:t xml:space="preserve">2012–2014: </w:t>
      </w:r>
      <w:proofErr w:type="spellStart"/>
      <w:r w:rsidRPr="008F5A4C">
        <w:rPr>
          <w:rFonts w:ascii="Arial Narrow" w:hAnsi="Arial Narrow"/>
          <w:i/>
          <w:color w:val="000000" w:themeColor="text1"/>
          <w:sz w:val="20"/>
          <w:lang w:val="bg-BG"/>
        </w:rPr>
        <w:t>Conclusions</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and</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results</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regarding</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the</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social</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life</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in</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Varna</w:t>
      </w:r>
      <w:proofErr w:type="spellEnd"/>
      <w:r w:rsidRPr="008F5A4C">
        <w:rPr>
          <w:rFonts w:ascii="Arial Narrow" w:hAnsi="Arial Narrow"/>
          <w:i/>
          <w:color w:val="000000" w:themeColor="text1"/>
          <w:sz w:val="20"/>
          <w:lang w:val="bg-BG"/>
        </w:rPr>
        <w:t>” (</w:t>
      </w:r>
      <w:r w:rsidRPr="008F5A4C">
        <w:rPr>
          <w:rFonts w:ascii="Arial Narrow" w:hAnsi="Arial Narrow"/>
          <w:i/>
          <w:color w:val="000000" w:themeColor="text1"/>
          <w:sz w:val="20"/>
          <w:lang w:val="en-US"/>
        </w:rPr>
        <w:t xml:space="preserve">Supported by </w:t>
      </w:r>
      <w:proofErr w:type="spellStart"/>
      <w:r w:rsidRPr="008F5A4C">
        <w:rPr>
          <w:rFonts w:ascii="Arial Narrow" w:hAnsi="Arial Narrow"/>
          <w:i/>
          <w:color w:val="000000" w:themeColor="text1"/>
          <w:sz w:val="20"/>
          <w:lang w:val="bg-BG"/>
        </w:rPr>
        <w:t>University</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of</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Economics</w:t>
      </w:r>
      <w:proofErr w:type="spellEnd"/>
      <w:r w:rsidRPr="008F5A4C">
        <w:rPr>
          <w:rFonts w:ascii="Arial Narrow" w:hAnsi="Arial Narrow"/>
          <w:i/>
          <w:color w:val="000000" w:themeColor="text1"/>
          <w:sz w:val="20"/>
          <w:lang w:val="bg-BG"/>
        </w:rPr>
        <w:t xml:space="preserve"> – </w:t>
      </w:r>
      <w:proofErr w:type="spellStart"/>
      <w:r w:rsidRPr="008F5A4C">
        <w:rPr>
          <w:rFonts w:ascii="Arial Narrow" w:hAnsi="Arial Narrow"/>
          <w:i/>
          <w:color w:val="000000" w:themeColor="text1"/>
          <w:sz w:val="20"/>
          <w:lang w:val="bg-BG"/>
        </w:rPr>
        <w:t>Varna</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Bulgaria</w:t>
      </w:r>
      <w:proofErr w:type="spellEnd"/>
      <w:r w:rsidRPr="008F5A4C">
        <w:rPr>
          <w:rFonts w:ascii="Arial Narrow" w:hAnsi="Arial Narrow"/>
          <w:i/>
          <w:color w:val="000000" w:themeColor="text1"/>
          <w:sz w:val="20"/>
          <w:lang w:val="en-US"/>
        </w:rPr>
        <w:t xml:space="preserve"> and</w:t>
      </w:r>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Varna</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Municipality</w:t>
      </w:r>
      <w:proofErr w:type="spellEnd"/>
      <w:r w:rsidRPr="008F5A4C">
        <w:rPr>
          <w:rFonts w:ascii="Arial Narrow" w:hAnsi="Arial Narrow"/>
          <w:i/>
          <w:color w:val="000000" w:themeColor="text1"/>
          <w:sz w:val="20"/>
          <w:lang w:val="bg-BG"/>
        </w:rPr>
        <w:t>)</w:t>
      </w:r>
      <w:r w:rsidRPr="008F5A4C">
        <w:rPr>
          <w:rFonts w:ascii="Arial Narrow" w:hAnsi="Arial Narrow"/>
          <w:color w:val="000000" w:themeColor="text1"/>
          <w:sz w:val="20"/>
          <w:lang w:val="en-US"/>
        </w:rPr>
        <w:t>, 2014, pp. 76 – 81.</w:t>
      </w:r>
      <w:r w:rsidRPr="008F5A4C">
        <w:rPr>
          <w:rFonts w:ascii="Arial Narrow" w:hAnsi="Arial Narrow"/>
          <w:color w:val="000000" w:themeColor="text1"/>
          <w:sz w:val="20"/>
          <w:lang w:val="bg-BG"/>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64943F53" w14:textId="77777777" w:rsidR="0098040A" w:rsidRPr="008F5A4C" w:rsidRDefault="0098040A" w:rsidP="0098040A">
      <w:pPr>
        <w:numPr>
          <w:ilvl w:val="0"/>
          <w:numId w:val="1"/>
        </w:numPr>
        <w:ind w:right="-993"/>
        <w:jc w:val="both"/>
        <w:rPr>
          <w:rFonts w:ascii="Arial Narrow" w:hAnsi="Arial Narrow"/>
          <w:color w:val="000000" w:themeColor="text1"/>
          <w:sz w:val="20"/>
          <w:lang w:val="bg-BG"/>
        </w:rPr>
      </w:pPr>
      <w:r w:rsidRPr="008F5A4C">
        <w:rPr>
          <w:rFonts w:ascii="Arial Narrow" w:hAnsi="Arial Narrow"/>
          <w:color w:val="000000" w:themeColor="text1"/>
          <w:sz w:val="20"/>
          <w:lang w:val="en-US"/>
        </w:rPr>
        <w:t>Serafimova</w:t>
      </w:r>
      <w:r w:rsidRPr="008F5A4C">
        <w:rPr>
          <w:rFonts w:ascii="Arial Narrow" w:hAnsi="Arial Narrow"/>
          <w:bCs/>
          <w:color w:val="000000" w:themeColor="text1"/>
          <w:sz w:val="20"/>
        </w:rPr>
        <w:t>, D</w:t>
      </w:r>
      <w:r w:rsidRPr="008F5A4C">
        <w:rPr>
          <w:rFonts w:ascii="Arial Narrow" w:hAnsi="Arial Narrow"/>
          <w:color w:val="000000" w:themeColor="text1"/>
          <w:sz w:val="20"/>
          <w:lang w:val="bg-BG"/>
        </w:rPr>
        <w:t>.</w:t>
      </w:r>
      <w:r w:rsidRPr="008F5A4C">
        <w:rPr>
          <w:rFonts w:ascii="Arial Narrow" w:hAnsi="Arial Narrow"/>
          <w:color w:val="000000" w:themeColor="text1"/>
          <w:sz w:val="20"/>
          <w:lang w:val="en-US"/>
        </w:rPr>
        <w:t xml:space="preserve"> (2012)</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 xml:space="preserve">Environmental aspects of Socially Responsible Business Practices and their role for </w:t>
      </w:r>
      <w:proofErr w:type="spellStart"/>
      <w:r w:rsidRPr="008F5A4C">
        <w:rPr>
          <w:rStyle w:val="ng-binding"/>
          <w:rFonts w:ascii="Arial Narrow" w:hAnsi="Arial Narrow" w:cs="Arial"/>
          <w:color w:val="000000" w:themeColor="text1"/>
          <w:sz w:val="20"/>
        </w:rPr>
        <w:t>Raising</w:t>
      </w:r>
      <w:proofErr w:type="spellEnd"/>
      <w:r w:rsidRPr="008F5A4C">
        <w:rPr>
          <w:rStyle w:val="ng-binding"/>
          <w:rFonts w:ascii="Arial Narrow" w:hAnsi="Arial Narrow" w:cs="Arial"/>
          <w:color w:val="000000" w:themeColor="text1"/>
          <w:sz w:val="20"/>
        </w:rPr>
        <w:t xml:space="preserve"> </w:t>
      </w:r>
      <w:proofErr w:type="spellStart"/>
      <w:r w:rsidRPr="008F5A4C">
        <w:rPr>
          <w:rStyle w:val="ng-binding"/>
          <w:rFonts w:ascii="Arial Narrow" w:hAnsi="Arial Narrow" w:cs="Arial"/>
          <w:color w:val="000000" w:themeColor="text1"/>
          <w:sz w:val="20"/>
        </w:rPr>
        <w:t>Competitiveness</w:t>
      </w:r>
      <w:proofErr w:type="spellEnd"/>
      <w:r w:rsidRPr="008F5A4C">
        <w:rPr>
          <w:rFonts w:ascii="Arial Narrow" w:hAnsi="Arial Narrow"/>
          <w:color w:val="000000" w:themeColor="text1"/>
          <w:sz w:val="20"/>
        </w:rPr>
        <w:t>.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w:t>
      </w:r>
      <w:r w:rsidRPr="008F5A4C">
        <w:rPr>
          <w:rFonts w:ascii="Arial Narrow" w:hAnsi="Arial Narrow"/>
          <w:color w:val="000000" w:themeColor="text1"/>
          <w:sz w:val="20"/>
        </w:rPr>
        <w:t xml:space="preserve"> </w:t>
      </w:r>
      <w:r w:rsidRPr="008F5A4C">
        <w:rPr>
          <w:rFonts w:ascii="Arial Narrow" w:hAnsi="Arial Narrow"/>
          <w:i/>
          <w:color w:val="000000" w:themeColor="text1"/>
          <w:sz w:val="20"/>
          <w:lang w:val="en-US"/>
        </w:rPr>
        <w:t>University of Economics – Varna, Bulgaria</w:t>
      </w:r>
      <w:r w:rsidRPr="008F5A4C">
        <w:rPr>
          <w:rFonts w:ascii="Arial Narrow" w:hAnsi="Arial Narrow"/>
          <w:i/>
          <w:iCs/>
          <w:color w:val="000000" w:themeColor="text1"/>
          <w:sz w:val="20"/>
        </w:rPr>
        <w:t>,</w:t>
      </w:r>
      <w:r w:rsidRPr="008F5A4C">
        <w:rPr>
          <w:rFonts w:ascii="Arial Narrow" w:hAnsi="Arial Narrow"/>
          <w:iCs/>
          <w:color w:val="000000" w:themeColor="text1"/>
          <w:sz w:val="20"/>
        </w:rPr>
        <w:t xml:space="preserve"> </w:t>
      </w:r>
      <w:r w:rsidRPr="008F5A4C">
        <w:rPr>
          <w:rFonts w:ascii="Arial Narrow" w:hAnsi="Arial Narrow"/>
          <w:i/>
          <w:iCs/>
          <w:color w:val="000000" w:themeColor="text1"/>
          <w:sz w:val="20"/>
        </w:rPr>
        <w:t xml:space="preserve">2012, </w:t>
      </w:r>
      <w:r w:rsidRPr="008F5A4C">
        <w:rPr>
          <w:rFonts w:ascii="Arial Narrow" w:hAnsi="Arial Narrow"/>
          <w:i/>
          <w:color w:val="000000" w:themeColor="text1"/>
          <w:sz w:val="20"/>
        </w:rPr>
        <w:t>Vol. 3, pp. 11 – 22</w:t>
      </w:r>
      <w:r w:rsidRPr="008F5A4C">
        <w:rPr>
          <w:rFonts w:ascii="Arial Narrow" w:hAnsi="Arial Narrow"/>
          <w:color w:val="000000" w:themeColor="text1"/>
          <w:sz w:val="20"/>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264E32FD" w14:textId="77777777" w:rsidR="0098040A" w:rsidRPr="008F5A4C" w:rsidRDefault="0098040A" w:rsidP="0098040A">
      <w:pPr>
        <w:numPr>
          <w:ilvl w:val="0"/>
          <w:numId w:val="1"/>
        </w:numPr>
        <w:tabs>
          <w:tab w:val="left" w:pos="468"/>
          <w:tab w:val="left" w:pos="1188"/>
          <w:tab w:val="left" w:pos="7196"/>
        </w:tabs>
        <w:ind w:right="-993"/>
        <w:jc w:val="both"/>
        <w:rPr>
          <w:rFonts w:ascii="Arial Narrow" w:hAnsi="Arial Narrow"/>
          <w:color w:val="000000" w:themeColor="text1"/>
          <w:sz w:val="20"/>
          <w:lang w:val="bg-BG"/>
        </w:rPr>
      </w:pPr>
      <w:r w:rsidRPr="008F5A4C">
        <w:rPr>
          <w:rFonts w:ascii="Arial Narrow" w:hAnsi="Arial Narrow"/>
          <w:color w:val="000000" w:themeColor="text1"/>
          <w:sz w:val="20"/>
          <w:lang w:val="en-US"/>
        </w:rPr>
        <w:t>Serafimova</w:t>
      </w:r>
      <w:r w:rsidRPr="008F5A4C">
        <w:rPr>
          <w:rFonts w:ascii="Arial Narrow" w:hAnsi="Arial Narrow"/>
          <w:bCs/>
          <w:color w:val="000000" w:themeColor="text1"/>
          <w:sz w:val="20"/>
        </w:rPr>
        <w:t>, D</w:t>
      </w:r>
      <w:r w:rsidRPr="008F5A4C">
        <w:rPr>
          <w:rFonts w:ascii="Arial Narrow" w:hAnsi="Arial Narrow"/>
          <w:color w:val="000000" w:themeColor="text1"/>
          <w:sz w:val="20"/>
          <w:lang w:val="bg-BG"/>
        </w:rPr>
        <w:t>.</w:t>
      </w:r>
      <w:r w:rsidRPr="008F5A4C">
        <w:rPr>
          <w:rFonts w:ascii="Arial Narrow" w:hAnsi="Arial Narrow"/>
          <w:color w:val="000000" w:themeColor="text1"/>
          <w:sz w:val="20"/>
          <w:lang w:val="ru-RU"/>
        </w:rPr>
        <w:t xml:space="preserve">, </w:t>
      </w:r>
      <w:proofErr w:type="spellStart"/>
      <w:r w:rsidRPr="008F5A4C">
        <w:rPr>
          <w:rFonts w:ascii="Arial Narrow" w:hAnsi="Arial Narrow"/>
          <w:color w:val="000000" w:themeColor="text1"/>
          <w:sz w:val="20"/>
          <w:lang w:val="en-US"/>
        </w:rPr>
        <w:t>Mitkova</w:t>
      </w:r>
      <w:proofErr w:type="spellEnd"/>
      <w:r w:rsidRPr="008F5A4C">
        <w:rPr>
          <w:rFonts w:ascii="Arial Narrow" w:hAnsi="Arial Narrow"/>
          <w:color w:val="000000" w:themeColor="text1"/>
          <w:sz w:val="20"/>
          <w:lang w:val="en-US"/>
        </w:rPr>
        <w:t>, B. (2012)</w:t>
      </w:r>
      <w:r w:rsidRPr="008F5A4C">
        <w:rPr>
          <w:rFonts w:ascii="Arial Narrow" w:hAnsi="Arial Narrow"/>
          <w:color w:val="000000" w:themeColor="text1"/>
          <w:sz w:val="20"/>
          <w:lang w:val="ru-RU"/>
        </w:rPr>
        <w:t>.</w:t>
      </w:r>
      <w:r w:rsidRPr="008F5A4C">
        <w:rPr>
          <w:rFonts w:ascii="Arial Narrow" w:hAnsi="Arial Narrow"/>
          <w:bCs/>
          <w:color w:val="000000" w:themeColor="text1"/>
          <w:sz w:val="20"/>
          <w:lang w:val="ru-RU"/>
        </w:rPr>
        <w:t xml:space="preserve"> </w:t>
      </w:r>
      <w:r w:rsidRPr="008F5A4C">
        <w:rPr>
          <w:rFonts w:ascii="Arial Narrow" w:hAnsi="Arial Narrow"/>
          <w:bCs/>
          <w:color w:val="000000" w:themeColor="text1"/>
          <w:sz w:val="20"/>
          <w:lang w:val="en-US"/>
        </w:rPr>
        <w:t>Corporate Social Responsibility</w:t>
      </w:r>
      <w:r w:rsidRPr="008F5A4C">
        <w:rPr>
          <w:rFonts w:ascii="Arial Narrow" w:hAnsi="Arial Narrow"/>
          <w:bCs/>
          <w:color w:val="000000" w:themeColor="text1"/>
          <w:sz w:val="20"/>
          <w:lang w:val="ru-RU"/>
        </w:rPr>
        <w:t xml:space="preserve"> – </w:t>
      </w:r>
      <w:r w:rsidRPr="008F5A4C">
        <w:rPr>
          <w:rFonts w:ascii="Arial Narrow" w:hAnsi="Arial Narrow"/>
          <w:bCs/>
          <w:color w:val="000000" w:themeColor="text1"/>
          <w:sz w:val="20"/>
          <w:lang w:val="en-US"/>
        </w:rPr>
        <w:t xml:space="preserve">a Means for Enhancing Reputation and Trust in Business Organizations. </w:t>
      </w:r>
      <w:r w:rsidRPr="008F5A4C">
        <w:rPr>
          <w:rFonts w:ascii="Arial Narrow" w:hAnsi="Arial Narrow"/>
          <w:i/>
          <w:color w:val="000000" w:themeColor="text1"/>
          <w:sz w:val="20"/>
          <w:lang w:val="en-US"/>
        </w:rPr>
        <w:t xml:space="preserve">Management &amp; Sustainable Development: </w:t>
      </w:r>
      <w:r w:rsidRPr="008F5A4C">
        <w:rPr>
          <w:rFonts w:ascii="Arial Narrow" w:hAnsi="Arial Narrow"/>
          <w:i/>
          <w:color w:val="000000" w:themeColor="text1"/>
          <w:sz w:val="20"/>
          <w:lang w:val="ru-RU"/>
        </w:rPr>
        <w:t>Society</w:t>
      </w:r>
      <w:r w:rsidRPr="008F5A4C">
        <w:rPr>
          <w:rFonts w:ascii="Arial Narrow" w:hAnsi="Arial Narrow"/>
          <w:i/>
          <w:color w:val="000000" w:themeColor="text1"/>
          <w:sz w:val="20"/>
          <w:lang w:val="en-US"/>
        </w:rPr>
        <w:t>,</w:t>
      </w:r>
      <w:r w:rsidRPr="008F5A4C">
        <w:rPr>
          <w:rFonts w:ascii="Arial Narrow" w:hAnsi="Arial Narrow"/>
          <w:i/>
          <w:color w:val="000000" w:themeColor="text1"/>
          <w:sz w:val="20"/>
          <w:lang w:val="ru-RU"/>
        </w:rPr>
        <w:t xml:space="preserve"> Man</w:t>
      </w:r>
      <w:r w:rsidRPr="008F5A4C">
        <w:rPr>
          <w:rFonts w:ascii="Arial Narrow" w:hAnsi="Arial Narrow"/>
          <w:i/>
          <w:color w:val="000000" w:themeColor="text1"/>
          <w:sz w:val="20"/>
          <w:lang w:val="en-US"/>
        </w:rPr>
        <w:t xml:space="preserve"> &amp;</w:t>
      </w:r>
      <w:r w:rsidRPr="008F5A4C">
        <w:rPr>
          <w:rFonts w:ascii="Arial Narrow" w:hAnsi="Arial Narrow"/>
          <w:i/>
          <w:color w:val="000000" w:themeColor="text1"/>
          <w:sz w:val="20"/>
          <w:lang w:val="ru-RU"/>
        </w:rPr>
        <w:t xml:space="preserve"> Nature</w:t>
      </w:r>
      <w:r w:rsidRPr="008F5A4C">
        <w:rPr>
          <w:rFonts w:ascii="Arial Narrow" w:hAnsi="Arial Narrow"/>
          <w:i/>
          <w:color w:val="000000" w:themeColor="text1"/>
          <w:sz w:val="20"/>
          <w:lang w:val="en-US"/>
        </w:rPr>
        <w:t xml:space="preserve"> Series. Proceedings of the</w:t>
      </w:r>
      <w:r w:rsidRPr="008F5A4C">
        <w:rPr>
          <w:rFonts w:ascii="Arial Narrow" w:hAnsi="Arial Narrow"/>
          <w:color w:val="000000" w:themeColor="text1"/>
          <w:sz w:val="20"/>
          <w:lang w:val="en-US"/>
        </w:rPr>
        <w:t xml:space="preserve"> </w:t>
      </w:r>
      <w:r w:rsidRPr="008F5A4C">
        <w:rPr>
          <w:rFonts w:ascii="Arial Narrow" w:hAnsi="Arial Narrow"/>
          <w:i/>
          <w:color w:val="000000" w:themeColor="text1"/>
          <w:sz w:val="20"/>
          <w:lang w:val="en-US"/>
        </w:rPr>
        <w:t>University of Forestry.</w:t>
      </w:r>
      <w:r w:rsidRPr="008F5A4C">
        <w:rPr>
          <w:rFonts w:ascii="Arial Narrow" w:hAnsi="Arial Narrow"/>
          <w:bCs/>
          <w:i/>
          <w:color w:val="000000" w:themeColor="text1"/>
          <w:sz w:val="20"/>
          <w:lang w:val="en-US"/>
        </w:rPr>
        <w:t xml:space="preserve"> Sofia</w:t>
      </w:r>
      <w:r w:rsidRPr="008F5A4C">
        <w:rPr>
          <w:rFonts w:ascii="Arial Narrow" w:hAnsi="Arial Narrow"/>
          <w:i/>
          <w:color w:val="000000" w:themeColor="text1"/>
          <w:sz w:val="20"/>
          <w:lang w:val="en-US"/>
        </w:rPr>
        <w:t>: 2012,</w:t>
      </w:r>
      <w:r w:rsidRPr="008F5A4C">
        <w:rPr>
          <w:rFonts w:ascii="Arial Narrow" w:hAnsi="Arial Narrow"/>
          <w:color w:val="000000" w:themeColor="text1"/>
          <w:sz w:val="20"/>
          <w:lang w:val="en-US"/>
        </w:rPr>
        <w:t xml:space="preserve"> Year XIV, 35, 2012, Vol.  4, pp. 46 – 51</w:t>
      </w:r>
      <w:r w:rsidRPr="008F5A4C">
        <w:rPr>
          <w:rFonts w:ascii="Arial Narrow" w:hAnsi="Arial Narrow"/>
          <w:i/>
          <w:color w:val="000000" w:themeColor="text1"/>
          <w:sz w:val="20"/>
          <w:lang w:val="en-US"/>
        </w:rPr>
        <w:t xml:space="preserve">  </w:t>
      </w:r>
      <w:r w:rsidRPr="008F5A4C">
        <w:rPr>
          <w:rFonts w:ascii="Arial Narrow" w:hAnsi="Arial Narrow"/>
          <w:color w:val="000000" w:themeColor="text1"/>
          <w:sz w:val="20"/>
          <w:lang w:val="ru-RU"/>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2106D39A" w14:textId="77777777" w:rsidR="0098040A" w:rsidRPr="008F5A4C" w:rsidRDefault="0098040A" w:rsidP="0098040A">
      <w:pPr>
        <w:numPr>
          <w:ilvl w:val="0"/>
          <w:numId w:val="1"/>
        </w:numPr>
        <w:tabs>
          <w:tab w:val="left" w:pos="468"/>
          <w:tab w:val="left" w:pos="1188"/>
          <w:tab w:val="left" w:pos="7196"/>
        </w:tabs>
        <w:ind w:right="-993"/>
        <w:jc w:val="both"/>
        <w:rPr>
          <w:rFonts w:ascii="Arial Narrow" w:hAnsi="Arial Narrow"/>
          <w:color w:val="000000" w:themeColor="text1"/>
          <w:sz w:val="20"/>
          <w:lang w:val="bg-BG"/>
        </w:rPr>
      </w:pPr>
      <w:r w:rsidRPr="008F5A4C">
        <w:rPr>
          <w:rFonts w:ascii="Arial Narrow" w:hAnsi="Arial Narrow"/>
          <w:color w:val="000000" w:themeColor="text1"/>
          <w:sz w:val="20"/>
          <w:lang w:val="en-US"/>
        </w:rPr>
        <w:t>Serafimova, D., Kirov, K. (2012)</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 xml:space="preserve">Assessing the socially responsible practices of tobacco manufacturers.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 9</w:t>
      </w:r>
      <w:r w:rsidRPr="008F5A4C">
        <w:rPr>
          <w:rFonts w:ascii="Arial Narrow" w:hAnsi="Arial Narrow"/>
          <w:i/>
          <w:color w:val="000000" w:themeColor="text1"/>
          <w:sz w:val="20"/>
          <w:vertAlign w:val="superscript"/>
        </w:rPr>
        <w:t>th</w:t>
      </w:r>
      <w:r w:rsidRPr="008F5A4C">
        <w:rPr>
          <w:rFonts w:ascii="Arial Narrow" w:hAnsi="Arial Narrow"/>
          <w:i/>
          <w:color w:val="000000" w:themeColor="text1"/>
          <w:sz w:val="20"/>
        </w:rPr>
        <w:t xml:space="preserve"> Scientific </w:t>
      </w:r>
      <w:proofErr w:type="spellStart"/>
      <w:r w:rsidRPr="008F5A4C">
        <w:rPr>
          <w:rFonts w:ascii="Arial Narrow" w:hAnsi="Arial Narrow"/>
          <w:i/>
          <w:color w:val="000000" w:themeColor="text1"/>
          <w:sz w:val="20"/>
        </w:rPr>
        <w:t>Conference</w:t>
      </w:r>
      <w:proofErr w:type="spellEnd"/>
      <w:r w:rsidRPr="008F5A4C">
        <w:rPr>
          <w:rFonts w:ascii="Arial Narrow" w:hAnsi="Arial Narrow"/>
          <w:i/>
          <w:color w:val="000000" w:themeColor="text1"/>
          <w:sz w:val="20"/>
        </w:rPr>
        <w:t xml:space="preserve"> on Management and </w:t>
      </w:r>
      <w:proofErr w:type="spellStart"/>
      <w:r w:rsidRPr="008F5A4C">
        <w:rPr>
          <w:rFonts w:ascii="Arial Narrow" w:hAnsi="Arial Narrow"/>
          <w:i/>
          <w:color w:val="000000" w:themeColor="text1"/>
          <w:sz w:val="20"/>
        </w:rPr>
        <w:t>Entrepreneurship</w:t>
      </w:r>
      <w:proofErr w:type="spellEnd"/>
      <w:r w:rsidRPr="008F5A4C">
        <w:rPr>
          <w:rFonts w:ascii="Arial Narrow" w:hAnsi="Arial Narrow"/>
          <w:i/>
          <w:color w:val="000000" w:themeColor="text1"/>
          <w:sz w:val="20"/>
        </w:rPr>
        <w:t xml:space="preserve">. Plovdiv: Branch of the </w:t>
      </w:r>
      <w:proofErr w:type="spellStart"/>
      <w:r w:rsidRPr="008F5A4C">
        <w:rPr>
          <w:rFonts w:ascii="Arial Narrow" w:hAnsi="Arial Narrow"/>
          <w:i/>
          <w:color w:val="000000" w:themeColor="text1"/>
          <w:sz w:val="20"/>
        </w:rPr>
        <w:t>Technical</w:t>
      </w:r>
      <w:proofErr w:type="spellEnd"/>
      <w:r w:rsidRPr="008F5A4C">
        <w:rPr>
          <w:rFonts w:ascii="Arial Narrow" w:hAnsi="Arial Narrow"/>
          <w:i/>
          <w:color w:val="000000" w:themeColor="text1"/>
          <w:sz w:val="20"/>
        </w:rPr>
        <w:t xml:space="preserve"> </w:t>
      </w:r>
      <w:proofErr w:type="spellStart"/>
      <w:r w:rsidRPr="008F5A4C">
        <w:rPr>
          <w:rFonts w:ascii="Arial Narrow" w:hAnsi="Arial Narrow"/>
          <w:i/>
          <w:color w:val="000000" w:themeColor="text1"/>
          <w:sz w:val="20"/>
        </w:rPr>
        <w:t>University</w:t>
      </w:r>
      <w:proofErr w:type="spellEnd"/>
      <w:r w:rsidRPr="008F5A4C">
        <w:rPr>
          <w:rFonts w:ascii="Arial Narrow" w:hAnsi="Arial Narrow"/>
          <w:i/>
          <w:color w:val="000000" w:themeColor="text1"/>
          <w:sz w:val="20"/>
        </w:rPr>
        <w:t xml:space="preserve"> if Sofia. </w:t>
      </w:r>
      <w:r w:rsidRPr="008F5A4C">
        <w:rPr>
          <w:rFonts w:ascii="Arial Narrow" w:hAnsi="Arial Narrow"/>
          <w:color w:val="000000" w:themeColor="text1"/>
          <w:sz w:val="20"/>
          <w:lang w:val="en-US"/>
        </w:rPr>
        <w:t>2012, pp.</w:t>
      </w:r>
      <w:r w:rsidRPr="008F5A4C">
        <w:rPr>
          <w:rFonts w:ascii="Arial Narrow" w:hAnsi="Arial Narrow"/>
          <w:color w:val="000000" w:themeColor="text1"/>
          <w:sz w:val="20"/>
          <w:lang w:val="ru-RU"/>
        </w:rPr>
        <w:t xml:space="preserve"> 108-114.</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1DF07D8F"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proofErr w:type="spellStart"/>
      <w:r w:rsidRPr="008F5A4C">
        <w:rPr>
          <w:rFonts w:ascii="Arial Narrow" w:hAnsi="Arial Narrow"/>
          <w:color w:val="000000" w:themeColor="text1"/>
          <w:sz w:val="20"/>
          <w:lang w:val="en-US"/>
        </w:rPr>
        <w:t>Koev</w:t>
      </w:r>
      <w:proofErr w:type="spellEnd"/>
      <w:r w:rsidRPr="008F5A4C">
        <w:rPr>
          <w:rFonts w:ascii="Arial Narrow" w:hAnsi="Arial Narrow"/>
          <w:color w:val="000000" w:themeColor="text1"/>
          <w:sz w:val="20"/>
          <w:lang w:val="en-US"/>
        </w:rPr>
        <w:t xml:space="preserve">, J. &amp; </w:t>
      </w:r>
      <w:proofErr w:type="spellStart"/>
      <w:r w:rsidRPr="008F5A4C">
        <w:rPr>
          <w:rFonts w:ascii="Arial Narrow" w:hAnsi="Arial Narrow"/>
          <w:color w:val="000000" w:themeColor="text1"/>
          <w:sz w:val="20"/>
          <w:lang w:val="en-US"/>
        </w:rPr>
        <w:t>Vatchkov</w:t>
      </w:r>
      <w:proofErr w:type="spellEnd"/>
      <w:r w:rsidRPr="008F5A4C">
        <w:rPr>
          <w:rFonts w:ascii="Arial Narrow" w:hAnsi="Arial Narrow"/>
          <w:color w:val="000000" w:themeColor="text1"/>
          <w:sz w:val="20"/>
          <w:lang w:val="en-US"/>
        </w:rPr>
        <w:t>, S</w:t>
      </w:r>
      <w:r w:rsidRPr="008F5A4C">
        <w:rPr>
          <w:rFonts w:ascii="Arial Narrow" w:hAnsi="Arial Narrow"/>
          <w:bCs/>
          <w:color w:val="000000" w:themeColor="text1"/>
          <w:sz w:val="20"/>
        </w:rPr>
        <w:t xml:space="preserve"> (Editors), </w:t>
      </w:r>
      <w:r w:rsidRPr="008F5A4C">
        <w:rPr>
          <w:rFonts w:ascii="Arial Narrow" w:hAnsi="Arial Narrow"/>
          <w:b/>
          <w:color w:val="000000" w:themeColor="text1"/>
          <w:sz w:val="20"/>
          <w:lang w:val="en-US"/>
        </w:rPr>
        <w:t>Serafimova</w:t>
      </w:r>
      <w:r w:rsidRPr="008F5A4C">
        <w:rPr>
          <w:rFonts w:ascii="Arial Narrow" w:hAnsi="Arial Narrow"/>
          <w:bCs/>
          <w:color w:val="000000" w:themeColor="text1"/>
          <w:sz w:val="20"/>
        </w:rPr>
        <w:t xml:space="preserve">, </w:t>
      </w:r>
      <w:r w:rsidRPr="008F5A4C">
        <w:rPr>
          <w:rFonts w:ascii="Arial Narrow" w:hAnsi="Arial Narrow"/>
          <w:b/>
          <w:bCs/>
          <w:color w:val="000000" w:themeColor="text1"/>
          <w:sz w:val="20"/>
        </w:rPr>
        <w:t>D</w:t>
      </w:r>
      <w:r w:rsidRPr="008F5A4C">
        <w:rPr>
          <w:rFonts w:ascii="Arial Narrow" w:hAnsi="Arial Narrow"/>
          <w:b/>
          <w:color w:val="000000" w:themeColor="text1"/>
          <w:sz w:val="20"/>
          <w:lang w:val="bg-BG"/>
        </w:rPr>
        <w:t>.</w:t>
      </w:r>
      <w:r w:rsidRPr="008F5A4C">
        <w:rPr>
          <w:rFonts w:ascii="Arial Narrow" w:hAnsi="Arial Narrow"/>
          <w:color w:val="000000" w:themeColor="text1"/>
          <w:sz w:val="20"/>
          <w:lang w:val="en-US"/>
        </w:rPr>
        <w:t xml:space="preserve"> et all. (2010)</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A short encyclopedia of Corporate Governance</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Varna: Steno Publishing House.</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[Serafimova, D.: articles:</w:t>
      </w:r>
      <w:r w:rsidRPr="008F5A4C">
        <w:rPr>
          <w:rFonts w:ascii="Arial Narrow" w:hAnsi="Arial Narrow"/>
          <w:color w:val="000000" w:themeColor="text1"/>
          <w:sz w:val="20"/>
          <w:lang w:val="ru-RU"/>
        </w:rPr>
        <w:t xml:space="preserve"> 060, 07</w:t>
      </w:r>
      <w:r w:rsidRPr="008F5A4C">
        <w:rPr>
          <w:rFonts w:ascii="Arial Narrow" w:hAnsi="Arial Narrow"/>
          <w:color w:val="000000" w:themeColor="text1"/>
          <w:sz w:val="20"/>
        </w:rPr>
        <w:t>7, 091, 101, 121, 211].</w:t>
      </w:r>
      <w:r w:rsidRPr="008F5A4C">
        <w:rPr>
          <w:rFonts w:ascii="Arial Narrow" w:hAnsi="Arial Narrow"/>
          <w:color w:val="000000" w:themeColor="text1"/>
          <w:sz w:val="20"/>
          <w:lang w:val="bg-BG"/>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2E0D9CC9"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Serafimova</w:t>
      </w:r>
      <w:r w:rsidRPr="008F5A4C">
        <w:rPr>
          <w:rFonts w:ascii="Arial Narrow" w:hAnsi="Arial Narrow"/>
          <w:bCs/>
          <w:color w:val="000000" w:themeColor="text1"/>
          <w:sz w:val="20"/>
        </w:rPr>
        <w:t>, D</w:t>
      </w:r>
      <w:r w:rsidRPr="008F5A4C">
        <w:rPr>
          <w:rFonts w:ascii="Arial Narrow" w:hAnsi="Arial Narrow"/>
          <w:color w:val="000000" w:themeColor="text1"/>
          <w:sz w:val="20"/>
          <w:lang w:val="bg-BG"/>
        </w:rPr>
        <w:t>.</w:t>
      </w:r>
      <w:r w:rsidRPr="008F5A4C">
        <w:rPr>
          <w:rFonts w:ascii="Arial Narrow" w:hAnsi="Arial Narrow"/>
          <w:color w:val="000000" w:themeColor="text1"/>
          <w:sz w:val="20"/>
          <w:lang w:val="en-US"/>
        </w:rPr>
        <w:t xml:space="preserve"> (2010)</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 xml:space="preserve">An Evolution of the initiatives for spreading Corporate social responsibility in Bulgaria. </w:t>
      </w:r>
      <w:r w:rsidRPr="008F5A4C">
        <w:rPr>
          <w:rFonts w:ascii="Arial Narrow" w:hAnsi="Arial Narrow"/>
          <w:i/>
          <w:color w:val="000000" w:themeColor="text1"/>
          <w:sz w:val="20"/>
          <w:lang w:val="en-US"/>
        </w:rPr>
        <w:t>Business Directions. Proceedings of the Burgas Free University. Burgas:</w:t>
      </w:r>
      <w:r w:rsidRPr="008F5A4C">
        <w:rPr>
          <w:rFonts w:ascii="Arial Narrow" w:hAnsi="Arial Narrow"/>
          <w:color w:val="000000" w:themeColor="text1"/>
          <w:sz w:val="20"/>
          <w:lang w:val="en-US"/>
        </w:rPr>
        <w:t xml:space="preserve"> 2010, Vol. </w:t>
      </w:r>
      <w:r w:rsidRPr="008F5A4C">
        <w:rPr>
          <w:rFonts w:ascii="Arial Narrow" w:hAnsi="Arial Narrow"/>
          <w:bCs/>
          <w:color w:val="000000" w:themeColor="text1"/>
          <w:sz w:val="20"/>
          <w:lang w:val="bg-BG"/>
        </w:rPr>
        <w:t>1-2 (12)</w:t>
      </w:r>
      <w:r w:rsidRPr="008F5A4C">
        <w:rPr>
          <w:rFonts w:ascii="Arial Narrow" w:hAnsi="Arial Narrow"/>
          <w:bCs/>
          <w:color w:val="000000" w:themeColor="text1"/>
          <w:sz w:val="20"/>
          <w:lang w:val="en-US"/>
        </w:rPr>
        <w:t xml:space="preserve">, pp. 119 – 135.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5B448995"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Serafimova</w:t>
      </w:r>
      <w:r w:rsidRPr="008F5A4C">
        <w:rPr>
          <w:rFonts w:ascii="Arial Narrow" w:hAnsi="Arial Narrow"/>
          <w:bCs/>
          <w:color w:val="000000" w:themeColor="text1"/>
          <w:sz w:val="20"/>
        </w:rPr>
        <w:t>, D</w:t>
      </w:r>
      <w:r w:rsidRPr="008F5A4C">
        <w:rPr>
          <w:rFonts w:ascii="Arial Narrow" w:hAnsi="Arial Narrow"/>
          <w:color w:val="000000" w:themeColor="text1"/>
          <w:sz w:val="20"/>
          <w:lang w:val="bg-BG"/>
        </w:rPr>
        <w:t>.</w:t>
      </w:r>
      <w:r w:rsidRPr="008F5A4C">
        <w:rPr>
          <w:rFonts w:ascii="Arial Narrow" w:hAnsi="Arial Narrow"/>
          <w:color w:val="000000" w:themeColor="text1"/>
          <w:sz w:val="20"/>
          <w:lang w:val="en-US"/>
        </w:rPr>
        <w:t xml:space="preserve"> (2008)</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Business Social Responsibility</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Sustainability Reporting</w:t>
      </w:r>
      <w:r w:rsidRPr="008F5A4C">
        <w:rPr>
          <w:rFonts w:ascii="Arial Narrow" w:hAnsi="Arial Narrow"/>
          <w:color w:val="000000" w:themeColor="text1"/>
          <w:sz w:val="20"/>
          <w:lang w:val="bg-BG"/>
        </w:rPr>
        <w:t xml:space="preserve">.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w:t>
      </w:r>
      <w:r w:rsidRPr="008F5A4C">
        <w:rPr>
          <w:rFonts w:ascii="Arial Narrow" w:hAnsi="Arial Narrow"/>
          <w:color w:val="000000" w:themeColor="text1"/>
          <w:sz w:val="20"/>
        </w:rPr>
        <w:t xml:space="preserve"> </w:t>
      </w:r>
      <w:r w:rsidRPr="008F5A4C">
        <w:rPr>
          <w:rFonts w:ascii="Arial Narrow" w:hAnsi="Arial Narrow"/>
          <w:i/>
          <w:color w:val="000000" w:themeColor="text1"/>
          <w:sz w:val="20"/>
          <w:lang w:val="en-US"/>
        </w:rPr>
        <w:t>University of Economics – Varna, Bulgaria</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bg-BG"/>
        </w:rPr>
        <w:t>2008</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vol</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bg-BG"/>
        </w:rPr>
        <w:t xml:space="preserve">4,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ru-RU"/>
        </w:rPr>
        <w:t>. 47–61</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r w:rsidRPr="008F5A4C">
        <w:rPr>
          <w:rFonts w:ascii="Arial Narrow" w:hAnsi="Arial Narrow"/>
          <w:color w:val="000000" w:themeColor="text1"/>
          <w:sz w:val="20"/>
          <w:lang w:val="en-US"/>
        </w:rPr>
        <w:t xml:space="preserve"> </w:t>
      </w:r>
      <w:r w:rsidRPr="008F5A4C">
        <w:rPr>
          <w:rFonts w:ascii="Arial Narrow" w:hAnsi="Arial Narrow"/>
          <w:color w:val="000000" w:themeColor="text1"/>
          <w:sz w:val="20"/>
          <w:lang w:val="bg-BG"/>
        </w:rPr>
        <w:t xml:space="preserve">    </w:t>
      </w:r>
    </w:p>
    <w:p w14:paraId="6F5F0CAA"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Serafimova</w:t>
      </w:r>
      <w:r w:rsidRPr="008F5A4C">
        <w:rPr>
          <w:rFonts w:ascii="Arial Narrow" w:hAnsi="Arial Narrow"/>
          <w:bCs/>
          <w:color w:val="000000" w:themeColor="text1"/>
          <w:sz w:val="20"/>
        </w:rPr>
        <w:t>, D</w:t>
      </w:r>
      <w:r w:rsidRPr="008F5A4C">
        <w:rPr>
          <w:rFonts w:ascii="Arial Narrow" w:hAnsi="Arial Narrow"/>
          <w:color w:val="000000" w:themeColor="text1"/>
          <w:sz w:val="20"/>
          <w:lang w:val="bg-BG"/>
        </w:rPr>
        <w:t>.</w:t>
      </w:r>
      <w:r w:rsidRPr="008F5A4C">
        <w:rPr>
          <w:rFonts w:ascii="Arial Narrow" w:hAnsi="Arial Narrow"/>
          <w:color w:val="000000" w:themeColor="text1"/>
          <w:sz w:val="20"/>
          <w:lang w:val="en-US"/>
        </w:rPr>
        <w:t xml:space="preserve"> (2008)</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Historical preconditions for the emergence of CSR</w:t>
      </w:r>
      <w:r w:rsidRPr="008F5A4C">
        <w:rPr>
          <w:rFonts w:ascii="Arial Narrow" w:hAnsi="Arial Narrow"/>
          <w:color w:val="000000" w:themeColor="text1"/>
          <w:sz w:val="20"/>
          <w:lang w:val="bg-BG"/>
        </w:rPr>
        <w:t xml:space="preserve">. </w:t>
      </w:r>
      <w:r w:rsidRPr="008F5A4C">
        <w:rPr>
          <w:rFonts w:ascii="Arial Narrow" w:hAnsi="Arial Narrow"/>
          <w:i/>
          <w:color w:val="000000" w:themeColor="text1"/>
          <w:sz w:val="20"/>
          <w:lang w:val="en-US"/>
        </w:rPr>
        <w:t xml:space="preserve">Management &amp; Sustainable Development: </w:t>
      </w:r>
      <w:r w:rsidRPr="008F5A4C">
        <w:rPr>
          <w:rFonts w:ascii="Arial Narrow" w:hAnsi="Arial Narrow"/>
          <w:i/>
          <w:color w:val="000000" w:themeColor="text1"/>
          <w:sz w:val="20"/>
          <w:lang w:val="ru-RU"/>
        </w:rPr>
        <w:t>Society</w:t>
      </w:r>
      <w:r w:rsidRPr="008F5A4C">
        <w:rPr>
          <w:rFonts w:ascii="Arial Narrow" w:hAnsi="Arial Narrow"/>
          <w:i/>
          <w:color w:val="000000" w:themeColor="text1"/>
          <w:sz w:val="20"/>
          <w:lang w:val="en-US"/>
        </w:rPr>
        <w:t>,</w:t>
      </w:r>
      <w:r w:rsidRPr="008F5A4C">
        <w:rPr>
          <w:rFonts w:ascii="Arial Narrow" w:hAnsi="Arial Narrow"/>
          <w:i/>
          <w:color w:val="000000" w:themeColor="text1"/>
          <w:sz w:val="20"/>
          <w:lang w:val="ru-RU"/>
        </w:rPr>
        <w:t xml:space="preserve"> Man</w:t>
      </w:r>
      <w:r w:rsidRPr="008F5A4C">
        <w:rPr>
          <w:rFonts w:ascii="Arial Narrow" w:hAnsi="Arial Narrow"/>
          <w:i/>
          <w:color w:val="000000" w:themeColor="text1"/>
          <w:sz w:val="20"/>
          <w:lang w:val="en-US"/>
        </w:rPr>
        <w:t xml:space="preserve"> &amp;</w:t>
      </w:r>
      <w:r w:rsidRPr="008F5A4C">
        <w:rPr>
          <w:rFonts w:ascii="Arial Narrow" w:hAnsi="Arial Narrow"/>
          <w:i/>
          <w:color w:val="000000" w:themeColor="text1"/>
          <w:sz w:val="20"/>
          <w:lang w:val="ru-RU"/>
        </w:rPr>
        <w:t xml:space="preserve"> Nature</w:t>
      </w:r>
      <w:r w:rsidRPr="008F5A4C">
        <w:rPr>
          <w:rFonts w:ascii="Arial Narrow" w:hAnsi="Arial Narrow"/>
          <w:i/>
          <w:color w:val="000000" w:themeColor="text1"/>
          <w:sz w:val="20"/>
          <w:lang w:val="en-US"/>
        </w:rPr>
        <w:t xml:space="preserve"> Series. Proceedings of the</w:t>
      </w:r>
      <w:r w:rsidRPr="008F5A4C">
        <w:rPr>
          <w:rFonts w:ascii="Arial Narrow" w:hAnsi="Arial Narrow"/>
          <w:color w:val="000000" w:themeColor="text1"/>
          <w:sz w:val="20"/>
          <w:lang w:val="en-US"/>
        </w:rPr>
        <w:t xml:space="preserve"> </w:t>
      </w:r>
      <w:r w:rsidRPr="008F5A4C">
        <w:rPr>
          <w:rFonts w:ascii="Arial Narrow" w:hAnsi="Arial Narrow"/>
          <w:i/>
          <w:color w:val="000000" w:themeColor="text1"/>
          <w:sz w:val="20"/>
          <w:lang w:val="en-US"/>
        </w:rPr>
        <w:t>University of Forestry.</w:t>
      </w:r>
      <w:r w:rsidRPr="008F5A4C">
        <w:rPr>
          <w:rFonts w:ascii="Arial Narrow" w:hAnsi="Arial Narrow"/>
          <w:bCs/>
          <w:i/>
          <w:color w:val="000000" w:themeColor="text1"/>
          <w:sz w:val="20"/>
          <w:lang w:val="en-US"/>
        </w:rPr>
        <w:t xml:space="preserve"> Sofia</w:t>
      </w:r>
      <w:r w:rsidRPr="008F5A4C">
        <w:rPr>
          <w:rFonts w:ascii="Arial Narrow" w:hAnsi="Arial Narrow"/>
          <w:i/>
          <w:color w:val="000000" w:themeColor="text1"/>
          <w:sz w:val="20"/>
          <w:lang w:val="en-US"/>
        </w:rPr>
        <w:t>:</w:t>
      </w:r>
      <w:r w:rsidRPr="008F5A4C">
        <w:rPr>
          <w:rFonts w:ascii="Arial Narrow" w:hAnsi="Arial Narrow"/>
          <w:color w:val="000000" w:themeColor="text1"/>
          <w:sz w:val="20"/>
          <w:lang w:val="en-US"/>
        </w:rPr>
        <w:t xml:space="preserve"> 2008, </w:t>
      </w:r>
      <w:r w:rsidRPr="008F5A4C">
        <w:rPr>
          <w:rFonts w:ascii="Arial Narrow" w:hAnsi="Arial Narrow"/>
          <w:i/>
          <w:color w:val="000000" w:themeColor="text1"/>
          <w:sz w:val="20"/>
          <w:lang w:val="en-US"/>
        </w:rPr>
        <w:t>vol</w:t>
      </w:r>
      <w:r w:rsidRPr="008F5A4C">
        <w:rPr>
          <w:rFonts w:ascii="Arial Narrow" w:hAnsi="Arial Narrow"/>
          <w:i/>
          <w:color w:val="000000" w:themeColor="text1"/>
          <w:sz w:val="20"/>
          <w:lang w:val="ru-RU"/>
        </w:rPr>
        <w:t xml:space="preserve">. 21, </w:t>
      </w:r>
      <w:r w:rsidRPr="008F5A4C">
        <w:rPr>
          <w:rFonts w:ascii="Arial Narrow" w:hAnsi="Arial Narrow"/>
          <w:i/>
          <w:color w:val="000000" w:themeColor="text1"/>
          <w:sz w:val="20"/>
          <w:lang w:val="en-US"/>
        </w:rPr>
        <w:t>issue</w:t>
      </w:r>
      <w:r w:rsidRPr="008F5A4C">
        <w:rPr>
          <w:rFonts w:ascii="Arial Narrow" w:hAnsi="Arial Narrow"/>
          <w:i/>
          <w:color w:val="000000" w:themeColor="text1"/>
          <w:sz w:val="20"/>
          <w:lang w:val="ru-RU"/>
        </w:rPr>
        <w:t xml:space="preserve">. 3-4,  </w:t>
      </w:r>
      <w:r w:rsidRPr="008F5A4C">
        <w:rPr>
          <w:rFonts w:ascii="Arial Narrow" w:hAnsi="Arial Narrow"/>
          <w:i/>
          <w:color w:val="000000" w:themeColor="text1"/>
          <w:sz w:val="20"/>
          <w:lang w:val="en-US"/>
        </w:rPr>
        <w:t>pp</w:t>
      </w:r>
      <w:r w:rsidRPr="008F5A4C">
        <w:rPr>
          <w:rFonts w:ascii="Arial Narrow" w:hAnsi="Arial Narrow"/>
          <w:i/>
          <w:color w:val="000000" w:themeColor="text1"/>
          <w:sz w:val="20"/>
          <w:lang w:val="ru-RU"/>
        </w:rPr>
        <w:t>. 12-18</w:t>
      </w:r>
      <w:r w:rsidRPr="008F5A4C">
        <w:rPr>
          <w:rFonts w:ascii="Arial Narrow" w:hAnsi="Arial Narrow"/>
          <w:color w:val="000000" w:themeColor="text1"/>
          <w:sz w:val="20"/>
          <w:lang w:val="ru-RU"/>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r w:rsidRPr="008F5A4C">
        <w:rPr>
          <w:rFonts w:ascii="Arial Narrow" w:hAnsi="Arial Narrow"/>
          <w:color w:val="000000" w:themeColor="text1"/>
          <w:sz w:val="20"/>
          <w:lang w:val="bg-BG"/>
        </w:rPr>
        <w:t xml:space="preserve"> </w:t>
      </w:r>
    </w:p>
    <w:p w14:paraId="2C75D969"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Serafimova, D. (2008) The necessity of u</w:t>
      </w:r>
      <w:r w:rsidRPr="008F5A4C">
        <w:rPr>
          <w:rFonts w:ascii="Arial Narrow" w:hAnsi="Arial Narrow"/>
          <w:color w:val="000000" w:themeColor="text1"/>
          <w:sz w:val="20"/>
          <w:lang w:val="ru-RU"/>
        </w:rPr>
        <w:t xml:space="preserve">niform criteria for </w:t>
      </w:r>
      <w:r w:rsidRPr="008F5A4C">
        <w:rPr>
          <w:rFonts w:ascii="Arial Narrow" w:hAnsi="Arial Narrow"/>
          <w:color w:val="000000" w:themeColor="text1"/>
          <w:sz w:val="20"/>
          <w:lang w:val="en-US"/>
        </w:rPr>
        <w:t>reporting</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C</w:t>
      </w:r>
      <w:r w:rsidRPr="008F5A4C">
        <w:rPr>
          <w:rFonts w:ascii="Arial Narrow" w:hAnsi="Arial Narrow"/>
          <w:color w:val="000000" w:themeColor="text1"/>
          <w:sz w:val="20"/>
          <w:lang w:val="ru-RU"/>
        </w:rPr>
        <w:t xml:space="preserve">orporate </w:t>
      </w:r>
      <w:r w:rsidRPr="008F5A4C">
        <w:rPr>
          <w:rFonts w:ascii="Arial Narrow" w:hAnsi="Arial Narrow"/>
          <w:color w:val="000000" w:themeColor="text1"/>
          <w:sz w:val="20"/>
          <w:lang w:val="en-US"/>
        </w:rPr>
        <w:t>S</w:t>
      </w:r>
      <w:r w:rsidRPr="008F5A4C">
        <w:rPr>
          <w:rFonts w:ascii="Arial Narrow" w:hAnsi="Arial Narrow"/>
          <w:color w:val="000000" w:themeColor="text1"/>
          <w:sz w:val="20"/>
          <w:lang w:val="ru-RU"/>
        </w:rPr>
        <w:t xml:space="preserve">ocial </w:t>
      </w:r>
      <w:r w:rsidRPr="008F5A4C">
        <w:rPr>
          <w:rFonts w:ascii="Arial Narrow" w:hAnsi="Arial Narrow"/>
          <w:color w:val="000000" w:themeColor="text1"/>
          <w:sz w:val="20"/>
          <w:lang w:val="en-US"/>
        </w:rPr>
        <w:t>R</w:t>
      </w:r>
      <w:r w:rsidRPr="008F5A4C">
        <w:rPr>
          <w:rFonts w:ascii="Arial Narrow" w:hAnsi="Arial Narrow"/>
          <w:color w:val="000000" w:themeColor="text1"/>
          <w:sz w:val="20"/>
          <w:lang w:val="ru-RU"/>
        </w:rPr>
        <w:t>esponsibility</w:t>
      </w:r>
      <w:r w:rsidRPr="008F5A4C">
        <w:rPr>
          <w:rFonts w:ascii="Arial Narrow" w:hAnsi="Arial Narrow"/>
          <w:i/>
          <w:color w:val="000000" w:themeColor="text1"/>
          <w:sz w:val="20"/>
          <w:lang w:val="en-US"/>
        </w:rPr>
        <w:t xml:space="preserve"> Scientific works of Ruse University “A. </w:t>
      </w:r>
      <w:proofErr w:type="spellStart"/>
      <w:r w:rsidRPr="008F5A4C">
        <w:rPr>
          <w:rFonts w:ascii="Arial Narrow" w:hAnsi="Arial Narrow"/>
          <w:i/>
          <w:color w:val="000000" w:themeColor="text1"/>
          <w:sz w:val="20"/>
          <w:lang w:val="en-US"/>
        </w:rPr>
        <w:t>Kantchev</w:t>
      </w:r>
      <w:proofErr w:type="spellEnd"/>
      <w:r w:rsidRPr="008F5A4C">
        <w:rPr>
          <w:rFonts w:ascii="Arial Narrow" w:hAnsi="Arial Narrow"/>
          <w:i/>
          <w:color w:val="000000" w:themeColor="text1"/>
          <w:sz w:val="20"/>
          <w:lang w:val="en-US"/>
        </w:rPr>
        <w:t xml:space="preserve">”. 2008, vol. 47, Series </w:t>
      </w:r>
      <w:r w:rsidRPr="008F5A4C">
        <w:rPr>
          <w:rFonts w:ascii="Arial Narrow" w:hAnsi="Arial Narrow"/>
          <w:color w:val="000000" w:themeColor="text1"/>
          <w:sz w:val="20"/>
          <w:lang w:val="en-US"/>
        </w:rPr>
        <w:t>6.1: Economics and Management, pp</w:t>
      </w:r>
      <w:r w:rsidRPr="008F5A4C">
        <w:rPr>
          <w:rFonts w:ascii="Arial Narrow" w:hAnsi="Arial Narrow"/>
          <w:color w:val="000000" w:themeColor="text1"/>
          <w:sz w:val="20"/>
          <w:lang w:val="bg-BG"/>
        </w:rPr>
        <w:t>. 53-57</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40224A2A"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 xml:space="preserve">Serafimova, D., Ivanova, R., Dimitrov, K. (2008) Compiling Production Schedule – Problems and Improvement Guidelines. </w:t>
      </w:r>
      <w:r w:rsidRPr="008F5A4C">
        <w:rPr>
          <w:rFonts w:ascii="Arial Narrow" w:hAnsi="Arial Narrow"/>
          <w:color w:val="000000" w:themeColor="text1"/>
          <w:sz w:val="20"/>
          <w:lang w:val="bg-BG"/>
        </w:rPr>
        <w:t xml:space="preserve">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 5</w:t>
      </w:r>
      <w:r w:rsidRPr="008F5A4C">
        <w:rPr>
          <w:rFonts w:ascii="Arial Narrow" w:hAnsi="Arial Narrow"/>
          <w:i/>
          <w:color w:val="000000" w:themeColor="text1"/>
          <w:sz w:val="20"/>
          <w:vertAlign w:val="superscript"/>
        </w:rPr>
        <w:t>th</w:t>
      </w:r>
      <w:r w:rsidRPr="008F5A4C">
        <w:rPr>
          <w:rFonts w:ascii="Arial Narrow" w:hAnsi="Arial Narrow"/>
          <w:i/>
          <w:color w:val="000000" w:themeColor="text1"/>
          <w:sz w:val="20"/>
        </w:rPr>
        <w:t xml:space="preserve"> Scientific </w:t>
      </w:r>
      <w:proofErr w:type="spellStart"/>
      <w:r w:rsidRPr="008F5A4C">
        <w:rPr>
          <w:rFonts w:ascii="Arial Narrow" w:hAnsi="Arial Narrow"/>
          <w:i/>
          <w:color w:val="000000" w:themeColor="text1"/>
          <w:sz w:val="20"/>
        </w:rPr>
        <w:t>Conference</w:t>
      </w:r>
      <w:proofErr w:type="spellEnd"/>
      <w:r w:rsidRPr="008F5A4C">
        <w:rPr>
          <w:rFonts w:ascii="Arial Narrow" w:hAnsi="Arial Narrow"/>
          <w:i/>
          <w:color w:val="000000" w:themeColor="text1"/>
          <w:sz w:val="20"/>
        </w:rPr>
        <w:t xml:space="preserve"> on Management and </w:t>
      </w:r>
      <w:proofErr w:type="spellStart"/>
      <w:r w:rsidRPr="008F5A4C">
        <w:rPr>
          <w:rFonts w:ascii="Arial Narrow" w:hAnsi="Arial Narrow"/>
          <w:i/>
          <w:color w:val="000000" w:themeColor="text1"/>
          <w:sz w:val="20"/>
        </w:rPr>
        <w:t>Entrepreneurship</w:t>
      </w:r>
      <w:proofErr w:type="spellEnd"/>
      <w:r w:rsidRPr="008F5A4C">
        <w:rPr>
          <w:rFonts w:ascii="Arial Narrow" w:hAnsi="Arial Narrow"/>
          <w:i/>
          <w:color w:val="000000" w:themeColor="text1"/>
          <w:sz w:val="20"/>
        </w:rPr>
        <w:t xml:space="preserve">. Plovdiv: Branch of the </w:t>
      </w:r>
      <w:proofErr w:type="spellStart"/>
      <w:r w:rsidRPr="008F5A4C">
        <w:rPr>
          <w:rFonts w:ascii="Arial Narrow" w:hAnsi="Arial Narrow"/>
          <w:i/>
          <w:color w:val="000000" w:themeColor="text1"/>
          <w:sz w:val="20"/>
        </w:rPr>
        <w:t>Technical</w:t>
      </w:r>
      <w:proofErr w:type="spellEnd"/>
      <w:r w:rsidRPr="008F5A4C">
        <w:rPr>
          <w:rFonts w:ascii="Arial Narrow" w:hAnsi="Arial Narrow"/>
          <w:i/>
          <w:color w:val="000000" w:themeColor="text1"/>
          <w:sz w:val="20"/>
        </w:rPr>
        <w:t xml:space="preserve"> </w:t>
      </w:r>
      <w:proofErr w:type="spellStart"/>
      <w:r w:rsidRPr="008F5A4C">
        <w:rPr>
          <w:rFonts w:ascii="Arial Narrow" w:hAnsi="Arial Narrow"/>
          <w:i/>
          <w:color w:val="000000" w:themeColor="text1"/>
          <w:sz w:val="20"/>
        </w:rPr>
        <w:t>University</w:t>
      </w:r>
      <w:proofErr w:type="spellEnd"/>
      <w:r w:rsidRPr="008F5A4C">
        <w:rPr>
          <w:rFonts w:ascii="Arial Narrow" w:hAnsi="Arial Narrow"/>
          <w:i/>
          <w:color w:val="000000" w:themeColor="text1"/>
          <w:sz w:val="20"/>
        </w:rPr>
        <w:t xml:space="preserve"> if Sofia. </w:t>
      </w:r>
      <w:r w:rsidRPr="008F5A4C">
        <w:rPr>
          <w:rFonts w:ascii="Arial Narrow" w:hAnsi="Arial Narrow"/>
          <w:color w:val="000000" w:themeColor="text1"/>
          <w:sz w:val="20"/>
          <w:lang w:val="en-US"/>
        </w:rPr>
        <w:t>2018, pp.</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5761</w:t>
      </w:r>
      <w:r w:rsidRPr="008F5A4C">
        <w:rPr>
          <w:rFonts w:ascii="Arial Narrow" w:hAnsi="Arial Narrow"/>
          <w:color w:val="000000" w:themeColor="text1"/>
          <w:sz w:val="20"/>
          <w:lang w:val="ru-RU"/>
        </w:rPr>
        <w:t>.</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7E840FDC"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Serafimova, D</w:t>
      </w:r>
      <w:r w:rsidRPr="008F5A4C">
        <w:rPr>
          <w:rFonts w:ascii="Arial Narrow" w:hAnsi="Arial Narrow"/>
          <w:color w:val="000000" w:themeColor="text1"/>
          <w:sz w:val="20"/>
          <w:lang w:val="ru-RU"/>
        </w:rPr>
        <w:t>.</w:t>
      </w:r>
      <w:r w:rsidRPr="008F5A4C">
        <w:rPr>
          <w:rFonts w:ascii="Arial Narrow" w:hAnsi="Arial Narrow"/>
          <w:color w:val="000000" w:themeColor="text1"/>
          <w:sz w:val="20"/>
          <w:lang w:val="en-US"/>
        </w:rPr>
        <w:t xml:space="preserve">, Ivanova, R. (2008) </w:t>
      </w:r>
      <w:r w:rsidRPr="008F5A4C">
        <w:rPr>
          <w:rFonts w:ascii="Arial Narrow" w:hAnsi="Arial Narrow"/>
          <w:color w:val="000000" w:themeColor="text1"/>
          <w:sz w:val="20"/>
          <w:lang w:val="ru-RU"/>
        </w:rPr>
        <w:t xml:space="preserve">Problems of operational planning in </w:t>
      </w:r>
      <w:r w:rsidRPr="008F5A4C">
        <w:rPr>
          <w:rFonts w:ascii="Arial Narrow" w:hAnsi="Arial Narrow"/>
          <w:color w:val="000000" w:themeColor="text1"/>
          <w:sz w:val="20"/>
          <w:lang w:val="en-US"/>
        </w:rPr>
        <w:t>contemporary</w:t>
      </w:r>
      <w:r w:rsidRPr="008F5A4C">
        <w:rPr>
          <w:rFonts w:ascii="Arial Narrow" w:hAnsi="Arial Narrow"/>
          <w:color w:val="000000" w:themeColor="text1"/>
          <w:sz w:val="20"/>
          <w:lang w:val="ru-RU"/>
        </w:rPr>
        <w:t xml:space="preserve"> manufacturing enterprises</w:t>
      </w:r>
      <w:r w:rsidRPr="008F5A4C">
        <w:rPr>
          <w:rFonts w:ascii="Arial Narrow" w:hAnsi="Arial Narrow"/>
          <w:color w:val="000000" w:themeColor="text1"/>
          <w:sz w:val="20"/>
          <w:lang w:val="bg-BG"/>
        </w:rPr>
        <w:t xml:space="preserve">.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 Scientific </w:t>
      </w:r>
      <w:proofErr w:type="spellStart"/>
      <w:r w:rsidRPr="008F5A4C">
        <w:rPr>
          <w:rFonts w:ascii="Arial Narrow" w:hAnsi="Arial Narrow"/>
          <w:i/>
          <w:color w:val="000000" w:themeColor="text1"/>
          <w:sz w:val="20"/>
        </w:rPr>
        <w:t>Conference</w:t>
      </w:r>
      <w:proofErr w:type="spellEnd"/>
      <w:r w:rsidRPr="008F5A4C">
        <w:rPr>
          <w:rFonts w:ascii="Arial Narrow" w:hAnsi="Arial Narrow"/>
          <w:i/>
          <w:color w:val="000000" w:themeColor="text1"/>
          <w:sz w:val="20"/>
        </w:rPr>
        <w:t xml:space="preserve"> on </w:t>
      </w:r>
      <w:proofErr w:type="spellStart"/>
      <w:r w:rsidRPr="008F5A4C">
        <w:rPr>
          <w:rFonts w:ascii="Arial Narrow" w:hAnsi="Arial Narrow"/>
          <w:i/>
          <w:color w:val="000000" w:themeColor="text1"/>
          <w:sz w:val="20"/>
        </w:rPr>
        <w:t>Bulgaria</w:t>
      </w:r>
      <w:proofErr w:type="spellEnd"/>
      <w:r w:rsidRPr="008F5A4C">
        <w:rPr>
          <w:rFonts w:ascii="Arial Narrow" w:hAnsi="Arial Narrow"/>
          <w:i/>
          <w:color w:val="000000" w:themeColor="text1"/>
          <w:sz w:val="20"/>
        </w:rPr>
        <w:t xml:space="preserve"> in EU. Sofia: Economy </w:t>
      </w:r>
      <w:proofErr w:type="spellStart"/>
      <w:r w:rsidRPr="008F5A4C">
        <w:rPr>
          <w:rFonts w:ascii="Arial Narrow" w:hAnsi="Arial Narrow"/>
          <w:i/>
          <w:color w:val="000000" w:themeColor="text1"/>
          <w:sz w:val="20"/>
        </w:rPr>
        <w:t>University</w:t>
      </w:r>
      <w:proofErr w:type="spellEnd"/>
      <w:r w:rsidRPr="008F5A4C">
        <w:rPr>
          <w:rFonts w:ascii="Arial Narrow" w:hAnsi="Arial Narrow"/>
          <w:i/>
          <w:color w:val="000000" w:themeColor="text1"/>
          <w:sz w:val="20"/>
        </w:rPr>
        <w:t xml:space="preserve"> </w:t>
      </w:r>
      <w:proofErr w:type="spellStart"/>
      <w:r w:rsidRPr="008F5A4C">
        <w:rPr>
          <w:rFonts w:ascii="Arial Narrow" w:hAnsi="Arial Narrow"/>
          <w:i/>
          <w:color w:val="000000" w:themeColor="text1"/>
          <w:sz w:val="20"/>
        </w:rPr>
        <w:t>Publishing</w:t>
      </w:r>
      <w:proofErr w:type="spellEnd"/>
      <w:r w:rsidRPr="008F5A4C">
        <w:rPr>
          <w:rFonts w:ascii="Arial Narrow" w:hAnsi="Arial Narrow"/>
          <w:i/>
          <w:color w:val="000000" w:themeColor="text1"/>
          <w:sz w:val="20"/>
        </w:rPr>
        <w:t xml:space="preserve"> House</w:t>
      </w:r>
      <w:r w:rsidRPr="008F5A4C">
        <w:rPr>
          <w:rFonts w:ascii="Arial Narrow" w:hAnsi="Arial Narrow"/>
          <w:color w:val="000000" w:themeColor="text1"/>
          <w:sz w:val="20"/>
          <w:lang w:val="bg-BG"/>
        </w:rPr>
        <w:t xml:space="preserve">, 2008,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 56-59</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2B616CA0"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 xml:space="preserve">Serafimova, D. (2007) </w:t>
      </w:r>
      <w:proofErr w:type="spellStart"/>
      <w:r w:rsidRPr="008F5A4C">
        <w:rPr>
          <w:rFonts w:ascii="Arial Narrow" w:hAnsi="Arial Narrow"/>
          <w:color w:val="000000" w:themeColor="text1"/>
          <w:sz w:val="20"/>
          <w:lang w:val="bg-BG"/>
        </w:rPr>
        <w:t>Evolution</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of</w:t>
      </w:r>
      <w:proofErr w:type="spellEnd"/>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C</w:t>
      </w:r>
      <w:proofErr w:type="spellStart"/>
      <w:r w:rsidRPr="008F5A4C">
        <w:rPr>
          <w:rFonts w:ascii="Arial Narrow" w:hAnsi="Arial Narrow"/>
          <w:color w:val="000000" w:themeColor="text1"/>
          <w:sz w:val="20"/>
          <w:lang w:val="bg-BG"/>
        </w:rPr>
        <w:t>orporate</w:t>
      </w:r>
      <w:proofErr w:type="spellEnd"/>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S</w:t>
      </w:r>
      <w:proofErr w:type="spellStart"/>
      <w:r w:rsidRPr="008F5A4C">
        <w:rPr>
          <w:rFonts w:ascii="Arial Narrow" w:hAnsi="Arial Narrow"/>
          <w:color w:val="000000" w:themeColor="text1"/>
          <w:sz w:val="20"/>
          <w:lang w:val="bg-BG"/>
        </w:rPr>
        <w:t>ocial</w:t>
      </w:r>
      <w:proofErr w:type="spellEnd"/>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R</w:t>
      </w:r>
      <w:proofErr w:type="spellStart"/>
      <w:r w:rsidRPr="008F5A4C">
        <w:rPr>
          <w:rFonts w:ascii="Arial Narrow" w:hAnsi="Arial Narrow"/>
          <w:color w:val="000000" w:themeColor="text1"/>
          <w:sz w:val="20"/>
          <w:lang w:val="bg-BG"/>
        </w:rPr>
        <w:t>esponsibility</w:t>
      </w:r>
      <w:proofErr w:type="spellEnd"/>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I</w:t>
      </w:r>
      <w:proofErr w:type="spellStart"/>
      <w:r w:rsidRPr="008F5A4C">
        <w:rPr>
          <w:rFonts w:ascii="Arial Narrow" w:hAnsi="Arial Narrow"/>
          <w:color w:val="000000" w:themeColor="text1"/>
          <w:sz w:val="20"/>
          <w:lang w:val="bg-BG"/>
        </w:rPr>
        <w:t>nitiatives</w:t>
      </w:r>
      <w:proofErr w:type="spellEnd"/>
      <w:r w:rsidRPr="008F5A4C">
        <w:rPr>
          <w:rFonts w:ascii="Arial Narrow" w:hAnsi="Arial Narrow"/>
          <w:color w:val="000000" w:themeColor="text1"/>
          <w:sz w:val="20"/>
          <w:lang w:val="bg-BG"/>
        </w:rPr>
        <w:t xml:space="preserve">. </w:t>
      </w:r>
      <w:r w:rsidRPr="008F5A4C">
        <w:rPr>
          <w:rFonts w:ascii="Arial Narrow" w:hAnsi="Arial Narrow"/>
          <w:i/>
          <w:color w:val="000000" w:themeColor="text1"/>
          <w:sz w:val="20"/>
          <w:lang w:val="en-US"/>
        </w:rPr>
        <w:t xml:space="preserve">Scientific works of Ruse University “A. </w:t>
      </w:r>
      <w:proofErr w:type="spellStart"/>
      <w:r w:rsidRPr="008F5A4C">
        <w:rPr>
          <w:rFonts w:ascii="Arial Narrow" w:hAnsi="Arial Narrow"/>
          <w:i/>
          <w:color w:val="000000" w:themeColor="text1"/>
          <w:sz w:val="20"/>
          <w:lang w:val="en-US"/>
        </w:rPr>
        <w:t>Kantchev</w:t>
      </w:r>
      <w:proofErr w:type="spellEnd"/>
      <w:r w:rsidRPr="008F5A4C">
        <w:rPr>
          <w:rFonts w:ascii="Arial Narrow" w:hAnsi="Arial Narrow"/>
          <w:i/>
          <w:color w:val="000000" w:themeColor="text1"/>
          <w:sz w:val="20"/>
          <w:lang w:val="en-US"/>
        </w:rPr>
        <w:t xml:space="preserve">”. </w:t>
      </w:r>
      <w:r w:rsidRPr="008F5A4C">
        <w:rPr>
          <w:rFonts w:ascii="Arial Narrow" w:hAnsi="Arial Narrow"/>
          <w:color w:val="000000" w:themeColor="text1"/>
          <w:sz w:val="20"/>
          <w:lang w:val="bg-BG"/>
        </w:rPr>
        <w:t xml:space="preserve"> 2007,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 xml:space="preserve"> 23–27</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5390F9C9"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Serafimova</w:t>
      </w:r>
      <w:r w:rsidRPr="008F5A4C">
        <w:rPr>
          <w:rFonts w:ascii="Arial Narrow" w:hAnsi="Arial Narrow"/>
          <w:color w:val="000000" w:themeColor="text1"/>
          <w:sz w:val="20"/>
          <w:lang w:val="ru-RU"/>
        </w:rPr>
        <w:t xml:space="preserve">, </w:t>
      </w:r>
      <w:r w:rsidRPr="008F5A4C">
        <w:rPr>
          <w:rFonts w:ascii="Arial Narrow" w:hAnsi="Arial Narrow"/>
          <w:bCs/>
          <w:color w:val="000000" w:themeColor="text1"/>
          <w:sz w:val="20"/>
        </w:rPr>
        <w:t>D</w:t>
      </w:r>
      <w:r w:rsidRPr="008F5A4C">
        <w:rPr>
          <w:rFonts w:ascii="Arial Narrow" w:hAnsi="Arial Narrow"/>
          <w:color w:val="000000" w:themeColor="text1"/>
          <w:sz w:val="20"/>
          <w:lang w:val="bg-BG"/>
        </w:rPr>
        <w:t>.</w:t>
      </w:r>
      <w:r w:rsidRPr="008F5A4C">
        <w:rPr>
          <w:rFonts w:ascii="Arial Narrow" w:hAnsi="Arial Narrow"/>
          <w:color w:val="000000" w:themeColor="text1"/>
          <w:sz w:val="20"/>
          <w:lang w:val="en-US"/>
        </w:rPr>
        <w:t xml:space="preserve"> (2007)</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Tools for s</w:t>
      </w:r>
      <w:r w:rsidRPr="008F5A4C">
        <w:rPr>
          <w:rFonts w:ascii="Arial Narrow" w:hAnsi="Arial Narrow"/>
          <w:color w:val="000000" w:themeColor="text1"/>
          <w:sz w:val="20"/>
          <w:lang w:val="ru-RU"/>
        </w:rPr>
        <w:t>preading</w:t>
      </w:r>
      <w:r w:rsidRPr="008F5A4C">
        <w:rPr>
          <w:rFonts w:ascii="Arial Narrow" w:hAnsi="Arial Narrow"/>
          <w:color w:val="000000" w:themeColor="text1"/>
          <w:sz w:val="20"/>
          <w:lang w:val="en-US"/>
        </w:rPr>
        <w:t xml:space="preserve"> of</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Good Socially responsible managerial practices</w:t>
      </w:r>
      <w:r w:rsidRPr="008F5A4C">
        <w:rPr>
          <w:rFonts w:ascii="Arial Narrow" w:hAnsi="Arial Narrow"/>
          <w:color w:val="000000" w:themeColor="text1"/>
          <w:sz w:val="20"/>
          <w:lang w:val="bg-BG"/>
        </w:rPr>
        <w:t xml:space="preserve">. </w:t>
      </w:r>
      <w:r w:rsidRPr="008F5A4C">
        <w:rPr>
          <w:rFonts w:ascii="Arial Narrow" w:hAnsi="Arial Narrow"/>
          <w:i/>
          <w:color w:val="000000" w:themeColor="text1"/>
          <w:sz w:val="20"/>
          <w:lang w:val="en-US"/>
        </w:rPr>
        <w:t xml:space="preserve">Management &amp; Sustainable Development: </w:t>
      </w:r>
      <w:r w:rsidRPr="008F5A4C">
        <w:rPr>
          <w:rFonts w:ascii="Arial Narrow" w:hAnsi="Arial Narrow"/>
          <w:i/>
          <w:color w:val="000000" w:themeColor="text1"/>
          <w:sz w:val="20"/>
          <w:lang w:val="ru-RU"/>
        </w:rPr>
        <w:t>Society</w:t>
      </w:r>
      <w:r w:rsidRPr="008F5A4C">
        <w:rPr>
          <w:rFonts w:ascii="Arial Narrow" w:hAnsi="Arial Narrow"/>
          <w:i/>
          <w:color w:val="000000" w:themeColor="text1"/>
          <w:sz w:val="20"/>
          <w:lang w:val="en-US"/>
        </w:rPr>
        <w:t>,</w:t>
      </w:r>
      <w:r w:rsidRPr="008F5A4C">
        <w:rPr>
          <w:rFonts w:ascii="Arial Narrow" w:hAnsi="Arial Narrow"/>
          <w:i/>
          <w:color w:val="000000" w:themeColor="text1"/>
          <w:sz w:val="20"/>
          <w:lang w:val="ru-RU"/>
        </w:rPr>
        <w:t xml:space="preserve"> Man</w:t>
      </w:r>
      <w:r w:rsidRPr="008F5A4C">
        <w:rPr>
          <w:rFonts w:ascii="Arial Narrow" w:hAnsi="Arial Narrow"/>
          <w:i/>
          <w:color w:val="000000" w:themeColor="text1"/>
          <w:sz w:val="20"/>
          <w:lang w:val="en-US"/>
        </w:rPr>
        <w:t xml:space="preserve"> &amp;</w:t>
      </w:r>
      <w:r w:rsidRPr="008F5A4C">
        <w:rPr>
          <w:rFonts w:ascii="Arial Narrow" w:hAnsi="Arial Narrow"/>
          <w:i/>
          <w:color w:val="000000" w:themeColor="text1"/>
          <w:sz w:val="20"/>
          <w:lang w:val="ru-RU"/>
        </w:rPr>
        <w:t xml:space="preserve"> Nature</w:t>
      </w:r>
      <w:r w:rsidRPr="008F5A4C">
        <w:rPr>
          <w:rFonts w:ascii="Arial Narrow" w:hAnsi="Arial Narrow"/>
          <w:i/>
          <w:color w:val="000000" w:themeColor="text1"/>
          <w:sz w:val="20"/>
          <w:lang w:val="en-US"/>
        </w:rPr>
        <w:t xml:space="preserve"> Series. Proceedings of the</w:t>
      </w:r>
      <w:r w:rsidRPr="008F5A4C">
        <w:rPr>
          <w:rFonts w:ascii="Arial Narrow" w:hAnsi="Arial Narrow"/>
          <w:color w:val="000000" w:themeColor="text1"/>
          <w:sz w:val="20"/>
          <w:lang w:val="en-US"/>
        </w:rPr>
        <w:t xml:space="preserve"> </w:t>
      </w:r>
      <w:r w:rsidRPr="008F5A4C">
        <w:rPr>
          <w:rFonts w:ascii="Arial Narrow" w:hAnsi="Arial Narrow"/>
          <w:i/>
          <w:color w:val="000000" w:themeColor="text1"/>
          <w:sz w:val="20"/>
          <w:lang w:val="en-US"/>
        </w:rPr>
        <w:t>University of Forestry.</w:t>
      </w:r>
      <w:r w:rsidRPr="008F5A4C">
        <w:rPr>
          <w:rFonts w:ascii="Arial Narrow" w:hAnsi="Arial Narrow"/>
          <w:bCs/>
          <w:i/>
          <w:color w:val="000000" w:themeColor="text1"/>
          <w:sz w:val="20"/>
          <w:lang w:val="en-US"/>
        </w:rPr>
        <w:t xml:space="preserve"> Sofia</w:t>
      </w:r>
      <w:r w:rsidRPr="008F5A4C">
        <w:rPr>
          <w:rFonts w:ascii="Arial Narrow" w:hAnsi="Arial Narrow"/>
          <w:i/>
          <w:color w:val="000000" w:themeColor="text1"/>
          <w:sz w:val="20"/>
          <w:lang w:val="en-US"/>
        </w:rPr>
        <w:t>:</w:t>
      </w:r>
      <w:r w:rsidRPr="008F5A4C">
        <w:rPr>
          <w:rFonts w:ascii="Arial Narrow" w:hAnsi="Arial Narrow"/>
          <w:color w:val="000000" w:themeColor="text1"/>
          <w:sz w:val="20"/>
          <w:lang w:val="en-US"/>
        </w:rPr>
        <w:t xml:space="preserve"> </w:t>
      </w:r>
      <w:r w:rsidRPr="008F5A4C">
        <w:rPr>
          <w:rFonts w:ascii="Arial Narrow" w:hAnsi="Arial Narrow"/>
          <w:color w:val="000000" w:themeColor="text1"/>
          <w:sz w:val="20"/>
          <w:lang w:val="bg-BG"/>
        </w:rPr>
        <w:t>2007</w:t>
      </w:r>
      <w:r w:rsidRPr="008F5A4C">
        <w:rPr>
          <w:rFonts w:ascii="Arial Narrow" w:hAnsi="Arial Narrow"/>
          <w:color w:val="000000" w:themeColor="text1"/>
          <w:sz w:val="20"/>
          <w:lang w:val="en-US"/>
        </w:rPr>
        <w:t>:</w:t>
      </w:r>
      <w:r w:rsidRPr="008F5A4C">
        <w:rPr>
          <w:rFonts w:ascii="Arial Narrow" w:hAnsi="Arial Narrow"/>
          <w:color w:val="000000" w:themeColor="text1"/>
          <w:sz w:val="20"/>
          <w:lang w:val="bg-BG"/>
        </w:rPr>
        <w:t>16</w:t>
      </w:r>
      <w:r w:rsidRPr="008F5A4C">
        <w:rPr>
          <w:rFonts w:ascii="Arial Narrow" w:hAnsi="Arial Narrow"/>
          <w:color w:val="000000" w:themeColor="text1"/>
          <w:sz w:val="20"/>
          <w:lang w:val="en-US"/>
        </w:rPr>
        <w:t>, vol</w:t>
      </w:r>
      <w:r w:rsidRPr="008F5A4C">
        <w:rPr>
          <w:rFonts w:ascii="Arial Narrow" w:hAnsi="Arial Narrow"/>
          <w:color w:val="000000" w:themeColor="text1"/>
          <w:sz w:val="20"/>
          <w:lang w:val="ru-RU"/>
        </w:rPr>
        <w:t>.</w:t>
      </w:r>
      <w:r w:rsidRPr="008F5A4C">
        <w:rPr>
          <w:rFonts w:ascii="Arial Narrow" w:hAnsi="Arial Narrow"/>
          <w:color w:val="000000" w:themeColor="text1"/>
          <w:sz w:val="20"/>
          <w:lang w:val="bg-BG"/>
        </w:rPr>
        <w:t xml:space="preserve">1,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 300-307</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7BCB6EAE"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 xml:space="preserve">Serafimova, D. (2007) </w:t>
      </w:r>
      <w:proofErr w:type="spellStart"/>
      <w:r w:rsidRPr="008F5A4C">
        <w:rPr>
          <w:rFonts w:ascii="Arial Narrow" w:hAnsi="Arial Narrow"/>
          <w:color w:val="000000" w:themeColor="text1"/>
          <w:sz w:val="20"/>
          <w:lang w:val="bg-BG"/>
        </w:rPr>
        <w:t>Social</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Responsibilities</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of</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Management</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and</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Business</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Success</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 Scientific </w:t>
      </w:r>
      <w:proofErr w:type="spellStart"/>
      <w:r w:rsidRPr="008F5A4C">
        <w:rPr>
          <w:rFonts w:ascii="Arial Narrow" w:hAnsi="Arial Narrow"/>
          <w:i/>
          <w:color w:val="000000" w:themeColor="text1"/>
          <w:sz w:val="20"/>
        </w:rPr>
        <w:t>Conference</w:t>
      </w:r>
      <w:proofErr w:type="spellEnd"/>
      <w:r w:rsidRPr="008F5A4C">
        <w:rPr>
          <w:rFonts w:ascii="Arial Narrow" w:hAnsi="Arial Narrow"/>
          <w:i/>
          <w:color w:val="000000" w:themeColor="text1"/>
          <w:sz w:val="20"/>
        </w:rPr>
        <w:t xml:space="preserve"> on Management of the Organizations </w:t>
      </w:r>
      <w:proofErr w:type="spellStart"/>
      <w:r w:rsidRPr="008F5A4C">
        <w:rPr>
          <w:rFonts w:ascii="Arial Narrow" w:hAnsi="Arial Narrow"/>
          <w:i/>
          <w:color w:val="000000" w:themeColor="text1"/>
          <w:sz w:val="20"/>
        </w:rPr>
        <w:t>Development</w:t>
      </w:r>
      <w:proofErr w:type="spellEnd"/>
      <w:r w:rsidRPr="008F5A4C">
        <w:rPr>
          <w:rFonts w:ascii="Arial Narrow" w:hAnsi="Arial Narrow"/>
          <w:i/>
          <w:color w:val="000000" w:themeColor="text1"/>
          <w:sz w:val="20"/>
        </w:rPr>
        <w:t xml:space="preserve">. </w:t>
      </w:r>
      <w:r w:rsidRPr="008F5A4C">
        <w:rPr>
          <w:rFonts w:ascii="Arial Narrow" w:hAnsi="Arial Narrow"/>
          <w:color w:val="000000" w:themeColor="text1"/>
          <w:sz w:val="20"/>
          <w:lang w:val="en-US"/>
        </w:rPr>
        <w:t xml:space="preserve">Varna: University of Economics Publishing House, </w:t>
      </w:r>
      <w:r w:rsidRPr="008F5A4C">
        <w:rPr>
          <w:rFonts w:ascii="Arial Narrow" w:hAnsi="Arial Narrow"/>
          <w:color w:val="000000" w:themeColor="text1"/>
          <w:sz w:val="20"/>
          <w:lang w:val="bg-BG"/>
        </w:rPr>
        <w:t xml:space="preserve">2007,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 292-300</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4662012C"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proofErr w:type="spellStart"/>
      <w:r w:rsidRPr="008F5A4C">
        <w:rPr>
          <w:rFonts w:ascii="Arial Narrow" w:hAnsi="Arial Narrow"/>
          <w:color w:val="000000" w:themeColor="text1"/>
          <w:sz w:val="20"/>
          <w:lang w:val="en-US"/>
        </w:rPr>
        <w:t>Zafirova</w:t>
      </w:r>
      <w:proofErr w:type="spellEnd"/>
      <w:r w:rsidRPr="008F5A4C">
        <w:rPr>
          <w:rFonts w:ascii="Arial Narrow" w:hAnsi="Arial Narrow"/>
          <w:color w:val="000000" w:themeColor="text1"/>
          <w:sz w:val="20"/>
          <w:lang w:val="en-US"/>
        </w:rPr>
        <w:t>, T.,</w:t>
      </w:r>
      <w:r w:rsidRPr="008F5A4C">
        <w:rPr>
          <w:rFonts w:ascii="Arial Narrow" w:hAnsi="Arial Narrow"/>
          <w:color w:val="000000" w:themeColor="text1"/>
          <w:sz w:val="20"/>
          <w:lang w:val="ru-RU"/>
        </w:rPr>
        <w:t xml:space="preserve"> </w:t>
      </w:r>
      <w:r w:rsidRPr="008F5A4C">
        <w:rPr>
          <w:rFonts w:ascii="Arial Narrow" w:hAnsi="Arial Narrow"/>
          <w:b/>
          <w:color w:val="000000" w:themeColor="text1"/>
          <w:sz w:val="20"/>
          <w:lang w:val="en-US"/>
        </w:rPr>
        <w:t>Serafimova, D.</w:t>
      </w:r>
      <w:r w:rsidRPr="008F5A4C">
        <w:rPr>
          <w:rFonts w:ascii="Arial Narrow" w:hAnsi="Arial Narrow"/>
          <w:color w:val="000000" w:themeColor="text1"/>
          <w:sz w:val="20"/>
          <w:lang w:val="en-US"/>
        </w:rPr>
        <w:t xml:space="preserve"> (2007)</w:t>
      </w:r>
      <w:r w:rsidRPr="008F5A4C">
        <w:rPr>
          <w:rFonts w:ascii="Arial Narrow" w:hAnsi="Arial Narrow"/>
          <w:color w:val="000000" w:themeColor="text1"/>
          <w:sz w:val="20"/>
          <w:lang w:val="ru-RU"/>
        </w:rPr>
        <w:t xml:space="preserve"> </w:t>
      </w:r>
      <w:proofErr w:type="spellStart"/>
      <w:r w:rsidRPr="008F5A4C">
        <w:rPr>
          <w:rFonts w:ascii="Arial Narrow" w:hAnsi="Arial Narrow"/>
          <w:color w:val="000000" w:themeColor="text1"/>
          <w:sz w:val="20"/>
          <w:lang w:val="bg-BG"/>
        </w:rPr>
        <w:t>Impact</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of</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the</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external</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environment</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on</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the</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health</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needs</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of</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specialized</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outpatient</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care</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 Scientific </w:t>
      </w:r>
      <w:proofErr w:type="spellStart"/>
      <w:r w:rsidRPr="008F5A4C">
        <w:rPr>
          <w:rFonts w:ascii="Arial Narrow" w:hAnsi="Arial Narrow"/>
          <w:i/>
          <w:color w:val="000000" w:themeColor="text1"/>
          <w:sz w:val="20"/>
        </w:rPr>
        <w:t>Conference</w:t>
      </w:r>
      <w:proofErr w:type="spellEnd"/>
      <w:r w:rsidRPr="008F5A4C">
        <w:rPr>
          <w:rFonts w:ascii="Arial Narrow" w:hAnsi="Arial Narrow"/>
          <w:i/>
          <w:color w:val="000000" w:themeColor="text1"/>
          <w:sz w:val="20"/>
        </w:rPr>
        <w:t xml:space="preserve"> on </w:t>
      </w:r>
      <w:proofErr w:type="spellStart"/>
      <w:r w:rsidRPr="008F5A4C">
        <w:rPr>
          <w:rFonts w:ascii="Arial Narrow" w:hAnsi="Arial Narrow"/>
          <w:i/>
          <w:color w:val="000000" w:themeColor="text1"/>
          <w:sz w:val="20"/>
        </w:rPr>
        <w:t>Contemporary</w:t>
      </w:r>
      <w:proofErr w:type="spellEnd"/>
      <w:r w:rsidRPr="008F5A4C">
        <w:rPr>
          <w:rFonts w:ascii="Arial Narrow" w:hAnsi="Arial Narrow"/>
          <w:i/>
          <w:color w:val="000000" w:themeColor="text1"/>
          <w:sz w:val="20"/>
        </w:rPr>
        <w:t xml:space="preserve"> Management Practices. Burgas: Burgas Free </w:t>
      </w:r>
      <w:proofErr w:type="spellStart"/>
      <w:r w:rsidRPr="008F5A4C">
        <w:rPr>
          <w:rFonts w:ascii="Arial Narrow" w:hAnsi="Arial Narrow"/>
          <w:i/>
          <w:color w:val="000000" w:themeColor="text1"/>
          <w:sz w:val="20"/>
        </w:rPr>
        <w:t>University</w:t>
      </w:r>
      <w:proofErr w:type="spellEnd"/>
      <w:r w:rsidRPr="008F5A4C">
        <w:rPr>
          <w:rFonts w:ascii="Arial Narrow" w:hAnsi="Arial Narrow"/>
          <w:i/>
          <w:color w:val="000000" w:themeColor="text1"/>
          <w:sz w:val="20"/>
        </w:rPr>
        <w:t xml:space="preserve">. 2007, </w:t>
      </w:r>
      <w:r w:rsidRPr="008F5A4C">
        <w:rPr>
          <w:rFonts w:ascii="Arial Narrow" w:hAnsi="Arial Narrow"/>
          <w:color w:val="000000" w:themeColor="text1"/>
          <w:sz w:val="20"/>
          <w:lang w:val="en-US"/>
        </w:rPr>
        <w:t>vol. 2</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 xml:space="preserve">pp. </w:t>
      </w:r>
      <w:r w:rsidRPr="008F5A4C">
        <w:rPr>
          <w:rFonts w:ascii="Arial Narrow" w:hAnsi="Arial Narrow"/>
          <w:color w:val="000000" w:themeColor="text1"/>
          <w:sz w:val="20"/>
          <w:lang w:val="bg-BG"/>
        </w:rPr>
        <w:t>172–188</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38D3C77B"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Serafimova</w:t>
      </w:r>
      <w:r w:rsidRPr="008F5A4C">
        <w:rPr>
          <w:rFonts w:ascii="Arial Narrow" w:hAnsi="Arial Narrow"/>
          <w:color w:val="000000" w:themeColor="text1"/>
          <w:sz w:val="20"/>
          <w:lang w:val="ru-RU"/>
        </w:rPr>
        <w:t xml:space="preserve">, </w:t>
      </w:r>
      <w:r w:rsidRPr="008F5A4C">
        <w:rPr>
          <w:rFonts w:ascii="Arial Narrow" w:hAnsi="Arial Narrow"/>
          <w:bCs/>
          <w:color w:val="000000" w:themeColor="text1"/>
          <w:sz w:val="20"/>
        </w:rPr>
        <w:t>D</w:t>
      </w:r>
      <w:r w:rsidRPr="008F5A4C">
        <w:rPr>
          <w:rFonts w:ascii="Arial Narrow" w:hAnsi="Arial Narrow"/>
          <w:color w:val="000000" w:themeColor="text1"/>
          <w:sz w:val="20"/>
          <w:lang w:val="bg-BG"/>
        </w:rPr>
        <w:t>.</w:t>
      </w:r>
      <w:r w:rsidRPr="008F5A4C">
        <w:rPr>
          <w:rFonts w:ascii="Arial Narrow" w:hAnsi="Arial Narrow"/>
          <w:color w:val="000000" w:themeColor="text1"/>
          <w:sz w:val="20"/>
          <w:lang w:val="en-US"/>
        </w:rPr>
        <w:t>, K. Dimitrov (2007)</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Method for operations management in discrete manufacturing</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 xml:space="preserve">companies. </w:t>
      </w:r>
      <w:r w:rsidRPr="008F5A4C">
        <w:rPr>
          <w:rFonts w:ascii="Arial Narrow" w:hAnsi="Arial Narrow"/>
          <w:i/>
          <w:color w:val="000000" w:themeColor="text1"/>
          <w:sz w:val="20"/>
          <w:lang w:val="en-US"/>
        </w:rPr>
        <w:t>Industrial management. Proceedings of the</w:t>
      </w:r>
      <w:r w:rsidRPr="008F5A4C">
        <w:rPr>
          <w:rFonts w:ascii="Arial Narrow" w:hAnsi="Arial Narrow"/>
          <w:color w:val="000000" w:themeColor="text1"/>
          <w:sz w:val="20"/>
          <w:lang w:val="en-US"/>
        </w:rPr>
        <w:t xml:space="preserve"> </w:t>
      </w:r>
      <w:r w:rsidRPr="008F5A4C">
        <w:rPr>
          <w:rFonts w:ascii="Arial Narrow" w:hAnsi="Arial Narrow"/>
          <w:i/>
          <w:color w:val="000000" w:themeColor="text1"/>
          <w:sz w:val="20"/>
          <w:lang w:val="en-US"/>
        </w:rPr>
        <w:t xml:space="preserve">Technical University. Sofia: </w:t>
      </w:r>
      <w:r w:rsidRPr="008F5A4C">
        <w:rPr>
          <w:rFonts w:ascii="Arial Narrow" w:hAnsi="Arial Narrow"/>
          <w:color w:val="000000" w:themeColor="text1"/>
          <w:sz w:val="20"/>
          <w:lang w:val="bg-BG"/>
        </w:rPr>
        <w:t>2007</w:t>
      </w:r>
      <w:r w:rsidRPr="008F5A4C">
        <w:rPr>
          <w:rFonts w:ascii="Arial Narrow" w:hAnsi="Arial Narrow"/>
          <w:color w:val="000000" w:themeColor="text1"/>
          <w:sz w:val="20"/>
          <w:lang w:val="en-US"/>
        </w:rPr>
        <w:t xml:space="preserve">: vol. </w:t>
      </w:r>
      <w:r w:rsidRPr="008F5A4C">
        <w:rPr>
          <w:rFonts w:ascii="Arial Narrow" w:hAnsi="Arial Narrow"/>
          <w:color w:val="000000" w:themeColor="text1"/>
          <w:sz w:val="20"/>
          <w:lang w:val="bg-BG"/>
        </w:rPr>
        <w:t xml:space="preserve">8,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 10–17.</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2F989300"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Serafimova</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D.</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(2006) Personnel training in introducing foreign management practices.</w:t>
      </w:r>
      <w:r w:rsidRPr="008F5A4C">
        <w:rPr>
          <w:rFonts w:ascii="Arial Narrow" w:hAnsi="Arial Narrow"/>
          <w:color w:val="000000" w:themeColor="text1"/>
          <w:sz w:val="20"/>
          <w:lang w:val="ru-RU"/>
        </w:rPr>
        <w:t xml:space="preserve"> </w:t>
      </w:r>
      <w:r w:rsidRPr="008F5A4C">
        <w:rPr>
          <w:rFonts w:ascii="Arial Narrow" w:hAnsi="Arial Narrow"/>
          <w:i/>
          <w:color w:val="000000" w:themeColor="text1"/>
          <w:sz w:val="20"/>
          <w:lang w:val="en-US"/>
        </w:rPr>
        <w:t xml:space="preserve">Management &amp; Sustainable Development: </w:t>
      </w:r>
      <w:r w:rsidRPr="008F5A4C">
        <w:rPr>
          <w:rFonts w:ascii="Arial Narrow" w:hAnsi="Arial Narrow"/>
          <w:i/>
          <w:color w:val="000000" w:themeColor="text1"/>
          <w:sz w:val="20"/>
          <w:lang w:val="ru-RU"/>
        </w:rPr>
        <w:t>Society</w:t>
      </w:r>
      <w:r w:rsidRPr="008F5A4C">
        <w:rPr>
          <w:rFonts w:ascii="Arial Narrow" w:hAnsi="Arial Narrow"/>
          <w:i/>
          <w:color w:val="000000" w:themeColor="text1"/>
          <w:sz w:val="20"/>
          <w:lang w:val="en-US"/>
        </w:rPr>
        <w:t>,</w:t>
      </w:r>
      <w:r w:rsidRPr="008F5A4C">
        <w:rPr>
          <w:rFonts w:ascii="Arial Narrow" w:hAnsi="Arial Narrow"/>
          <w:i/>
          <w:color w:val="000000" w:themeColor="text1"/>
          <w:sz w:val="20"/>
          <w:lang w:val="ru-RU"/>
        </w:rPr>
        <w:t xml:space="preserve"> Man</w:t>
      </w:r>
      <w:r w:rsidRPr="008F5A4C">
        <w:rPr>
          <w:rFonts w:ascii="Arial Narrow" w:hAnsi="Arial Narrow"/>
          <w:i/>
          <w:color w:val="000000" w:themeColor="text1"/>
          <w:sz w:val="20"/>
          <w:lang w:val="en-US"/>
        </w:rPr>
        <w:t xml:space="preserve"> &amp;</w:t>
      </w:r>
      <w:r w:rsidRPr="008F5A4C">
        <w:rPr>
          <w:rFonts w:ascii="Arial Narrow" w:hAnsi="Arial Narrow"/>
          <w:i/>
          <w:color w:val="000000" w:themeColor="text1"/>
          <w:sz w:val="20"/>
          <w:lang w:val="ru-RU"/>
        </w:rPr>
        <w:t xml:space="preserve"> Nature</w:t>
      </w:r>
      <w:r w:rsidRPr="008F5A4C">
        <w:rPr>
          <w:rFonts w:ascii="Arial Narrow" w:hAnsi="Arial Narrow"/>
          <w:i/>
          <w:color w:val="000000" w:themeColor="text1"/>
          <w:sz w:val="20"/>
          <w:lang w:val="en-US"/>
        </w:rPr>
        <w:t xml:space="preserve"> Series. Proceedings of the</w:t>
      </w:r>
      <w:r w:rsidRPr="008F5A4C">
        <w:rPr>
          <w:rFonts w:ascii="Arial Narrow" w:hAnsi="Arial Narrow"/>
          <w:color w:val="000000" w:themeColor="text1"/>
          <w:sz w:val="20"/>
          <w:lang w:val="en-US"/>
        </w:rPr>
        <w:t xml:space="preserve"> </w:t>
      </w:r>
      <w:r w:rsidRPr="008F5A4C">
        <w:rPr>
          <w:rFonts w:ascii="Arial Narrow" w:hAnsi="Arial Narrow"/>
          <w:i/>
          <w:color w:val="000000" w:themeColor="text1"/>
          <w:sz w:val="20"/>
          <w:lang w:val="en-US"/>
        </w:rPr>
        <w:t>University of Forestry.</w:t>
      </w:r>
      <w:r w:rsidRPr="008F5A4C">
        <w:rPr>
          <w:rFonts w:ascii="Arial Narrow" w:hAnsi="Arial Narrow"/>
          <w:bCs/>
          <w:i/>
          <w:color w:val="000000" w:themeColor="text1"/>
          <w:sz w:val="20"/>
          <w:lang w:val="en-US"/>
        </w:rPr>
        <w:t xml:space="preserve"> Sofia</w:t>
      </w:r>
      <w:r w:rsidRPr="008F5A4C">
        <w:rPr>
          <w:rFonts w:ascii="Arial Narrow" w:hAnsi="Arial Narrow"/>
          <w:i/>
          <w:color w:val="000000" w:themeColor="text1"/>
          <w:sz w:val="20"/>
          <w:lang w:val="en-US"/>
        </w:rPr>
        <w:t>:</w:t>
      </w:r>
      <w:r w:rsidRPr="008F5A4C">
        <w:rPr>
          <w:rFonts w:ascii="Arial Narrow" w:hAnsi="Arial Narrow"/>
          <w:color w:val="000000" w:themeColor="text1"/>
          <w:sz w:val="20"/>
          <w:lang w:val="en-US"/>
        </w:rPr>
        <w:t xml:space="preserve"> </w:t>
      </w:r>
      <w:r w:rsidRPr="008F5A4C">
        <w:rPr>
          <w:rFonts w:ascii="Arial Narrow" w:hAnsi="Arial Narrow"/>
          <w:color w:val="000000" w:themeColor="text1"/>
          <w:sz w:val="20"/>
          <w:lang w:val="bg-BG"/>
        </w:rPr>
        <w:t>2006</w:t>
      </w:r>
      <w:r w:rsidRPr="008F5A4C">
        <w:rPr>
          <w:rFonts w:ascii="Arial Narrow" w:hAnsi="Arial Narrow"/>
          <w:color w:val="000000" w:themeColor="text1"/>
          <w:sz w:val="20"/>
          <w:lang w:val="en-US"/>
        </w:rPr>
        <w:t>:</w:t>
      </w:r>
      <w:r w:rsidRPr="008F5A4C">
        <w:rPr>
          <w:rFonts w:ascii="Arial Narrow" w:hAnsi="Arial Narrow"/>
          <w:color w:val="000000" w:themeColor="text1"/>
          <w:sz w:val="20"/>
          <w:lang w:val="bg-BG"/>
        </w:rPr>
        <w:t xml:space="preserve">15, </w:t>
      </w:r>
      <w:r w:rsidRPr="008F5A4C">
        <w:rPr>
          <w:rFonts w:ascii="Arial Narrow" w:hAnsi="Arial Narrow"/>
          <w:color w:val="000000" w:themeColor="text1"/>
          <w:sz w:val="20"/>
          <w:lang w:val="en-US"/>
        </w:rPr>
        <w:t>vol</w:t>
      </w:r>
      <w:r w:rsidRPr="008F5A4C">
        <w:rPr>
          <w:rFonts w:ascii="Arial Narrow" w:hAnsi="Arial Narrow"/>
          <w:color w:val="000000" w:themeColor="text1"/>
          <w:sz w:val="20"/>
          <w:lang w:val="ru-RU"/>
        </w:rPr>
        <w:t>.</w:t>
      </w:r>
      <w:r w:rsidRPr="008F5A4C">
        <w:rPr>
          <w:rFonts w:ascii="Arial Narrow" w:hAnsi="Arial Narrow"/>
          <w:color w:val="000000" w:themeColor="text1"/>
          <w:sz w:val="20"/>
          <w:lang w:val="bg-BG"/>
        </w:rPr>
        <w:t xml:space="preserve"> 3-4,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w:t>
      </w:r>
      <w:r w:rsidRPr="008F5A4C">
        <w:rPr>
          <w:rFonts w:ascii="Arial Narrow" w:hAnsi="Arial Narrow"/>
          <w:color w:val="000000" w:themeColor="text1"/>
          <w:sz w:val="20"/>
          <w:lang w:val="en-US"/>
        </w:rPr>
        <w:t xml:space="preserve"> </w:t>
      </w:r>
      <w:r w:rsidRPr="008F5A4C">
        <w:rPr>
          <w:rFonts w:ascii="Arial Narrow" w:hAnsi="Arial Narrow"/>
          <w:color w:val="000000" w:themeColor="text1"/>
          <w:sz w:val="20"/>
          <w:lang w:val="bg-BG"/>
        </w:rPr>
        <w:t>461– 467</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0B4C2E43"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 xml:space="preserve">Serafimova, D. (2005) </w:t>
      </w:r>
      <w:proofErr w:type="spellStart"/>
      <w:r w:rsidRPr="008F5A4C">
        <w:rPr>
          <w:rFonts w:ascii="Arial Narrow" w:hAnsi="Arial Narrow"/>
          <w:color w:val="000000" w:themeColor="text1"/>
          <w:sz w:val="20"/>
        </w:rPr>
        <w:t>Contemporary</w:t>
      </w:r>
      <w:proofErr w:type="spellEnd"/>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methods</w:t>
      </w:r>
      <w:proofErr w:type="spellEnd"/>
      <w:r w:rsidRPr="008F5A4C">
        <w:rPr>
          <w:rFonts w:ascii="Arial Narrow" w:hAnsi="Arial Narrow"/>
          <w:color w:val="000000" w:themeColor="text1"/>
          <w:sz w:val="20"/>
        </w:rPr>
        <w:t xml:space="preserve"> for </w:t>
      </w:r>
      <w:proofErr w:type="spellStart"/>
      <w:r w:rsidRPr="008F5A4C">
        <w:rPr>
          <w:rFonts w:ascii="Arial Narrow" w:hAnsi="Arial Narrow"/>
          <w:color w:val="000000" w:themeColor="text1"/>
          <w:sz w:val="20"/>
        </w:rPr>
        <w:t>activity</w:t>
      </w:r>
      <w:proofErr w:type="spellEnd"/>
      <w:r w:rsidRPr="008F5A4C">
        <w:rPr>
          <w:rFonts w:ascii="Arial Narrow" w:hAnsi="Arial Narrow"/>
          <w:color w:val="000000" w:themeColor="text1"/>
          <w:sz w:val="20"/>
        </w:rPr>
        <w:t xml:space="preserve"> planning in </w:t>
      </w:r>
      <w:proofErr w:type="spellStart"/>
      <w:r w:rsidRPr="008F5A4C">
        <w:rPr>
          <w:rFonts w:ascii="Arial Narrow" w:hAnsi="Arial Narrow"/>
          <w:color w:val="000000" w:themeColor="text1"/>
          <w:sz w:val="20"/>
        </w:rPr>
        <w:t>Bulgarian</w:t>
      </w:r>
      <w:proofErr w:type="spellEnd"/>
      <w:r w:rsidRPr="008F5A4C">
        <w:rPr>
          <w:rFonts w:ascii="Arial Narrow" w:hAnsi="Arial Narrow"/>
          <w:color w:val="000000" w:themeColor="text1"/>
          <w:sz w:val="20"/>
        </w:rPr>
        <w:t xml:space="preserve"> Healthcare Organizations.</w:t>
      </w:r>
      <w:r w:rsidRPr="008F5A4C">
        <w:rPr>
          <w:rFonts w:ascii="Arial Narrow" w:hAnsi="Arial Narrow"/>
          <w:color w:val="000000" w:themeColor="text1"/>
          <w:sz w:val="20"/>
          <w:lang w:val="bg-BG"/>
        </w:rPr>
        <w:t xml:space="preserve"> </w:t>
      </w:r>
      <w:proofErr w:type="spellStart"/>
      <w:r w:rsidRPr="008F5A4C">
        <w:rPr>
          <w:rFonts w:ascii="Arial Narrow" w:hAnsi="Arial Narrow"/>
          <w:i/>
          <w:color w:val="000000" w:themeColor="text1"/>
          <w:sz w:val="20"/>
        </w:rPr>
        <w:t>Economic</w:t>
      </w:r>
      <w:proofErr w:type="spellEnd"/>
      <w:r w:rsidRPr="008F5A4C">
        <w:rPr>
          <w:rFonts w:ascii="Arial Narrow" w:hAnsi="Arial Narrow"/>
          <w:i/>
          <w:color w:val="000000" w:themeColor="text1"/>
          <w:sz w:val="20"/>
        </w:rPr>
        <w:t xml:space="preserve"> </w:t>
      </w:r>
      <w:proofErr w:type="spellStart"/>
      <w:r w:rsidRPr="008F5A4C">
        <w:rPr>
          <w:rFonts w:ascii="Arial Narrow" w:hAnsi="Arial Narrow"/>
          <w:i/>
          <w:color w:val="000000" w:themeColor="text1"/>
          <w:sz w:val="20"/>
        </w:rPr>
        <w:t>Themes</w:t>
      </w:r>
      <w:proofErr w:type="spellEnd"/>
      <w:r w:rsidRPr="008F5A4C">
        <w:rPr>
          <w:rFonts w:ascii="Arial Narrow" w:hAnsi="Arial Narrow"/>
          <w:i/>
          <w:color w:val="000000" w:themeColor="text1"/>
          <w:sz w:val="20"/>
        </w:rPr>
        <w:t xml:space="preserve"> “</w:t>
      </w:r>
      <w:proofErr w:type="spellStart"/>
      <w:r w:rsidRPr="008F5A4C">
        <w:rPr>
          <w:rFonts w:ascii="Arial Narrow" w:hAnsi="Arial Narrow"/>
          <w:i/>
          <w:color w:val="000000" w:themeColor="text1"/>
          <w:sz w:val="20"/>
        </w:rPr>
        <w:t>Integration</w:t>
      </w:r>
      <w:proofErr w:type="spellEnd"/>
      <w:r w:rsidRPr="008F5A4C">
        <w:rPr>
          <w:rFonts w:ascii="Arial Narrow" w:hAnsi="Arial Narrow"/>
          <w:i/>
          <w:color w:val="000000" w:themeColor="text1"/>
          <w:sz w:val="20"/>
        </w:rPr>
        <w:t xml:space="preserve"> </w:t>
      </w:r>
      <w:proofErr w:type="spellStart"/>
      <w:r w:rsidRPr="008F5A4C">
        <w:rPr>
          <w:rFonts w:ascii="Arial Narrow" w:hAnsi="Arial Narrow"/>
          <w:i/>
          <w:color w:val="000000" w:themeColor="text1"/>
          <w:sz w:val="20"/>
        </w:rPr>
        <w:t>processes</w:t>
      </w:r>
      <w:proofErr w:type="spellEnd"/>
      <w:r w:rsidRPr="008F5A4C">
        <w:rPr>
          <w:rFonts w:ascii="Arial Narrow" w:hAnsi="Arial Narrow"/>
          <w:i/>
          <w:color w:val="000000" w:themeColor="text1"/>
          <w:sz w:val="20"/>
        </w:rPr>
        <w:t xml:space="preserve"> in Europe”. </w:t>
      </w:r>
      <w:proofErr w:type="spellStart"/>
      <w:r w:rsidRPr="008F5A4C">
        <w:rPr>
          <w:rFonts w:ascii="Arial Narrow" w:hAnsi="Arial Narrow"/>
          <w:i/>
          <w:color w:val="000000" w:themeColor="text1"/>
          <w:sz w:val="20"/>
        </w:rPr>
        <w:t>Nish</w:t>
      </w:r>
      <w:proofErr w:type="spellEnd"/>
      <w:r w:rsidRPr="008F5A4C">
        <w:rPr>
          <w:rFonts w:ascii="Arial Narrow" w:hAnsi="Arial Narrow"/>
          <w:i/>
          <w:color w:val="000000" w:themeColor="text1"/>
          <w:sz w:val="20"/>
        </w:rPr>
        <w:t xml:space="preserve">, </w:t>
      </w:r>
      <w:proofErr w:type="spellStart"/>
      <w:r w:rsidRPr="008F5A4C">
        <w:rPr>
          <w:rFonts w:ascii="Arial Narrow" w:hAnsi="Arial Narrow"/>
          <w:i/>
          <w:color w:val="000000" w:themeColor="text1"/>
          <w:sz w:val="20"/>
        </w:rPr>
        <w:t>Serbia</w:t>
      </w:r>
      <w:proofErr w:type="spellEnd"/>
      <w:r w:rsidRPr="008F5A4C">
        <w:rPr>
          <w:rFonts w:ascii="Arial Narrow" w:hAnsi="Arial Narrow"/>
          <w:i/>
          <w:color w:val="000000" w:themeColor="text1"/>
          <w:sz w:val="20"/>
        </w:rPr>
        <w:t xml:space="preserve"> and </w:t>
      </w:r>
      <w:proofErr w:type="spellStart"/>
      <w:r w:rsidRPr="008F5A4C">
        <w:rPr>
          <w:rFonts w:ascii="Arial Narrow" w:hAnsi="Arial Narrow"/>
          <w:i/>
          <w:color w:val="000000" w:themeColor="text1"/>
          <w:sz w:val="20"/>
        </w:rPr>
        <w:t>Montenegro</w:t>
      </w:r>
      <w:proofErr w:type="spellEnd"/>
      <w:r w:rsidRPr="008F5A4C">
        <w:rPr>
          <w:rFonts w:ascii="Arial Narrow" w:hAnsi="Arial Narrow"/>
          <w:i/>
          <w:color w:val="000000" w:themeColor="text1"/>
          <w:sz w:val="20"/>
        </w:rPr>
        <w:t xml:space="preserve">. </w:t>
      </w:r>
      <w:proofErr w:type="spellStart"/>
      <w:r w:rsidRPr="008F5A4C">
        <w:rPr>
          <w:rFonts w:ascii="Arial Narrow" w:hAnsi="Arial Narrow"/>
          <w:i/>
          <w:color w:val="000000" w:themeColor="text1"/>
          <w:sz w:val="20"/>
        </w:rPr>
        <w:t>Year</w:t>
      </w:r>
      <w:proofErr w:type="spellEnd"/>
      <w:r w:rsidRPr="008F5A4C">
        <w:rPr>
          <w:rFonts w:ascii="Arial Narrow" w:hAnsi="Arial Narrow"/>
          <w:i/>
          <w:color w:val="000000" w:themeColor="text1"/>
          <w:sz w:val="20"/>
        </w:rPr>
        <w:t xml:space="preserve"> XLIII, book II, Volume 1-2. </w:t>
      </w:r>
      <w:r w:rsidRPr="008F5A4C">
        <w:rPr>
          <w:rFonts w:ascii="Arial Narrow" w:hAnsi="Arial Narrow"/>
          <w:i/>
          <w:color w:val="000000" w:themeColor="text1"/>
          <w:sz w:val="20"/>
          <w:lang w:val="bg-BG"/>
        </w:rPr>
        <w:t>2005</w:t>
      </w:r>
      <w:r w:rsidRPr="008F5A4C">
        <w:rPr>
          <w:rFonts w:ascii="Arial Narrow" w:hAnsi="Arial Narrow"/>
          <w:color w:val="000000" w:themeColor="text1"/>
          <w:sz w:val="20"/>
        </w:rPr>
        <w:t xml:space="preserve">, </w:t>
      </w:r>
      <w:proofErr w:type="spellStart"/>
      <w:r w:rsidRPr="008F5A4C">
        <w:rPr>
          <w:rFonts w:ascii="Arial Narrow" w:hAnsi="Arial Narrow"/>
          <w:color w:val="000000" w:themeColor="text1"/>
          <w:sz w:val="20"/>
        </w:rPr>
        <w:t>рр</w:t>
      </w:r>
      <w:proofErr w:type="spellEnd"/>
      <w:r w:rsidRPr="008F5A4C">
        <w:rPr>
          <w:rFonts w:ascii="Arial Narrow" w:hAnsi="Arial Narrow"/>
          <w:color w:val="000000" w:themeColor="text1"/>
          <w:sz w:val="20"/>
        </w:rPr>
        <w:t>. 471–478</w:t>
      </w:r>
    </w:p>
    <w:p w14:paraId="049769DB"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Serafimova, D. (2005) Contemporary</w:t>
      </w:r>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concepts</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for</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competitive</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positioning</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of</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Bulgarian</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organizations</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in</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the</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context</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of</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European</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integration</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 Scientific </w:t>
      </w:r>
      <w:proofErr w:type="spellStart"/>
      <w:r w:rsidRPr="008F5A4C">
        <w:rPr>
          <w:rFonts w:ascii="Arial Narrow" w:hAnsi="Arial Narrow"/>
          <w:i/>
          <w:color w:val="000000" w:themeColor="text1"/>
          <w:sz w:val="20"/>
        </w:rPr>
        <w:t>Conference</w:t>
      </w:r>
      <w:proofErr w:type="spellEnd"/>
      <w:r w:rsidRPr="008F5A4C">
        <w:rPr>
          <w:rFonts w:ascii="Arial Narrow" w:hAnsi="Arial Narrow"/>
          <w:i/>
          <w:color w:val="000000" w:themeColor="text1"/>
          <w:sz w:val="20"/>
        </w:rPr>
        <w:t xml:space="preserve"> on </w:t>
      </w:r>
      <w:proofErr w:type="spellStart"/>
      <w:r w:rsidRPr="008F5A4C">
        <w:rPr>
          <w:rFonts w:ascii="Arial Narrow" w:hAnsi="Arial Narrow"/>
          <w:i/>
          <w:color w:val="000000" w:themeColor="text1"/>
          <w:sz w:val="20"/>
          <w:lang w:val="bg-BG"/>
        </w:rPr>
        <w:t>European</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perspectives</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on</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national</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economy</w:t>
      </w:r>
      <w:proofErr w:type="spellEnd"/>
      <w:r w:rsidRPr="008F5A4C">
        <w:rPr>
          <w:rFonts w:ascii="Arial Narrow" w:hAnsi="Arial Narrow"/>
          <w:color w:val="000000" w:themeColor="text1"/>
          <w:sz w:val="20"/>
          <w:lang w:val="en-US"/>
        </w:rPr>
        <w:t xml:space="preserve">. Varna University of Economics, </w:t>
      </w:r>
      <w:r w:rsidRPr="008F5A4C">
        <w:rPr>
          <w:rFonts w:ascii="Arial Narrow" w:hAnsi="Arial Narrow"/>
          <w:color w:val="000000" w:themeColor="text1"/>
          <w:sz w:val="20"/>
          <w:lang w:val="bg-BG"/>
        </w:rPr>
        <w:t xml:space="preserve">2005,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 690–699</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3FC49BCC"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 xml:space="preserve">Serafimova, D. (2005) Activity-based management in </w:t>
      </w:r>
      <w:proofErr w:type="spellStart"/>
      <w:r w:rsidRPr="008F5A4C">
        <w:rPr>
          <w:rFonts w:ascii="Arial Narrow" w:hAnsi="Arial Narrow"/>
          <w:color w:val="000000" w:themeColor="text1"/>
          <w:sz w:val="20"/>
          <w:lang w:val="bg-BG"/>
        </w:rPr>
        <w:t>the</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competitive</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positioning</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of</w:t>
      </w:r>
      <w:proofErr w:type="spellEnd"/>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dental</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 xml:space="preserve">organizations. </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D</w:t>
      </w:r>
      <w:proofErr w:type="spellStart"/>
      <w:r w:rsidRPr="008F5A4C">
        <w:rPr>
          <w:rFonts w:ascii="Arial Narrow" w:hAnsi="Arial Narrow"/>
          <w:color w:val="000000" w:themeColor="text1"/>
          <w:sz w:val="20"/>
          <w:lang w:val="bg-BG"/>
        </w:rPr>
        <w:t>issertation</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for</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the</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award</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of</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educational</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and</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scientific</w:t>
      </w:r>
      <w:proofErr w:type="spellEnd"/>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 xml:space="preserve">PhD </w:t>
      </w:r>
      <w:proofErr w:type="spellStart"/>
      <w:r w:rsidRPr="008F5A4C">
        <w:rPr>
          <w:rFonts w:ascii="Arial Narrow" w:hAnsi="Arial Narrow"/>
          <w:color w:val="000000" w:themeColor="text1"/>
          <w:sz w:val="20"/>
          <w:lang w:val="bg-BG"/>
        </w:rPr>
        <w:t>degree</w:t>
      </w:r>
      <w:proofErr w:type="spellEnd"/>
      <w:r w:rsidRPr="008F5A4C">
        <w:rPr>
          <w:rFonts w:ascii="Arial Narrow" w:hAnsi="Arial Narrow"/>
          <w:color w:val="000000" w:themeColor="text1"/>
          <w:sz w:val="20"/>
          <w:lang w:val="en-US"/>
        </w:rPr>
        <w:t xml:space="preserve">. Varna, 2005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7499C583"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Serafimova, D. (</w:t>
      </w:r>
      <w:r w:rsidRPr="008F5A4C">
        <w:rPr>
          <w:rFonts w:ascii="Arial Narrow" w:hAnsi="Arial Narrow"/>
          <w:color w:val="000000" w:themeColor="text1"/>
          <w:sz w:val="20"/>
          <w:lang w:val="bg-BG"/>
        </w:rPr>
        <w:t>2005</w:t>
      </w:r>
      <w:r w:rsidRPr="008F5A4C">
        <w:rPr>
          <w:rFonts w:ascii="Arial Narrow" w:hAnsi="Arial Narrow"/>
          <w:color w:val="000000" w:themeColor="text1"/>
          <w:sz w:val="20"/>
          <w:lang w:val="en-US"/>
        </w:rPr>
        <w:t>) Providing the necessary information in Bulgarian healthcare services planning.</w:t>
      </w:r>
      <w:r w:rsidRPr="008F5A4C">
        <w:rPr>
          <w:rFonts w:ascii="Arial Narrow" w:hAnsi="Arial Narrow"/>
          <w:color w:val="000000" w:themeColor="text1"/>
          <w:sz w:val="20"/>
          <w:lang w:val="bg-BG"/>
        </w:rPr>
        <w:t xml:space="preserve"> </w:t>
      </w:r>
      <w:r w:rsidRPr="008F5A4C">
        <w:rPr>
          <w:rFonts w:ascii="Arial Narrow" w:hAnsi="Arial Narrow"/>
          <w:i/>
          <w:color w:val="000000" w:themeColor="text1"/>
          <w:sz w:val="20"/>
          <w:lang w:val="en-US"/>
        </w:rPr>
        <w:t xml:space="preserve">Scientific works of Ruse University “A. </w:t>
      </w:r>
      <w:proofErr w:type="spellStart"/>
      <w:r w:rsidRPr="008F5A4C">
        <w:rPr>
          <w:rFonts w:ascii="Arial Narrow" w:hAnsi="Arial Narrow"/>
          <w:i/>
          <w:color w:val="000000" w:themeColor="text1"/>
          <w:sz w:val="20"/>
          <w:lang w:val="en-US"/>
        </w:rPr>
        <w:t>Kantchev</w:t>
      </w:r>
      <w:proofErr w:type="spellEnd"/>
      <w:r w:rsidRPr="008F5A4C">
        <w:rPr>
          <w:rFonts w:ascii="Arial Narrow" w:hAnsi="Arial Narrow"/>
          <w:i/>
          <w:color w:val="000000" w:themeColor="text1"/>
          <w:sz w:val="20"/>
          <w:lang w:val="en-US"/>
        </w:rPr>
        <w:t xml:space="preserve">”. </w:t>
      </w:r>
      <w:r w:rsidRPr="008F5A4C">
        <w:rPr>
          <w:rFonts w:ascii="Arial Narrow" w:hAnsi="Arial Narrow"/>
          <w:color w:val="000000" w:themeColor="text1"/>
          <w:sz w:val="20"/>
          <w:lang w:val="bg-BG"/>
        </w:rPr>
        <w:t xml:space="preserve">2005,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 128–132</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4A3B1BB7"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Serafimova, D. (2005) Sources of competitive advantages assessment in Bulgarian Dental sector</w:t>
      </w:r>
      <w:r w:rsidRPr="008F5A4C">
        <w:rPr>
          <w:rFonts w:ascii="Arial Narrow" w:hAnsi="Arial Narrow"/>
          <w:color w:val="000000" w:themeColor="text1"/>
          <w:sz w:val="20"/>
          <w:lang w:val="ru-RU"/>
        </w:rPr>
        <w:t xml:space="preserve">.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w:t>
      </w:r>
      <w:r w:rsidRPr="008F5A4C">
        <w:rPr>
          <w:rFonts w:ascii="Arial Narrow" w:hAnsi="Arial Narrow"/>
          <w:color w:val="000000" w:themeColor="text1"/>
          <w:sz w:val="20"/>
        </w:rPr>
        <w:t xml:space="preserve"> </w:t>
      </w:r>
      <w:r w:rsidRPr="008F5A4C">
        <w:rPr>
          <w:rFonts w:ascii="Arial Narrow" w:hAnsi="Arial Narrow"/>
          <w:i/>
          <w:color w:val="000000" w:themeColor="text1"/>
          <w:sz w:val="20"/>
          <w:lang w:val="en-US"/>
        </w:rPr>
        <w:t>University of Economics – Varna, Bulgaria</w:t>
      </w:r>
      <w:r w:rsidRPr="008F5A4C">
        <w:rPr>
          <w:rFonts w:ascii="Arial Narrow" w:hAnsi="Arial Narrow"/>
          <w:color w:val="000000" w:themeColor="text1"/>
          <w:sz w:val="20"/>
          <w:lang w:val="en-US"/>
        </w:rPr>
        <w:t>.</w:t>
      </w:r>
      <w:r w:rsidRPr="008F5A4C">
        <w:rPr>
          <w:rFonts w:ascii="Arial Narrow" w:hAnsi="Arial Narrow"/>
          <w:color w:val="000000" w:themeColor="text1"/>
          <w:sz w:val="20"/>
          <w:lang w:val="ru-RU"/>
        </w:rPr>
        <w:t xml:space="preserve"> 2005, </w:t>
      </w:r>
      <w:r w:rsidRPr="008F5A4C">
        <w:rPr>
          <w:rFonts w:ascii="Arial Narrow" w:hAnsi="Arial Narrow"/>
          <w:color w:val="000000" w:themeColor="text1"/>
          <w:sz w:val="20"/>
          <w:lang w:val="en-US"/>
        </w:rPr>
        <w:t>vol</w:t>
      </w:r>
      <w:r w:rsidRPr="008F5A4C">
        <w:rPr>
          <w:rFonts w:ascii="Arial Narrow" w:hAnsi="Arial Narrow"/>
          <w:color w:val="000000" w:themeColor="text1"/>
          <w:sz w:val="20"/>
          <w:lang w:val="ru-RU"/>
        </w:rPr>
        <w:t xml:space="preserve">.1,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ru-RU"/>
        </w:rPr>
        <w:t>. 56–71</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58A30F53"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 xml:space="preserve">Serafimova, D. (2005) Sustainable development as a factor of improvement the competitive positions of organizations. </w:t>
      </w:r>
      <w:r w:rsidRPr="008F5A4C">
        <w:rPr>
          <w:rFonts w:ascii="Arial Narrow" w:hAnsi="Arial Narrow"/>
          <w:i/>
          <w:color w:val="000000" w:themeColor="text1"/>
          <w:sz w:val="20"/>
          <w:lang w:val="en-US"/>
        </w:rPr>
        <w:t xml:space="preserve">Management &amp; Sustainable Development: </w:t>
      </w:r>
      <w:r w:rsidRPr="008F5A4C">
        <w:rPr>
          <w:rFonts w:ascii="Arial Narrow" w:hAnsi="Arial Narrow"/>
          <w:i/>
          <w:color w:val="000000" w:themeColor="text1"/>
          <w:sz w:val="20"/>
          <w:lang w:val="ru-RU"/>
        </w:rPr>
        <w:t>Society</w:t>
      </w:r>
      <w:r w:rsidRPr="008F5A4C">
        <w:rPr>
          <w:rFonts w:ascii="Arial Narrow" w:hAnsi="Arial Narrow"/>
          <w:i/>
          <w:color w:val="000000" w:themeColor="text1"/>
          <w:sz w:val="20"/>
          <w:lang w:val="en-US"/>
        </w:rPr>
        <w:t>,</w:t>
      </w:r>
      <w:r w:rsidRPr="008F5A4C">
        <w:rPr>
          <w:rFonts w:ascii="Arial Narrow" w:hAnsi="Arial Narrow"/>
          <w:i/>
          <w:color w:val="000000" w:themeColor="text1"/>
          <w:sz w:val="20"/>
          <w:lang w:val="ru-RU"/>
        </w:rPr>
        <w:t xml:space="preserve"> Man</w:t>
      </w:r>
      <w:r w:rsidRPr="008F5A4C">
        <w:rPr>
          <w:rFonts w:ascii="Arial Narrow" w:hAnsi="Arial Narrow"/>
          <w:i/>
          <w:color w:val="000000" w:themeColor="text1"/>
          <w:sz w:val="20"/>
          <w:lang w:val="en-US"/>
        </w:rPr>
        <w:t xml:space="preserve"> &amp;</w:t>
      </w:r>
      <w:r w:rsidRPr="008F5A4C">
        <w:rPr>
          <w:rFonts w:ascii="Arial Narrow" w:hAnsi="Arial Narrow"/>
          <w:i/>
          <w:color w:val="000000" w:themeColor="text1"/>
          <w:sz w:val="20"/>
          <w:lang w:val="ru-RU"/>
        </w:rPr>
        <w:t xml:space="preserve"> Nature</w:t>
      </w:r>
      <w:r w:rsidRPr="008F5A4C">
        <w:rPr>
          <w:rFonts w:ascii="Arial Narrow" w:hAnsi="Arial Narrow"/>
          <w:i/>
          <w:color w:val="000000" w:themeColor="text1"/>
          <w:sz w:val="20"/>
          <w:lang w:val="en-US"/>
        </w:rPr>
        <w:t xml:space="preserve"> Series. Proceedings of the</w:t>
      </w:r>
      <w:r w:rsidRPr="008F5A4C">
        <w:rPr>
          <w:rFonts w:ascii="Arial Narrow" w:hAnsi="Arial Narrow"/>
          <w:color w:val="000000" w:themeColor="text1"/>
          <w:sz w:val="20"/>
          <w:lang w:val="en-US"/>
        </w:rPr>
        <w:t xml:space="preserve"> </w:t>
      </w:r>
      <w:r w:rsidRPr="008F5A4C">
        <w:rPr>
          <w:rFonts w:ascii="Arial Narrow" w:hAnsi="Arial Narrow"/>
          <w:i/>
          <w:color w:val="000000" w:themeColor="text1"/>
          <w:sz w:val="20"/>
          <w:lang w:val="en-US"/>
        </w:rPr>
        <w:t>University of Forestry.</w:t>
      </w:r>
      <w:r w:rsidRPr="008F5A4C">
        <w:rPr>
          <w:rFonts w:ascii="Arial Narrow" w:hAnsi="Arial Narrow"/>
          <w:bCs/>
          <w:i/>
          <w:color w:val="000000" w:themeColor="text1"/>
          <w:sz w:val="20"/>
          <w:lang w:val="en-US"/>
        </w:rPr>
        <w:t xml:space="preserve"> Sofia</w:t>
      </w:r>
      <w:r w:rsidRPr="008F5A4C">
        <w:rPr>
          <w:rFonts w:ascii="Arial Narrow" w:hAnsi="Arial Narrow"/>
          <w:i/>
          <w:color w:val="000000" w:themeColor="text1"/>
          <w:sz w:val="20"/>
          <w:lang w:val="en-US"/>
        </w:rPr>
        <w:t>:</w:t>
      </w:r>
      <w:r w:rsidRPr="008F5A4C">
        <w:rPr>
          <w:rFonts w:ascii="Arial Narrow" w:hAnsi="Arial Narrow"/>
          <w:color w:val="000000" w:themeColor="text1"/>
          <w:sz w:val="20"/>
          <w:lang w:val="en-US"/>
        </w:rPr>
        <w:t xml:space="preserve"> </w:t>
      </w:r>
      <w:r w:rsidRPr="008F5A4C">
        <w:rPr>
          <w:rFonts w:ascii="Arial Narrow" w:hAnsi="Arial Narrow"/>
          <w:color w:val="000000" w:themeColor="text1"/>
          <w:sz w:val="20"/>
          <w:lang w:val="bg-BG"/>
        </w:rPr>
        <w:t xml:space="preserve"> 2005</w:t>
      </w:r>
      <w:r w:rsidRPr="008F5A4C">
        <w:rPr>
          <w:rFonts w:ascii="Arial Narrow" w:hAnsi="Arial Narrow"/>
          <w:color w:val="000000" w:themeColor="text1"/>
          <w:sz w:val="20"/>
          <w:lang w:val="en-US"/>
        </w:rPr>
        <w:t>:</w:t>
      </w:r>
      <w:r w:rsidRPr="008F5A4C">
        <w:rPr>
          <w:rFonts w:ascii="Arial Narrow" w:hAnsi="Arial Narrow"/>
          <w:color w:val="000000" w:themeColor="text1"/>
          <w:sz w:val="20"/>
          <w:lang w:val="ru-RU"/>
        </w:rPr>
        <w:t>12</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vol</w:t>
      </w:r>
      <w:r w:rsidRPr="008F5A4C">
        <w:rPr>
          <w:rFonts w:ascii="Arial Narrow" w:hAnsi="Arial Narrow"/>
          <w:color w:val="000000" w:themeColor="text1"/>
          <w:sz w:val="20"/>
          <w:lang w:val="bg-BG"/>
        </w:rPr>
        <w:t xml:space="preserve">. 1-2,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 288–290</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028FC6D0"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Serafimova, D. (2004) Activity-Based Management application in competitive positioning of the Bulgarian dental organizations.</w:t>
      </w:r>
      <w:r w:rsidRPr="008F5A4C">
        <w:rPr>
          <w:rFonts w:ascii="Arial Narrow" w:hAnsi="Arial Narrow"/>
          <w:color w:val="000000" w:themeColor="text1"/>
          <w:sz w:val="20"/>
          <w:lang w:val="bg-BG"/>
        </w:rPr>
        <w:t xml:space="preserve">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w:t>
      </w:r>
      <w:r w:rsidRPr="008F5A4C">
        <w:rPr>
          <w:rFonts w:ascii="Arial Narrow" w:hAnsi="Arial Narrow"/>
          <w:color w:val="000000" w:themeColor="text1"/>
          <w:sz w:val="20"/>
        </w:rPr>
        <w:t xml:space="preserve"> </w:t>
      </w:r>
      <w:r w:rsidRPr="008F5A4C">
        <w:rPr>
          <w:rFonts w:ascii="Arial Narrow" w:hAnsi="Arial Narrow"/>
          <w:i/>
          <w:color w:val="000000" w:themeColor="text1"/>
          <w:sz w:val="20"/>
          <w:lang w:val="en-US"/>
        </w:rPr>
        <w:t>University of Economics – Varna, Bulgaria</w:t>
      </w:r>
      <w:r w:rsidRPr="008F5A4C">
        <w:rPr>
          <w:rFonts w:ascii="Arial Narrow" w:hAnsi="Arial Narrow"/>
          <w:color w:val="000000" w:themeColor="text1"/>
          <w:sz w:val="20"/>
          <w:lang w:val="bg-BG"/>
        </w:rPr>
        <w:t xml:space="preserve">, 2004, </w:t>
      </w:r>
      <w:r w:rsidRPr="008F5A4C">
        <w:rPr>
          <w:rFonts w:ascii="Arial Narrow" w:hAnsi="Arial Narrow"/>
          <w:color w:val="000000" w:themeColor="text1"/>
          <w:sz w:val="20"/>
          <w:lang w:val="en-US"/>
        </w:rPr>
        <w:t>vol</w:t>
      </w:r>
      <w:r w:rsidRPr="008F5A4C">
        <w:rPr>
          <w:rFonts w:ascii="Arial Narrow" w:hAnsi="Arial Narrow"/>
          <w:color w:val="000000" w:themeColor="text1"/>
          <w:sz w:val="20"/>
          <w:lang w:val="bg-BG"/>
        </w:rPr>
        <w:t xml:space="preserve">.1,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 81–92</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60CABD00"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 xml:space="preserve">Serafimova, D. </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 xml:space="preserve">(2004) </w:t>
      </w:r>
      <w:r w:rsidRPr="008F5A4C">
        <w:rPr>
          <w:rFonts w:ascii="Arial Narrow" w:hAnsi="Arial Narrow"/>
          <w:color w:val="000000" w:themeColor="text1"/>
          <w:sz w:val="20"/>
          <w:lang w:val="ru-RU"/>
        </w:rPr>
        <w:t>Modern problems of competitive positioning of enterprises</w:t>
      </w:r>
      <w:r w:rsidRPr="008F5A4C">
        <w:rPr>
          <w:rFonts w:ascii="Arial Narrow" w:hAnsi="Arial Narrow"/>
          <w:color w:val="000000" w:themeColor="text1"/>
          <w:sz w:val="20"/>
          <w:lang w:val="bg-BG"/>
        </w:rPr>
        <w:t xml:space="preserve">.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 Scientific </w:t>
      </w:r>
      <w:proofErr w:type="spellStart"/>
      <w:r w:rsidRPr="008F5A4C">
        <w:rPr>
          <w:rFonts w:ascii="Arial Narrow" w:hAnsi="Arial Narrow"/>
          <w:i/>
          <w:color w:val="000000" w:themeColor="text1"/>
          <w:sz w:val="20"/>
        </w:rPr>
        <w:t>Conference</w:t>
      </w:r>
      <w:proofErr w:type="spellEnd"/>
      <w:r w:rsidRPr="008F5A4C">
        <w:rPr>
          <w:rFonts w:ascii="Arial Narrow" w:hAnsi="Arial Narrow"/>
          <w:i/>
          <w:color w:val="000000" w:themeColor="text1"/>
          <w:sz w:val="20"/>
        </w:rPr>
        <w:t xml:space="preserve"> on </w:t>
      </w:r>
      <w:proofErr w:type="spellStart"/>
      <w:r w:rsidRPr="008F5A4C">
        <w:rPr>
          <w:rFonts w:ascii="Arial Narrow" w:hAnsi="Arial Narrow"/>
          <w:i/>
          <w:color w:val="000000" w:themeColor="text1"/>
          <w:sz w:val="20"/>
          <w:lang w:val="bg-BG"/>
        </w:rPr>
        <w:t>Modern</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problems</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in</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the</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theory</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and</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practice</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of</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enterprise</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management</w:t>
      </w:r>
      <w:proofErr w:type="spellEnd"/>
      <w:r w:rsidRPr="008F5A4C">
        <w:rPr>
          <w:rFonts w:ascii="Arial Narrow" w:hAnsi="Arial Narrow"/>
          <w:color w:val="000000" w:themeColor="text1"/>
          <w:sz w:val="20"/>
          <w:lang w:val="en-US"/>
        </w:rPr>
        <w:t xml:space="preserve">. Varna: Technical University, </w:t>
      </w:r>
      <w:r w:rsidRPr="008F5A4C">
        <w:rPr>
          <w:rFonts w:ascii="Arial Narrow" w:hAnsi="Arial Narrow"/>
          <w:color w:val="000000" w:themeColor="text1"/>
          <w:sz w:val="20"/>
          <w:lang w:val="bg-BG"/>
        </w:rPr>
        <w:t xml:space="preserve">2004,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 82–87</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5CC1A5FB"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 xml:space="preserve">Serafimova, D. (2004) </w:t>
      </w:r>
      <w:r w:rsidRPr="008F5A4C">
        <w:rPr>
          <w:rFonts w:ascii="Arial Narrow" w:hAnsi="Arial Narrow"/>
          <w:color w:val="000000" w:themeColor="text1"/>
          <w:sz w:val="20"/>
          <w:lang w:val="ru-RU"/>
        </w:rPr>
        <w:t xml:space="preserve">Problems and trends in the development of the dental services market.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 Scientific </w:t>
      </w:r>
      <w:proofErr w:type="spellStart"/>
      <w:r w:rsidRPr="008F5A4C">
        <w:rPr>
          <w:rFonts w:ascii="Arial Narrow" w:hAnsi="Arial Narrow"/>
          <w:i/>
          <w:color w:val="000000" w:themeColor="text1"/>
          <w:sz w:val="20"/>
        </w:rPr>
        <w:t>Conference</w:t>
      </w:r>
      <w:proofErr w:type="spellEnd"/>
      <w:r w:rsidRPr="008F5A4C">
        <w:rPr>
          <w:rFonts w:ascii="Arial Narrow" w:hAnsi="Arial Narrow"/>
          <w:i/>
          <w:color w:val="000000" w:themeColor="text1"/>
          <w:sz w:val="20"/>
        </w:rPr>
        <w:t xml:space="preserve"> on </w:t>
      </w:r>
      <w:proofErr w:type="spellStart"/>
      <w:r w:rsidRPr="008F5A4C">
        <w:rPr>
          <w:rFonts w:ascii="Arial Narrow" w:hAnsi="Arial Narrow"/>
          <w:i/>
          <w:color w:val="000000" w:themeColor="text1"/>
          <w:sz w:val="20"/>
        </w:rPr>
        <w:t>Contemporary</w:t>
      </w:r>
      <w:proofErr w:type="spellEnd"/>
      <w:r w:rsidRPr="008F5A4C">
        <w:rPr>
          <w:rFonts w:ascii="Arial Narrow" w:hAnsi="Arial Narrow"/>
          <w:i/>
          <w:color w:val="000000" w:themeColor="text1"/>
          <w:sz w:val="20"/>
        </w:rPr>
        <w:t xml:space="preserve"> management practices. Burgas: Burgas Free </w:t>
      </w:r>
      <w:proofErr w:type="spellStart"/>
      <w:r w:rsidRPr="008F5A4C">
        <w:rPr>
          <w:rFonts w:ascii="Arial Narrow" w:hAnsi="Arial Narrow"/>
          <w:i/>
          <w:color w:val="000000" w:themeColor="text1"/>
          <w:sz w:val="20"/>
        </w:rPr>
        <w:t>University</w:t>
      </w:r>
      <w:proofErr w:type="spellEnd"/>
      <w:r w:rsidRPr="008F5A4C">
        <w:rPr>
          <w:rFonts w:ascii="Arial Narrow" w:hAnsi="Arial Narrow"/>
          <w:i/>
          <w:color w:val="000000" w:themeColor="text1"/>
          <w:sz w:val="20"/>
        </w:rPr>
        <w:t xml:space="preserve">, </w:t>
      </w:r>
      <w:r w:rsidRPr="008F5A4C">
        <w:rPr>
          <w:rFonts w:ascii="Arial Narrow" w:hAnsi="Arial Narrow"/>
          <w:color w:val="000000" w:themeColor="text1"/>
          <w:sz w:val="20"/>
          <w:lang w:val="ru-RU"/>
        </w:rPr>
        <w:t xml:space="preserve">2004, </w:t>
      </w:r>
      <w:r w:rsidRPr="008F5A4C">
        <w:rPr>
          <w:rFonts w:ascii="Arial Narrow" w:hAnsi="Arial Narrow"/>
          <w:color w:val="000000" w:themeColor="text1"/>
          <w:sz w:val="20"/>
          <w:lang w:val="en-US"/>
        </w:rPr>
        <w:t>vol. 2</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ru-RU"/>
        </w:rPr>
        <w:t>.186–201</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0C097E21"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 xml:space="preserve">Serafimova, D. (2003) Strategic approach for Cost management in healthcare organizations. </w:t>
      </w:r>
      <w:r w:rsidRPr="008F5A4C">
        <w:rPr>
          <w:rFonts w:ascii="Arial Narrow" w:hAnsi="Arial Narrow"/>
          <w:i/>
          <w:color w:val="000000" w:themeColor="text1"/>
          <w:sz w:val="20"/>
          <w:lang w:val="en-US"/>
        </w:rPr>
        <w:t>Social medicine. Proceedings of the</w:t>
      </w:r>
      <w:r w:rsidRPr="008F5A4C">
        <w:rPr>
          <w:rFonts w:ascii="Arial Narrow" w:hAnsi="Arial Narrow"/>
          <w:color w:val="000000" w:themeColor="text1"/>
          <w:sz w:val="20"/>
          <w:lang w:val="en-US"/>
        </w:rPr>
        <w:t xml:space="preserve"> </w:t>
      </w:r>
      <w:r w:rsidRPr="008F5A4C">
        <w:rPr>
          <w:rFonts w:ascii="Arial Narrow" w:hAnsi="Arial Narrow"/>
          <w:i/>
          <w:color w:val="000000" w:themeColor="text1"/>
          <w:sz w:val="20"/>
          <w:lang w:val="en-US"/>
        </w:rPr>
        <w:t>National Centre for healthcare information. Sofia:</w:t>
      </w:r>
      <w:r w:rsidRPr="008F5A4C">
        <w:rPr>
          <w:rFonts w:ascii="Arial Narrow" w:hAnsi="Arial Narrow"/>
          <w:color w:val="000000" w:themeColor="text1"/>
          <w:sz w:val="20"/>
          <w:lang w:val="en-US"/>
        </w:rPr>
        <w:t xml:space="preserve"> 2003, vol</w:t>
      </w:r>
      <w:r w:rsidRPr="008F5A4C">
        <w:rPr>
          <w:rFonts w:ascii="Arial Narrow" w:hAnsi="Arial Narrow"/>
          <w:color w:val="000000" w:themeColor="text1"/>
          <w:sz w:val="20"/>
          <w:lang w:val="bg-BG"/>
        </w:rPr>
        <w:t xml:space="preserve">. 2,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 38–39</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633879B3"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 xml:space="preserve">Serafimova, D. (2000) </w:t>
      </w:r>
      <w:proofErr w:type="spellStart"/>
      <w:r w:rsidRPr="008F5A4C">
        <w:rPr>
          <w:rFonts w:ascii="Arial Narrow" w:hAnsi="Arial Narrow"/>
          <w:color w:val="000000" w:themeColor="text1"/>
          <w:sz w:val="20"/>
          <w:lang w:val="bg-BG"/>
        </w:rPr>
        <w:t>The</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problem</w:t>
      </w:r>
      <w:proofErr w:type="spellEnd"/>
      <w:r w:rsidRPr="008F5A4C">
        <w:rPr>
          <w:rFonts w:ascii="Arial Narrow" w:hAnsi="Arial Narrow"/>
          <w:color w:val="000000" w:themeColor="text1"/>
          <w:sz w:val="20"/>
          <w:lang w:val="en-US"/>
        </w:rPr>
        <w:t>s</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of</w:t>
      </w:r>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cost</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management</w:t>
      </w:r>
      <w:proofErr w:type="spellEnd"/>
      <w:r w:rsidRPr="008F5A4C">
        <w:rPr>
          <w:rFonts w:ascii="Arial Narrow" w:hAnsi="Arial Narrow"/>
          <w:color w:val="000000" w:themeColor="text1"/>
          <w:sz w:val="20"/>
          <w:lang w:val="en-US"/>
        </w:rPr>
        <w:t xml:space="preserve"> in decision making process</w:t>
      </w:r>
      <w:r w:rsidRPr="008F5A4C">
        <w:rPr>
          <w:rFonts w:ascii="Arial Narrow" w:hAnsi="Arial Narrow"/>
          <w:color w:val="000000" w:themeColor="text1"/>
          <w:sz w:val="20"/>
          <w:lang w:val="bg-BG"/>
        </w:rPr>
        <w:t>.</w:t>
      </w:r>
      <w:r w:rsidRPr="008F5A4C">
        <w:rPr>
          <w:rFonts w:ascii="Arial Narrow" w:hAnsi="Arial Narrow"/>
          <w:color w:val="000000" w:themeColor="text1"/>
          <w:sz w:val="20"/>
          <w:lang w:val="en-US"/>
        </w:rPr>
        <w:t xml:space="preserve">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 Scientific </w:t>
      </w:r>
      <w:proofErr w:type="spellStart"/>
      <w:r w:rsidRPr="008F5A4C">
        <w:rPr>
          <w:rFonts w:ascii="Arial Narrow" w:hAnsi="Arial Narrow"/>
          <w:i/>
          <w:color w:val="000000" w:themeColor="text1"/>
          <w:sz w:val="20"/>
        </w:rPr>
        <w:t>Conference</w:t>
      </w:r>
      <w:proofErr w:type="spellEnd"/>
      <w:r w:rsidRPr="008F5A4C">
        <w:rPr>
          <w:rFonts w:ascii="Arial Narrow" w:hAnsi="Arial Narrow"/>
          <w:i/>
          <w:color w:val="000000" w:themeColor="text1"/>
          <w:sz w:val="20"/>
        </w:rPr>
        <w:t xml:space="preserve"> on</w:t>
      </w:r>
      <w:r w:rsidRPr="008F5A4C">
        <w:rPr>
          <w:rFonts w:ascii="Arial Narrow" w:hAnsi="Arial Narrow"/>
          <w:color w:val="000000" w:themeColor="text1"/>
          <w:sz w:val="20"/>
          <w:lang w:val="en-US"/>
        </w:rPr>
        <w:t xml:space="preserve"> </w:t>
      </w:r>
      <w:proofErr w:type="spellStart"/>
      <w:r w:rsidRPr="008F5A4C">
        <w:rPr>
          <w:rFonts w:ascii="Arial Narrow" w:hAnsi="Arial Narrow"/>
          <w:i/>
          <w:color w:val="000000" w:themeColor="text1"/>
          <w:sz w:val="20"/>
          <w:lang w:val="bg-BG"/>
        </w:rPr>
        <w:t>Economy</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and</w:t>
      </w:r>
      <w:proofErr w:type="spellEnd"/>
      <w:r w:rsidRPr="008F5A4C">
        <w:rPr>
          <w:rFonts w:ascii="Arial Narrow" w:hAnsi="Arial Narrow"/>
          <w:i/>
          <w:color w:val="000000" w:themeColor="text1"/>
          <w:sz w:val="20"/>
          <w:lang w:val="bg-BG"/>
        </w:rPr>
        <w:t xml:space="preserve"> </w:t>
      </w:r>
      <w:r w:rsidRPr="008F5A4C">
        <w:rPr>
          <w:rFonts w:ascii="Arial Narrow" w:hAnsi="Arial Narrow"/>
          <w:i/>
          <w:color w:val="000000" w:themeColor="text1"/>
          <w:sz w:val="20"/>
          <w:lang w:val="en-US"/>
        </w:rPr>
        <w:t>D</w:t>
      </w:r>
      <w:proofErr w:type="spellStart"/>
      <w:r w:rsidRPr="008F5A4C">
        <w:rPr>
          <w:rFonts w:ascii="Arial Narrow" w:hAnsi="Arial Narrow"/>
          <w:i/>
          <w:color w:val="000000" w:themeColor="text1"/>
          <w:sz w:val="20"/>
          <w:lang w:val="bg-BG"/>
        </w:rPr>
        <w:t>evelopment</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of</w:t>
      </w:r>
      <w:proofErr w:type="spellEnd"/>
      <w:r w:rsidRPr="008F5A4C">
        <w:rPr>
          <w:rFonts w:ascii="Arial Narrow" w:hAnsi="Arial Narrow"/>
          <w:i/>
          <w:color w:val="000000" w:themeColor="text1"/>
          <w:sz w:val="20"/>
          <w:lang w:val="bg-BG"/>
        </w:rPr>
        <w:t xml:space="preserve"> </w:t>
      </w:r>
      <w:r w:rsidRPr="008F5A4C">
        <w:rPr>
          <w:rFonts w:ascii="Arial Narrow" w:hAnsi="Arial Narrow"/>
          <w:i/>
          <w:color w:val="000000" w:themeColor="text1"/>
          <w:sz w:val="20"/>
          <w:lang w:val="en-US"/>
        </w:rPr>
        <w:t>S</w:t>
      </w:r>
      <w:proofErr w:type="spellStart"/>
      <w:r w:rsidRPr="008F5A4C">
        <w:rPr>
          <w:rFonts w:ascii="Arial Narrow" w:hAnsi="Arial Narrow"/>
          <w:i/>
          <w:color w:val="000000" w:themeColor="text1"/>
          <w:sz w:val="20"/>
          <w:lang w:val="bg-BG"/>
        </w:rPr>
        <w:t>ociety</w:t>
      </w:r>
      <w:proofErr w:type="spellEnd"/>
      <w:r w:rsidRPr="008F5A4C">
        <w:rPr>
          <w:rFonts w:ascii="Arial Narrow" w:hAnsi="Arial Narrow"/>
          <w:color w:val="000000" w:themeColor="text1"/>
          <w:sz w:val="20"/>
          <w:lang w:val="bg-BG"/>
        </w:rPr>
        <w:t>.</w:t>
      </w:r>
      <w:r w:rsidRPr="008F5A4C">
        <w:rPr>
          <w:rFonts w:ascii="Arial Narrow" w:hAnsi="Arial Narrow"/>
          <w:color w:val="000000" w:themeColor="text1"/>
          <w:sz w:val="20"/>
          <w:lang w:val="en-US"/>
        </w:rPr>
        <w:t xml:space="preserve"> Varna University of Economics,</w:t>
      </w:r>
      <w:r w:rsidRPr="008F5A4C">
        <w:rPr>
          <w:rFonts w:ascii="Arial Narrow" w:hAnsi="Arial Narrow"/>
          <w:color w:val="000000" w:themeColor="text1"/>
          <w:sz w:val="20"/>
          <w:lang w:val="bg-BG"/>
        </w:rPr>
        <w:t xml:space="preserve"> 2000, </w:t>
      </w:r>
      <w:r w:rsidRPr="008F5A4C">
        <w:rPr>
          <w:rFonts w:ascii="Arial Narrow" w:hAnsi="Arial Narrow"/>
          <w:color w:val="000000" w:themeColor="text1"/>
          <w:sz w:val="20"/>
          <w:lang w:val="en-US"/>
        </w:rPr>
        <w:t>vol.</w:t>
      </w:r>
      <w:r w:rsidRPr="008F5A4C">
        <w:rPr>
          <w:rFonts w:ascii="Arial Narrow" w:hAnsi="Arial Narrow"/>
          <w:color w:val="000000" w:themeColor="text1"/>
          <w:sz w:val="20"/>
          <w:lang w:val="bg-BG"/>
        </w:rPr>
        <w:t xml:space="preserve">3,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 244–248</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08A1AD56"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proofErr w:type="spellStart"/>
      <w:r w:rsidRPr="008F5A4C">
        <w:rPr>
          <w:rFonts w:ascii="Arial Narrow" w:hAnsi="Arial Narrow"/>
          <w:color w:val="000000" w:themeColor="text1"/>
          <w:sz w:val="20"/>
          <w:lang w:val="en-US"/>
        </w:rPr>
        <w:t>Stanceva</w:t>
      </w:r>
      <w:proofErr w:type="spellEnd"/>
      <w:r w:rsidRPr="008F5A4C">
        <w:rPr>
          <w:rFonts w:ascii="Arial Narrow" w:hAnsi="Arial Narrow"/>
          <w:color w:val="000000" w:themeColor="text1"/>
          <w:sz w:val="20"/>
          <w:lang w:val="en-US"/>
        </w:rPr>
        <w:t>, A.,</w:t>
      </w:r>
      <w:r w:rsidRPr="008F5A4C">
        <w:rPr>
          <w:rFonts w:ascii="Arial Narrow" w:hAnsi="Arial Narrow"/>
          <w:color w:val="000000" w:themeColor="text1"/>
          <w:sz w:val="20"/>
          <w:lang w:val="ru-RU"/>
        </w:rPr>
        <w:t xml:space="preserve"> </w:t>
      </w:r>
      <w:r w:rsidRPr="008F5A4C">
        <w:rPr>
          <w:rFonts w:ascii="Arial Narrow" w:hAnsi="Arial Narrow"/>
          <w:b/>
          <w:color w:val="000000" w:themeColor="text1"/>
          <w:sz w:val="20"/>
          <w:lang w:val="en-US"/>
        </w:rPr>
        <w:t>Serafimova, D.</w:t>
      </w:r>
      <w:r w:rsidRPr="008F5A4C">
        <w:rPr>
          <w:rFonts w:ascii="Arial Narrow" w:hAnsi="Arial Narrow"/>
          <w:color w:val="000000" w:themeColor="text1"/>
          <w:sz w:val="20"/>
          <w:lang w:val="en-US"/>
        </w:rPr>
        <w:t xml:space="preserve"> (2000) A Gaming Approach to Product Management Training</w:t>
      </w:r>
      <w:r w:rsidRPr="008F5A4C">
        <w:rPr>
          <w:rFonts w:ascii="Arial Narrow" w:hAnsi="Arial Narrow"/>
          <w:color w:val="000000" w:themeColor="text1"/>
          <w:sz w:val="20"/>
          <w:lang w:val="bg-BG"/>
        </w:rPr>
        <w:t xml:space="preserve">.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w:t>
      </w:r>
      <w:r w:rsidRPr="008F5A4C">
        <w:rPr>
          <w:rFonts w:ascii="Arial Narrow" w:hAnsi="Arial Narrow"/>
          <w:color w:val="000000" w:themeColor="text1"/>
          <w:sz w:val="20"/>
        </w:rPr>
        <w:t xml:space="preserve"> </w:t>
      </w:r>
      <w:r w:rsidRPr="008F5A4C">
        <w:rPr>
          <w:rFonts w:ascii="Arial Narrow" w:hAnsi="Arial Narrow"/>
          <w:i/>
          <w:color w:val="000000" w:themeColor="text1"/>
          <w:sz w:val="20"/>
          <w:lang w:val="en-US"/>
        </w:rPr>
        <w:t>University of Economics – Varna, Bulgaria</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200, vol. 4</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 22–32</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3D835F89"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bg-BG"/>
        </w:rPr>
      </w:pPr>
      <w:r w:rsidRPr="008F5A4C">
        <w:rPr>
          <w:rFonts w:ascii="Arial Narrow" w:hAnsi="Arial Narrow"/>
          <w:color w:val="000000" w:themeColor="text1"/>
          <w:sz w:val="20"/>
          <w:lang w:val="en-US"/>
        </w:rPr>
        <w:t xml:space="preserve">Serafimova, D. (1999) </w:t>
      </w:r>
      <w:r w:rsidRPr="008F5A4C">
        <w:rPr>
          <w:rFonts w:ascii="Arial Narrow" w:hAnsi="Arial Narrow"/>
          <w:color w:val="000000" w:themeColor="text1"/>
          <w:sz w:val="20"/>
          <w:lang w:val="ru-RU"/>
        </w:rPr>
        <w:t xml:space="preserve">The </w:t>
      </w:r>
      <w:r w:rsidRPr="008F5A4C">
        <w:rPr>
          <w:rFonts w:ascii="Arial Narrow" w:hAnsi="Arial Narrow"/>
          <w:color w:val="000000" w:themeColor="text1"/>
          <w:sz w:val="20"/>
          <w:lang w:val="en-US"/>
        </w:rPr>
        <w:t>A</w:t>
      </w:r>
      <w:r w:rsidRPr="008F5A4C">
        <w:rPr>
          <w:rFonts w:ascii="Arial Narrow" w:hAnsi="Arial Narrow"/>
          <w:color w:val="000000" w:themeColor="text1"/>
          <w:sz w:val="20"/>
          <w:lang w:val="ru-RU"/>
        </w:rPr>
        <w:t xml:space="preserve">ctivity-based costing model and management decision-making process.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 Scientific </w:t>
      </w:r>
      <w:proofErr w:type="spellStart"/>
      <w:r w:rsidRPr="008F5A4C">
        <w:rPr>
          <w:rFonts w:ascii="Arial Narrow" w:hAnsi="Arial Narrow"/>
          <w:i/>
          <w:color w:val="000000" w:themeColor="text1"/>
          <w:sz w:val="20"/>
        </w:rPr>
        <w:t>Conference</w:t>
      </w:r>
      <w:proofErr w:type="spellEnd"/>
      <w:r w:rsidRPr="008F5A4C">
        <w:rPr>
          <w:rFonts w:ascii="Arial Narrow" w:hAnsi="Arial Narrow"/>
          <w:i/>
          <w:color w:val="000000" w:themeColor="text1"/>
          <w:sz w:val="20"/>
        </w:rPr>
        <w:t xml:space="preserve"> on </w:t>
      </w:r>
      <w:r w:rsidRPr="008F5A4C">
        <w:rPr>
          <w:rFonts w:ascii="Arial Narrow" w:hAnsi="Arial Narrow"/>
          <w:i/>
          <w:color w:val="000000" w:themeColor="text1"/>
          <w:sz w:val="20"/>
          <w:lang w:val="ru-RU"/>
        </w:rPr>
        <w:t>21st Century and the Challenges to Management</w:t>
      </w:r>
      <w:r w:rsidRPr="008F5A4C">
        <w:rPr>
          <w:rFonts w:ascii="Arial Narrow" w:hAnsi="Arial Narrow"/>
          <w:color w:val="000000" w:themeColor="text1"/>
          <w:sz w:val="20"/>
          <w:lang w:val="ru-RU"/>
        </w:rPr>
        <w:t xml:space="preserve">. </w:t>
      </w:r>
      <w:r w:rsidRPr="008F5A4C">
        <w:rPr>
          <w:rFonts w:ascii="Arial Narrow" w:hAnsi="Arial Narrow"/>
          <w:color w:val="000000" w:themeColor="text1"/>
          <w:sz w:val="20"/>
          <w:lang w:val="en-US"/>
        </w:rPr>
        <w:t>Varna University of Economics</w:t>
      </w:r>
      <w:r w:rsidRPr="008F5A4C">
        <w:rPr>
          <w:rFonts w:ascii="Arial Narrow" w:hAnsi="Arial Narrow"/>
          <w:color w:val="000000" w:themeColor="text1"/>
          <w:sz w:val="20"/>
          <w:lang w:val="ru-RU"/>
        </w:rPr>
        <w:t xml:space="preserve">, 1999,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ru-RU"/>
        </w:rPr>
        <w:t>. 240–248</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73F4D372" w14:textId="77777777" w:rsidR="0098040A" w:rsidRPr="008F5A4C" w:rsidRDefault="0098040A" w:rsidP="0098040A">
      <w:pPr>
        <w:numPr>
          <w:ilvl w:val="0"/>
          <w:numId w:val="1"/>
        </w:numPr>
        <w:tabs>
          <w:tab w:val="left" w:pos="468"/>
          <w:tab w:val="left" w:pos="1188"/>
          <w:tab w:val="left" w:pos="7196"/>
        </w:tabs>
        <w:ind w:right="-947"/>
        <w:jc w:val="both"/>
        <w:rPr>
          <w:rFonts w:ascii="Arial Narrow" w:hAnsi="Arial Narrow"/>
          <w:color w:val="000000" w:themeColor="text1"/>
          <w:sz w:val="20"/>
          <w:lang w:val="en-US"/>
        </w:rPr>
      </w:pPr>
      <w:proofErr w:type="spellStart"/>
      <w:r w:rsidRPr="008F5A4C">
        <w:rPr>
          <w:rFonts w:ascii="Arial Narrow" w:hAnsi="Arial Narrow"/>
          <w:color w:val="000000" w:themeColor="text1"/>
          <w:sz w:val="20"/>
          <w:lang w:val="en-US"/>
        </w:rPr>
        <w:t>Lichev</w:t>
      </w:r>
      <w:proofErr w:type="spellEnd"/>
      <w:r w:rsidRPr="008F5A4C">
        <w:rPr>
          <w:rFonts w:ascii="Arial Narrow" w:hAnsi="Arial Narrow"/>
          <w:color w:val="000000" w:themeColor="text1"/>
          <w:sz w:val="20"/>
          <w:lang w:val="en-US"/>
        </w:rPr>
        <w:t xml:space="preserve">, I., </w:t>
      </w:r>
      <w:r w:rsidRPr="008F5A4C">
        <w:rPr>
          <w:rFonts w:ascii="Arial Narrow" w:hAnsi="Arial Narrow"/>
          <w:b/>
          <w:color w:val="000000" w:themeColor="text1"/>
          <w:sz w:val="20"/>
          <w:lang w:val="en-US"/>
        </w:rPr>
        <w:t>Serafimova, D.</w:t>
      </w:r>
      <w:r w:rsidRPr="008F5A4C">
        <w:rPr>
          <w:rFonts w:ascii="Arial Narrow" w:hAnsi="Arial Narrow"/>
          <w:color w:val="000000" w:themeColor="text1"/>
          <w:sz w:val="20"/>
          <w:lang w:val="en-US"/>
        </w:rPr>
        <w:t xml:space="preserve"> (1997) </w:t>
      </w:r>
      <w:r w:rsidRPr="008F5A4C">
        <w:rPr>
          <w:rFonts w:ascii="Arial Narrow" w:hAnsi="Arial Narrow"/>
          <w:color w:val="000000" w:themeColor="text1"/>
          <w:sz w:val="20"/>
          <w:lang w:val="ru-RU"/>
        </w:rPr>
        <w:t xml:space="preserve">Developing </w:t>
      </w:r>
      <w:r w:rsidRPr="008F5A4C">
        <w:rPr>
          <w:rFonts w:ascii="Arial Narrow" w:hAnsi="Arial Narrow"/>
          <w:color w:val="000000" w:themeColor="text1"/>
          <w:sz w:val="20"/>
          <w:lang w:val="en-US"/>
        </w:rPr>
        <w:t xml:space="preserve">cost </w:t>
      </w:r>
      <w:r w:rsidRPr="008F5A4C">
        <w:rPr>
          <w:rFonts w:ascii="Arial Narrow" w:hAnsi="Arial Narrow"/>
          <w:color w:val="000000" w:themeColor="text1"/>
          <w:sz w:val="20"/>
          <w:lang w:val="ru-RU"/>
        </w:rPr>
        <w:t xml:space="preserve">standards for medicines.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w:t>
      </w:r>
      <w:r w:rsidRPr="008F5A4C">
        <w:rPr>
          <w:rFonts w:ascii="Arial Narrow" w:hAnsi="Arial Narrow"/>
          <w:color w:val="000000" w:themeColor="text1"/>
          <w:sz w:val="20"/>
        </w:rPr>
        <w:t xml:space="preserve"> </w:t>
      </w:r>
      <w:r w:rsidRPr="008F5A4C">
        <w:rPr>
          <w:rFonts w:ascii="Arial Narrow" w:hAnsi="Arial Narrow"/>
          <w:i/>
          <w:color w:val="000000" w:themeColor="text1"/>
          <w:sz w:val="20"/>
          <w:lang w:val="en-US"/>
        </w:rPr>
        <w:t>University of Economics – Varna, Bulgaria</w:t>
      </w:r>
      <w:r w:rsidRPr="008F5A4C">
        <w:rPr>
          <w:rFonts w:ascii="Arial Narrow" w:hAnsi="Arial Narrow"/>
          <w:color w:val="000000" w:themeColor="text1"/>
          <w:sz w:val="20"/>
          <w:lang w:val="en-US"/>
        </w:rPr>
        <w:t>.</w:t>
      </w:r>
      <w:r w:rsidRPr="008F5A4C">
        <w:rPr>
          <w:rFonts w:ascii="Arial Narrow" w:hAnsi="Arial Narrow"/>
          <w:color w:val="000000" w:themeColor="text1"/>
          <w:sz w:val="20"/>
          <w:lang w:val="ru-RU"/>
        </w:rPr>
        <w:t xml:space="preserve"> 1997, </w:t>
      </w:r>
      <w:r w:rsidRPr="008F5A4C">
        <w:rPr>
          <w:rFonts w:ascii="Arial Narrow" w:hAnsi="Arial Narrow"/>
          <w:color w:val="000000" w:themeColor="text1"/>
          <w:sz w:val="20"/>
          <w:lang w:val="en-US"/>
        </w:rPr>
        <w:t>vol</w:t>
      </w:r>
      <w:r w:rsidRPr="008F5A4C">
        <w:rPr>
          <w:rFonts w:ascii="Arial Narrow" w:hAnsi="Arial Narrow"/>
          <w:color w:val="000000" w:themeColor="text1"/>
          <w:sz w:val="20"/>
          <w:lang w:val="ru-RU"/>
        </w:rPr>
        <w:t>. 2</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 15–23</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p>
    <w:p w14:paraId="1260C3F6" w14:textId="77777777" w:rsidR="004D38C6" w:rsidRPr="008F5A4C" w:rsidRDefault="0098040A" w:rsidP="001A7206">
      <w:pPr>
        <w:numPr>
          <w:ilvl w:val="0"/>
          <w:numId w:val="1"/>
        </w:numPr>
        <w:tabs>
          <w:tab w:val="left" w:pos="468"/>
          <w:tab w:val="left" w:pos="1188"/>
          <w:tab w:val="left" w:pos="7196"/>
        </w:tabs>
        <w:ind w:right="-947"/>
        <w:jc w:val="both"/>
        <w:rPr>
          <w:rFonts w:ascii="Arial Narrow" w:hAnsi="Arial Narrow"/>
          <w:color w:val="000000" w:themeColor="text1"/>
          <w:sz w:val="20"/>
        </w:rPr>
      </w:pPr>
      <w:proofErr w:type="spellStart"/>
      <w:r w:rsidRPr="008F5A4C">
        <w:rPr>
          <w:rFonts w:ascii="Arial Narrow" w:hAnsi="Arial Narrow"/>
          <w:color w:val="000000" w:themeColor="text1"/>
          <w:sz w:val="20"/>
          <w:lang w:val="en-US"/>
        </w:rPr>
        <w:t>Nedeva</w:t>
      </w:r>
      <w:proofErr w:type="spellEnd"/>
      <w:r w:rsidRPr="008F5A4C">
        <w:rPr>
          <w:rFonts w:ascii="Arial Narrow" w:hAnsi="Arial Narrow"/>
          <w:color w:val="000000" w:themeColor="text1"/>
          <w:sz w:val="20"/>
          <w:lang w:val="en-US"/>
        </w:rPr>
        <w:t>, S.</w:t>
      </w:r>
      <w:r w:rsidRPr="008F5A4C">
        <w:rPr>
          <w:rFonts w:ascii="Arial Narrow" w:hAnsi="Arial Narrow"/>
          <w:color w:val="000000" w:themeColor="text1"/>
          <w:sz w:val="20"/>
          <w:lang w:val="bg-BG"/>
        </w:rPr>
        <w:t xml:space="preserve">, </w:t>
      </w:r>
      <w:r w:rsidRPr="008F5A4C">
        <w:rPr>
          <w:rFonts w:ascii="Arial Narrow" w:hAnsi="Arial Narrow"/>
          <w:b/>
          <w:color w:val="000000" w:themeColor="text1"/>
          <w:sz w:val="20"/>
          <w:lang w:val="en-US"/>
        </w:rPr>
        <w:t xml:space="preserve">Serafimova, D. </w:t>
      </w:r>
      <w:r w:rsidRPr="008F5A4C">
        <w:rPr>
          <w:rFonts w:ascii="Arial Narrow" w:hAnsi="Arial Narrow"/>
          <w:bCs/>
          <w:color w:val="000000" w:themeColor="text1"/>
          <w:sz w:val="20"/>
          <w:lang w:val="en-US"/>
        </w:rPr>
        <w:t>(1996)</w:t>
      </w:r>
      <w:r w:rsidRPr="008F5A4C">
        <w:rPr>
          <w:rFonts w:ascii="Arial Narrow" w:hAnsi="Arial Narrow"/>
          <w:b/>
          <w:color w:val="000000" w:themeColor="text1"/>
          <w:sz w:val="20"/>
          <w:lang w:val="en-US"/>
        </w:rPr>
        <w:t xml:space="preserve"> </w:t>
      </w:r>
      <w:r w:rsidRPr="008F5A4C">
        <w:rPr>
          <w:rFonts w:ascii="Arial Narrow" w:hAnsi="Arial Narrow"/>
          <w:color w:val="000000" w:themeColor="text1"/>
          <w:sz w:val="20"/>
          <w:lang w:val="bg-BG"/>
        </w:rPr>
        <w:t xml:space="preserve">International </w:t>
      </w:r>
      <w:proofErr w:type="spellStart"/>
      <w:r w:rsidRPr="008F5A4C">
        <w:rPr>
          <w:rFonts w:ascii="Arial Narrow" w:hAnsi="Arial Narrow"/>
          <w:color w:val="000000" w:themeColor="text1"/>
          <w:sz w:val="20"/>
          <w:lang w:val="bg-BG"/>
        </w:rPr>
        <w:t>processing</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transactions</w:t>
      </w:r>
      <w:proofErr w:type="spellEnd"/>
      <w:r w:rsidRPr="008F5A4C">
        <w:rPr>
          <w:rFonts w:ascii="Arial Narrow" w:hAnsi="Arial Narrow"/>
          <w:color w:val="000000" w:themeColor="text1"/>
          <w:sz w:val="20"/>
          <w:lang w:val="bg-BG"/>
        </w:rPr>
        <w:t xml:space="preserve"> – a </w:t>
      </w:r>
      <w:proofErr w:type="spellStart"/>
      <w:r w:rsidRPr="008F5A4C">
        <w:rPr>
          <w:rFonts w:ascii="Arial Narrow" w:hAnsi="Arial Narrow"/>
          <w:color w:val="000000" w:themeColor="text1"/>
          <w:sz w:val="20"/>
          <w:lang w:val="bg-BG"/>
        </w:rPr>
        <w:t>means</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of</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revitalizing</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production</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in</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color w:val="000000" w:themeColor="text1"/>
          <w:sz w:val="20"/>
          <w:lang w:val="bg-BG"/>
        </w:rPr>
        <w:t>transition</w:t>
      </w:r>
      <w:proofErr w:type="spellEnd"/>
      <w:r w:rsidRPr="008F5A4C">
        <w:rPr>
          <w:rFonts w:ascii="Arial Narrow" w:hAnsi="Arial Narrow"/>
          <w:color w:val="000000" w:themeColor="text1"/>
          <w:sz w:val="20"/>
          <w:lang w:val="bg-BG"/>
        </w:rPr>
        <w:t xml:space="preserve">. </w:t>
      </w:r>
      <w:proofErr w:type="spellStart"/>
      <w:r w:rsidRPr="008F5A4C">
        <w:rPr>
          <w:rFonts w:ascii="Arial Narrow" w:hAnsi="Arial Narrow"/>
          <w:i/>
          <w:color w:val="000000" w:themeColor="text1"/>
          <w:sz w:val="20"/>
        </w:rPr>
        <w:t>Proceedings</w:t>
      </w:r>
      <w:proofErr w:type="spellEnd"/>
      <w:r w:rsidRPr="008F5A4C">
        <w:rPr>
          <w:rFonts w:ascii="Arial Narrow" w:hAnsi="Arial Narrow"/>
          <w:i/>
          <w:color w:val="000000" w:themeColor="text1"/>
          <w:sz w:val="20"/>
        </w:rPr>
        <w:t xml:space="preserve"> of the Scientific </w:t>
      </w:r>
      <w:proofErr w:type="spellStart"/>
      <w:r w:rsidRPr="008F5A4C">
        <w:rPr>
          <w:rFonts w:ascii="Arial Narrow" w:hAnsi="Arial Narrow"/>
          <w:i/>
          <w:color w:val="000000" w:themeColor="text1"/>
          <w:sz w:val="20"/>
        </w:rPr>
        <w:t>Conference</w:t>
      </w:r>
      <w:proofErr w:type="spellEnd"/>
      <w:r w:rsidRPr="008F5A4C">
        <w:rPr>
          <w:rFonts w:ascii="Arial Narrow" w:hAnsi="Arial Narrow"/>
          <w:i/>
          <w:color w:val="000000" w:themeColor="text1"/>
          <w:sz w:val="20"/>
        </w:rPr>
        <w:t xml:space="preserve"> on</w:t>
      </w:r>
      <w:r w:rsidRPr="008F5A4C">
        <w:rPr>
          <w:rFonts w:ascii="Arial Narrow" w:hAnsi="Arial Narrow"/>
          <w:color w:val="000000" w:themeColor="text1"/>
          <w:sz w:val="20"/>
          <w:lang w:val="en-US"/>
        </w:rPr>
        <w:t xml:space="preserve"> </w:t>
      </w:r>
      <w:proofErr w:type="spellStart"/>
      <w:r w:rsidRPr="008F5A4C">
        <w:rPr>
          <w:rFonts w:ascii="Arial Narrow" w:hAnsi="Arial Narrow"/>
          <w:i/>
          <w:color w:val="000000" w:themeColor="text1"/>
          <w:sz w:val="20"/>
          <w:lang w:val="bg-BG"/>
        </w:rPr>
        <w:t>Transition</w:t>
      </w:r>
      <w:proofErr w:type="spellEnd"/>
      <w:r w:rsidRPr="008F5A4C">
        <w:rPr>
          <w:rFonts w:ascii="Arial Narrow" w:hAnsi="Arial Narrow"/>
          <w:i/>
          <w:color w:val="000000" w:themeColor="text1"/>
          <w:sz w:val="20"/>
          <w:lang w:val="bg-BG"/>
        </w:rPr>
        <w:t xml:space="preserve"> </w:t>
      </w:r>
      <w:proofErr w:type="spellStart"/>
      <w:r w:rsidRPr="008F5A4C">
        <w:rPr>
          <w:rFonts w:ascii="Arial Narrow" w:hAnsi="Arial Narrow"/>
          <w:i/>
          <w:color w:val="000000" w:themeColor="text1"/>
          <w:sz w:val="20"/>
          <w:lang w:val="bg-BG"/>
        </w:rPr>
        <w:t>Management</w:t>
      </w:r>
      <w:proofErr w:type="spellEnd"/>
      <w:r w:rsidRPr="008F5A4C">
        <w:rPr>
          <w:rFonts w:ascii="Arial Narrow" w:hAnsi="Arial Narrow"/>
          <w:color w:val="000000" w:themeColor="text1"/>
          <w:sz w:val="20"/>
          <w:lang w:val="en-US"/>
        </w:rPr>
        <w:t xml:space="preserve">. </w:t>
      </w:r>
      <w:proofErr w:type="spellStart"/>
      <w:r w:rsidRPr="008F5A4C">
        <w:rPr>
          <w:rFonts w:ascii="Arial Narrow" w:hAnsi="Arial Narrow"/>
          <w:color w:val="000000" w:themeColor="text1"/>
          <w:sz w:val="20"/>
          <w:lang w:val="en-US"/>
        </w:rPr>
        <w:t>Svishtov</w:t>
      </w:r>
      <w:proofErr w:type="spellEnd"/>
      <w:r w:rsidRPr="008F5A4C">
        <w:rPr>
          <w:rFonts w:ascii="Arial Narrow" w:hAnsi="Arial Narrow"/>
          <w:i/>
          <w:color w:val="000000" w:themeColor="text1"/>
          <w:sz w:val="20"/>
          <w:lang w:val="en-US"/>
        </w:rPr>
        <w:t>: Business Academy</w:t>
      </w:r>
      <w:r w:rsidRPr="008F5A4C">
        <w:rPr>
          <w:rFonts w:ascii="Arial Narrow" w:hAnsi="Arial Narrow"/>
          <w:color w:val="000000" w:themeColor="text1"/>
          <w:sz w:val="20"/>
          <w:lang w:val="en-US"/>
        </w:rPr>
        <w:t xml:space="preserve"> “D. A. </w:t>
      </w:r>
      <w:proofErr w:type="spellStart"/>
      <w:r w:rsidRPr="008F5A4C">
        <w:rPr>
          <w:rFonts w:ascii="Arial Narrow" w:hAnsi="Arial Narrow"/>
          <w:color w:val="000000" w:themeColor="text1"/>
          <w:sz w:val="20"/>
          <w:lang w:val="en-US"/>
        </w:rPr>
        <w:t>Tzenov</w:t>
      </w:r>
      <w:proofErr w:type="spellEnd"/>
      <w:r w:rsidRPr="008F5A4C">
        <w:rPr>
          <w:rFonts w:ascii="Arial Narrow" w:hAnsi="Arial Narrow"/>
          <w:color w:val="000000" w:themeColor="text1"/>
          <w:sz w:val="20"/>
          <w:lang w:val="en-US"/>
        </w:rPr>
        <w:t>”,</w:t>
      </w:r>
      <w:r w:rsidRPr="008F5A4C">
        <w:rPr>
          <w:rFonts w:ascii="Arial Narrow" w:hAnsi="Arial Narrow"/>
          <w:color w:val="000000" w:themeColor="text1"/>
          <w:sz w:val="20"/>
          <w:lang w:val="bg-BG"/>
        </w:rPr>
        <w:t xml:space="preserve"> 1996, </w:t>
      </w:r>
      <w:r w:rsidRPr="008F5A4C">
        <w:rPr>
          <w:rFonts w:ascii="Arial Narrow" w:hAnsi="Arial Narrow"/>
          <w:color w:val="000000" w:themeColor="text1"/>
          <w:sz w:val="20"/>
          <w:lang w:val="en-US"/>
        </w:rPr>
        <w:t>vol</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2</w:t>
      </w:r>
      <w:r w:rsidRPr="008F5A4C">
        <w:rPr>
          <w:rFonts w:ascii="Arial Narrow" w:hAnsi="Arial Narrow"/>
          <w:color w:val="000000" w:themeColor="text1"/>
          <w:sz w:val="20"/>
          <w:lang w:val="bg-BG"/>
        </w:rPr>
        <w:t xml:space="preserve">, </w:t>
      </w:r>
      <w:r w:rsidRPr="008F5A4C">
        <w:rPr>
          <w:rFonts w:ascii="Arial Narrow" w:hAnsi="Arial Narrow"/>
          <w:color w:val="000000" w:themeColor="text1"/>
          <w:sz w:val="20"/>
          <w:lang w:val="en-US"/>
        </w:rPr>
        <w:t>pp</w:t>
      </w:r>
      <w:r w:rsidRPr="008F5A4C">
        <w:rPr>
          <w:rFonts w:ascii="Arial Narrow" w:hAnsi="Arial Narrow"/>
          <w:color w:val="000000" w:themeColor="text1"/>
          <w:sz w:val="20"/>
          <w:lang w:val="bg-BG"/>
        </w:rPr>
        <w:t>. 50–53</w:t>
      </w:r>
      <w:r w:rsidRPr="008F5A4C">
        <w:rPr>
          <w:rFonts w:ascii="Arial Narrow" w:hAnsi="Arial Narrow"/>
          <w:color w:val="000000" w:themeColor="text1"/>
          <w:sz w:val="20"/>
          <w:lang w:val="en-US"/>
        </w:rPr>
        <w:t xml:space="preserve">. </w:t>
      </w:r>
      <w:r w:rsidRPr="008F5A4C">
        <w:rPr>
          <w:rFonts w:ascii="Arial Narrow" w:hAnsi="Arial Narrow"/>
          <w:bCs/>
          <w:color w:val="000000" w:themeColor="text1"/>
          <w:sz w:val="20"/>
        </w:rPr>
        <w:t xml:space="preserve">(in </w:t>
      </w:r>
      <w:proofErr w:type="spellStart"/>
      <w:r w:rsidRPr="008F5A4C">
        <w:rPr>
          <w:rFonts w:ascii="Arial Narrow" w:hAnsi="Arial Narrow"/>
          <w:bCs/>
          <w:color w:val="000000" w:themeColor="text1"/>
          <w:sz w:val="20"/>
        </w:rPr>
        <w:t>Bulgarian</w:t>
      </w:r>
      <w:proofErr w:type="spellEnd"/>
      <w:r w:rsidRPr="008F5A4C">
        <w:rPr>
          <w:rFonts w:ascii="Arial Narrow" w:hAnsi="Arial Narrow"/>
          <w:bCs/>
          <w:color w:val="000000" w:themeColor="text1"/>
          <w:sz w:val="20"/>
        </w:rPr>
        <w:t>)</w:t>
      </w:r>
      <w:r w:rsidRPr="008F5A4C">
        <w:rPr>
          <w:rFonts w:ascii="Arial Narrow" w:hAnsi="Arial Narrow"/>
          <w:color w:val="000000" w:themeColor="text1"/>
          <w:sz w:val="20"/>
          <w:lang w:val="en-US"/>
        </w:rPr>
        <w:t>.</w:t>
      </w:r>
    </w:p>
    <w:sectPr w:rsidR="004D38C6" w:rsidRPr="008F5A4C" w:rsidSect="00D42BC8">
      <w:footerReference w:type="even" r:id="rId31"/>
      <w:footerReference w:type="default" r:id="rId32"/>
      <w:pgSz w:w="11907" w:h="16840" w:code="9"/>
      <w:pgMar w:top="851" w:right="1230" w:bottom="851" w:left="851"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1E5A5" w14:textId="77777777" w:rsidR="00596210" w:rsidRDefault="00596210">
      <w:r>
        <w:separator/>
      </w:r>
    </w:p>
  </w:endnote>
  <w:endnote w:type="continuationSeparator" w:id="0">
    <w:p w14:paraId="0212E132" w14:textId="77777777" w:rsidR="00596210" w:rsidRDefault="0059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 w:name="Roboto">
    <w:panose1 w:val="020B0604020202020204"/>
    <w:charset w:val="00"/>
    <w:family w:val="auto"/>
    <w:pitch w:val="variable"/>
    <w:sig w:usb0="E0000AFF" w:usb1="5000217F" w:usb2="00000021" w:usb3="00000000" w:csb0="0000019F" w:csb1="00000000"/>
  </w:font>
  <w:font w:name="Noto Serif">
    <w:panose1 w:val="02020600060500020200"/>
    <w:charset w:val="00"/>
    <w:family w:val="roman"/>
    <w:pitch w:val="variable"/>
    <w:sig w:usb0="E00002FF" w:usb1="500078FF" w:usb2="00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760AB" w14:textId="45EFD1CA" w:rsidR="00A65438" w:rsidRDefault="00C54E3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7748C">
      <w:rPr>
        <w:rStyle w:val="PageNumber"/>
        <w:noProof/>
      </w:rPr>
      <w:t>4</w:t>
    </w:r>
    <w:r>
      <w:rPr>
        <w:rStyle w:val="PageNumber"/>
      </w:rPr>
      <w:fldChar w:fldCharType="end"/>
    </w:r>
  </w:p>
  <w:p w14:paraId="68547276" w14:textId="77777777" w:rsidR="00A65438" w:rsidRDefault="00A6543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0F45" w14:textId="77777777" w:rsidR="00A65438" w:rsidRDefault="00A65438">
    <w:pPr>
      <w:pStyle w:val="Footer"/>
      <w:framePr w:wrap="around" w:vAnchor="text" w:hAnchor="margin" w:y="1"/>
      <w:rPr>
        <w:rStyle w:val="PageNumbe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FA6B17" w14:paraId="32A73A63" w14:textId="77777777">
      <w:tc>
        <w:tcPr>
          <w:tcW w:w="2943" w:type="dxa"/>
          <w:tcBorders>
            <w:top w:val="nil"/>
            <w:left w:val="nil"/>
            <w:bottom w:val="nil"/>
            <w:right w:val="nil"/>
          </w:tcBorders>
        </w:tcPr>
        <w:p w14:paraId="2A579FB6" w14:textId="77777777" w:rsidR="00A65438" w:rsidRDefault="00C54E3A">
          <w:pPr>
            <w:pStyle w:val="Aaoeeu"/>
            <w:widowControl/>
            <w:tabs>
              <w:tab w:val="left" w:pos="3261"/>
            </w:tabs>
            <w:jc w:val="right"/>
            <w:rPr>
              <w:rFonts w:ascii="Arial Narrow" w:hAnsi="Arial Narrow"/>
              <w:i/>
              <w:sz w:val="16"/>
            </w:rPr>
          </w:pPr>
          <w:r>
            <w:rPr>
              <w:rFonts w:ascii="Arial Narrow" w:hAnsi="Arial Narrow"/>
              <w:i/>
              <w:sz w:val="16"/>
            </w:rPr>
            <w:t xml:space="preserve">Page </w:t>
          </w:r>
          <w:r>
            <w:rPr>
              <w:rFonts w:ascii="Arial Narrow" w:hAnsi="Arial Narrow"/>
              <w:i/>
              <w:sz w:val="16"/>
            </w:rPr>
            <w:fldChar w:fldCharType="begin"/>
          </w:r>
          <w:r>
            <w:rPr>
              <w:rFonts w:ascii="Arial Narrow" w:hAnsi="Arial Narrow"/>
              <w:i/>
              <w:sz w:val="16"/>
            </w:rPr>
            <w:instrText xml:space="preserve">page </w:instrText>
          </w:r>
          <w:r>
            <w:rPr>
              <w:rFonts w:ascii="Arial Narrow" w:hAnsi="Arial Narrow"/>
              <w:i/>
              <w:sz w:val="16"/>
            </w:rPr>
            <w:fldChar w:fldCharType="separate"/>
          </w:r>
          <w:r w:rsidR="00431970">
            <w:rPr>
              <w:rFonts w:ascii="Arial Narrow" w:hAnsi="Arial Narrow"/>
              <w:i/>
              <w:noProof/>
              <w:sz w:val="16"/>
            </w:rPr>
            <w:t>3</w:t>
          </w:r>
          <w:r>
            <w:rPr>
              <w:rFonts w:ascii="Arial Narrow" w:hAnsi="Arial Narrow"/>
              <w:i/>
              <w:sz w:val="16"/>
            </w:rPr>
            <w:fldChar w:fldCharType="end"/>
          </w:r>
          <w:r>
            <w:rPr>
              <w:rFonts w:ascii="Arial Narrow" w:hAnsi="Arial Narrow"/>
              <w:i/>
              <w:sz w:val="16"/>
            </w:rPr>
            <w:t xml:space="preserve"> - Curriculum vitae of</w:t>
          </w:r>
        </w:p>
        <w:p w14:paraId="7E96D431" w14:textId="77777777" w:rsidR="00A65438" w:rsidRDefault="00C54E3A" w:rsidP="001065FC">
          <w:pPr>
            <w:pStyle w:val="Aaoeeu"/>
            <w:widowControl/>
            <w:tabs>
              <w:tab w:val="left" w:pos="3261"/>
            </w:tabs>
            <w:jc w:val="right"/>
            <w:rPr>
              <w:rFonts w:ascii="Arial Narrow" w:hAnsi="Arial Narrow"/>
              <w:sz w:val="16"/>
            </w:rPr>
          </w:pPr>
          <w:r>
            <w:rPr>
              <w:rFonts w:ascii="Arial Narrow" w:hAnsi="Arial Narrow"/>
              <w:i/>
              <w:sz w:val="16"/>
            </w:rPr>
            <w:t>SERAFIMOVA, Desislava</w:t>
          </w:r>
        </w:p>
      </w:tc>
      <w:tc>
        <w:tcPr>
          <w:tcW w:w="284" w:type="dxa"/>
          <w:tcBorders>
            <w:top w:val="nil"/>
            <w:left w:val="nil"/>
            <w:bottom w:val="nil"/>
            <w:right w:val="nil"/>
          </w:tcBorders>
        </w:tcPr>
        <w:p w14:paraId="7B575C26" w14:textId="77777777" w:rsidR="00A65438" w:rsidRDefault="00A65438">
          <w:pPr>
            <w:pStyle w:val="Aaoeeu"/>
            <w:widowControl/>
            <w:tabs>
              <w:tab w:val="left" w:pos="3261"/>
            </w:tabs>
            <w:rPr>
              <w:rFonts w:ascii="Arial Narrow" w:hAnsi="Arial Narrow"/>
              <w:sz w:val="16"/>
            </w:rPr>
          </w:pPr>
        </w:p>
      </w:tc>
      <w:tc>
        <w:tcPr>
          <w:tcW w:w="6095" w:type="dxa"/>
          <w:tcBorders>
            <w:top w:val="nil"/>
            <w:left w:val="nil"/>
            <w:bottom w:val="nil"/>
            <w:right w:val="nil"/>
          </w:tcBorders>
        </w:tcPr>
        <w:p w14:paraId="617723DA" w14:textId="77777777" w:rsidR="00A65438" w:rsidRDefault="00A65438">
          <w:pPr>
            <w:pStyle w:val="OiaeaeiYiio2"/>
            <w:widowControl/>
            <w:jc w:val="left"/>
            <w:rPr>
              <w:rFonts w:ascii="Arial Narrow" w:hAnsi="Arial Narrow"/>
              <w:i w:val="0"/>
            </w:rPr>
          </w:pPr>
        </w:p>
      </w:tc>
    </w:tr>
  </w:tbl>
  <w:p w14:paraId="5477B9C9" w14:textId="77777777" w:rsidR="00A65438" w:rsidRDefault="00C54E3A">
    <w:pPr>
      <w:pStyle w:val="Aaoeeu"/>
      <w:widowControl/>
      <w:tabs>
        <w:tab w:val="left" w:pos="3261"/>
      </w:tabs>
      <w:rPr>
        <w:rFonts w:ascii="Arial Narrow" w:hAnsi="Arial Narrow"/>
        <w:sz w:val="18"/>
      </w:rPr>
    </w:pPr>
    <w:r>
      <w:rPr>
        <w:rFonts w:ascii="Arial Narrow" w:hAnsi="Arial Narrow"/>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A4FAC" w14:textId="77777777" w:rsidR="00596210" w:rsidRDefault="00596210">
      <w:r>
        <w:separator/>
      </w:r>
    </w:p>
  </w:footnote>
  <w:footnote w:type="continuationSeparator" w:id="0">
    <w:p w14:paraId="223087EC" w14:textId="77777777" w:rsidR="00596210" w:rsidRDefault="00596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20432"/>
    <w:multiLevelType w:val="hybridMultilevel"/>
    <w:tmpl w:val="9EC694E0"/>
    <w:lvl w:ilvl="0" w:tplc="D72C3F8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BF06182"/>
    <w:multiLevelType w:val="hybridMultilevel"/>
    <w:tmpl w:val="591E6160"/>
    <w:lvl w:ilvl="0" w:tplc="58EA7D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04"/>
        </w:tabs>
        <w:ind w:left="904" w:hanging="360"/>
      </w:pPr>
    </w:lvl>
    <w:lvl w:ilvl="2" w:tplc="0409001B" w:tentative="1">
      <w:start w:val="1"/>
      <w:numFmt w:val="lowerRoman"/>
      <w:lvlText w:val="%3."/>
      <w:lvlJc w:val="right"/>
      <w:pPr>
        <w:tabs>
          <w:tab w:val="num" w:pos="1624"/>
        </w:tabs>
        <w:ind w:left="1624" w:hanging="180"/>
      </w:pPr>
    </w:lvl>
    <w:lvl w:ilvl="3" w:tplc="0409000F" w:tentative="1">
      <w:start w:val="1"/>
      <w:numFmt w:val="decimal"/>
      <w:lvlText w:val="%4."/>
      <w:lvlJc w:val="left"/>
      <w:pPr>
        <w:tabs>
          <w:tab w:val="num" w:pos="2344"/>
        </w:tabs>
        <w:ind w:left="2344" w:hanging="360"/>
      </w:pPr>
    </w:lvl>
    <w:lvl w:ilvl="4" w:tplc="04090019" w:tentative="1">
      <w:start w:val="1"/>
      <w:numFmt w:val="lowerLetter"/>
      <w:lvlText w:val="%5."/>
      <w:lvlJc w:val="left"/>
      <w:pPr>
        <w:tabs>
          <w:tab w:val="num" w:pos="3064"/>
        </w:tabs>
        <w:ind w:left="3064" w:hanging="360"/>
      </w:pPr>
    </w:lvl>
    <w:lvl w:ilvl="5" w:tplc="0409001B" w:tentative="1">
      <w:start w:val="1"/>
      <w:numFmt w:val="lowerRoman"/>
      <w:lvlText w:val="%6."/>
      <w:lvlJc w:val="right"/>
      <w:pPr>
        <w:tabs>
          <w:tab w:val="num" w:pos="3784"/>
        </w:tabs>
        <w:ind w:left="3784" w:hanging="180"/>
      </w:pPr>
    </w:lvl>
    <w:lvl w:ilvl="6" w:tplc="0409000F" w:tentative="1">
      <w:start w:val="1"/>
      <w:numFmt w:val="decimal"/>
      <w:lvlText w:val="%7."/>
      <w:lvlJc w:val="left"/>
      <w:pPr>
        <w:tabs>
          <w:tab w:val="num" w:pos="4504"/>
        </w:tabs>
        <w:ind w:left="4504" w:hanging="360"/>
      </w:pPr>
    </w:lvl>
    <w:lvl w:ilvl="7" w:tplc="04090019" w:tentative="1">
      <w:start w:val="1"/>
      <w:numFmt w:val="lowerLetter"/>
      <w:lvlText w:val="%8."/>
      <w:lvlJc w:val="left"/>
      <w:pPr>
        <w:tabs>
          <w:tab w:val="num" w:pos="5224"/>
        </w:tabs>
        <w:ind w:left="5224" w:hanging="360"/>
      </w:pPr>
    </w:lvl>
    <w:lvl w:ilvl="8" w:tplc="0409001B" w:tentative="1">
      <w:start w:val="1"/>
      <w:numFmt w:val="lowerRoman"/>
      <w:lvlText w:val="%9."/>
      <w:lvlJc w:val="right"/>
      <w:pPr>
        <w:tabs>
          <w:tab w:val="num" w:pos="5944"/>
        </w:tabs>
        <w:ind w:left="5944" w:hanging="180"/>
      </w:pPr>
    </w:lvl>
  </w:abstractNum>
  <w:num w:numId="1" w16cid:durableId="1561936452">
    <w:abstractNumId w:val="1"/>
  </w:num>
  <w:num w:numId="2" w16cid:durableId="135190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EE"/>
    <w:rsid w:val="000012C2"/>
    <w:rsid w:val="00005B02"/>
    <w:rsid w:val="00006A96"/>
    <w:rsid w:val="00006F27"/>
    <w:rsid w:val="0003009A"/>
    <w:rsid w:val="000413EB"/>
    <w:rsid w:val="0005038F"/>
    <w:rsid w:val="00056E18"/>
    <w:rsid w:val="000937E8"/>
    <w:rsid w:val="000B19A2"/>
    <w:rsid w:val="000C4ABB"/>
    <w:rsid w:val="000D1A38"/>
    <w:rsid w:val="000D398E"/>
    <w:rsid w:val="000D7483"/>
    <w:rsid w:val="001121FA"/>
    <w:rsid w:val="001174EA"/>
    <w:rsid w:val="00121AE5"/>
    <w:rsid w:val="00162215"/>
    <w:rsid w:val="00165D32"/>
    <w:rsid w:val="00183CA6"/>
    <w:rsid w:val="00196B63"/>
    <w:rsid w:val="0019768C"/>
    <w:rsid w:val="001A0E99"/>
    <w:rsid w:val="001A1CAE"/>
    <w:rsid w:val="001A7206"/>
    <w:rsid w:val="001B5A6B"/>
    <w:rsid w:val="001C0FED"/>
    <w:rsid w:val="001E3F28"/>
    <w:rsid w:val="002011CF"/>
    <w:rsid w:val="002049BC"/>
    <w:rsid w:val="002116F8"/>
    <w:rsid w:val="002148BB"/>
    <w:rsid w:val="00234CCE"/>
    <w:rsid w:val="00273B49"/>
    <w:rsid w:val="00276D0D"/>
    <w:rsid w:val="0027748C"/>
    <w:rsid w:val="00286B3A"/>
    <w:rsid w:val="002A288B"/>
    <w:rsid w:val="002B5307"/>
    <w:rsid w:val="002C0774"/>
    <w:rsid w:val="002C1232"/>
    <w:rsid w:val="00305A7A"/>
    <w:rsid w:val="00315BA1"/>
    <w:rsid w:val="003166E0"/>
    <w:rsid w:val="0032510E"/>
    <w:rsid w:val="00336B9E"/>
    <w:rsid w:val="00344AAC"/>
    <w:rsid w:val="00344E6F"/>
    <w:rsid w:val="00357E8D"/>
    <w:rsid w:val="00363598"/>
    <w:rsid w:val="003910DB"/>
    <w:rsid w:val="003C0E71"/>
    <w:rsid w:val="003C7886"/>
    <w:rsid w:val="003D2308"/>
    <w:rsid w:val="003D232F"/>
    <w:rsid w:val="00410B8C"/>
    <w:rsid w:val="00410CCC"/>
    <w:rsid w:val="00427DCB"/>
    <w:rsid w:val="00431970"/>
    <w:rsid w:val="00450A53"/>
    <w:rsid w:val="0045566A"/>
    <w:rsid w:val="00473D29"/>
    <w:rsid w:val="004B7B03"/>
    <w:rsid w:val="004C0AAD"/>
    <w:rsid w:val="004C3FA3"/>
    <w:rsid w:val="004C6C2A"/>
    <w:rsid w:val="004D38C6"/>
    <w:rsid w:val="004E57B9"/>
    <w:rsid w:val="004E62EE"/>
    <w:rsid w:val="00506F7C"/>
    <w:rsid w:val="0051149C"/>
    <w:rsid w:val="00523F19"/>
    <w:rsid w:val="005569EC"/>
    <w:rsid w:val="00577C8A"/>
    <w:rsid w:val="0058753A"/>
    <w:rsid w:val="00590B8A"/>
    <w:rsid w:val="005950D2"/>
    <w:rsid w:val="00596210"/>
    <w:rsid w:val="005B1625"/>
    <w:rsid w:val="005C78CC"/>
    <w:rsid w:val="005D6068"/>
    <w:rsid w:val="005F68F6"/>
    <w:rsid w:val="0060047A"/>
    <w:rsid w:val="00614447"/>
    <w:rsid w:val="00622D93"/>
    <w:rsid w:val="006A0890"/>
    <w:rsid w:val="006A4B1A"/>
    <w:rsid w:val="006A5646"/>
    <w:rsid w:val="006B0AFD"/>
    <w:rsid w:val="006C0EDE"/>
    <w:rsid w:val="006D4689"/>
    <w:rsid w:val="006F5554"/>
    <w:rsid w:val="00700E1C"/>
    <w:rsid w:val="007115C7"/>
    <w:rsid w:val="007158C4"/>
    <w:rsid w:val="0072180A"/>
    <w:rsid w:val="00721C4C"/>
    <w:rsid w:val="00742C66"/>
    <w:rsid w:val="0074436D"/>
    <w:rsid w:val="007507AB"/>
    <w:rsid w:val="007672AA"/>
    <w:rsid w:val="007B1DEA"/>
    <w:rsid w:val="007C0188"/>
    <w:rsid w:val="007C677D"/>
    <w:rsid w:val="007D7CB4"/>
    <w:rsid w:val="007E13CA"/>
    <w:rsid w:val="007E2098"/>
    <w:rsid w:val="007F6014"/>
    <w:rsid w:val="00806BB2"/>
    <w:rsid w:val="00810994"/>
    <w:rsid w:val="00822FE6"/>
    <w:rsid w:val="00835702"/>
    <w:rsid w:val="008375F8"/>
    <w:rsid w:val="008831E5"/>
    <w:rsid w:val="00890AEA"/>
    <w:rsid w:val="00892407"/>
    <w:rsid w:val="008E4194"/>
    <w:rsid w:val="008F5A4C"/>
    <w:rsid w:val="00916EB6"/>
    <w:rsid w:val="00922D02"/>
    <w:rsid w:val="0092311D"/>
    <w:rsid w:val="0098040A"/>
    <w:rsid w:val="00983D60"/>
    <w:rsid w:val="009A38BC"/>
    <w:rsid w:val="009B012A"/>
    <w:rsid w:val="009B53C4"/>
    <w:rsid w:val="009C7954"/>
    <w:rsid w:val="009D74D3"/>
    <w:rsid w:val="009E3D84"/>
    <w:rsid w:val="009F66A7"/>
    <w:rsid w:val="00A01C9D"/>
    <w:rsid w:val="00A1286C"/>
    <w:rsid w:val="00A147BD"/>
    <w:rsid w:val="00A33C34"/>
    <w:rsid w:val="00A3552A"/>
    <w:rsid w:val="00A44826"/>
    <w:rsid w:val="00A64C06"/>
    <w:rsid w:val="00A65438"/>
    <w:rsid w:val="00A7084C"/>
    <w:rsid w:val="00A71586"/>
    <w:rsid w:val="00A71D5C"/>
    <w:rsid w:val="00A94EF2"/>
    <w:rsid w:val="00AA2BB6"/>
    <w:rsid w:val="00AB096A"/>
    <w:rsid w:val="00AC655F"/>
    <w:rsid w:val="00AF0E98"/>
    <w:rsid w:val="00B17385"/>
    <w:rsid w:val="00B65C4F"/>
    <w:rsid w:val="00B83415"/>
    <w:rsid w:val="00B86409"/>
    <w:rsid w:val="00BB29C6"/>
    <w:rsid w:val="00BB4A2C"/>
    <w:rsid w:val="00BF60EA"/>
    <w:rsid w:val="00C1732F"/>
    <w:rsid w:val="00C27A0D"/>
    <w:rsid w:val="00C34E26"/>
    <w:rsid w:val="00C54E3A"/>
    <w:rsid w:val="00C61857"/>
    <w:rsid w:val="00C64805"/>
    <w:rsid w:val="00C81BE8"/>
    <w:rsid w:val="00C82203"/>
    <w:rsid w:val="00C96A2E"/>
    <w:rsid w:val="00CA3E40"/>
    <w:rsid w:val="00CB3FCE"/>
    <w:rsid w:val="00CC7AAD"/>
    <w:rsid w:val="00CD263D"/>
    <w:rsid w:val="00CD56FA"/>
    <w:rsid w:val="00D25076"/>
    <w:rsid w:val="00D42BC8"/>
    <w:rsid w:val="00D46E6E"/>
    <w:rsid w:val="00D475ED"/>
    <w:rsid w:val="00D5184C"/>
    <w:rsid w:val="00D6198D"/>
    <w:rsid w:val="00D77447"/>
    <w:rsid w:val="00D91EAA"/>
    <w:rsid w:val="00D95D05"/>
    <w:rsid w:val="00DA2E0A"/>
    <w:rsid w:val="00DB07B2"/>
    <w:rsid w:val="00DB50DA"/>
    <w:rsid w:val="00DB79F5"/>
    <w:rsid w:val="00DD13A8"/>
    <w:rsid w:val="00E0015C"/>
    <w:rsid w:val="00E1526B"/>
    <w:rsid w:val="00E165B3"/>
    <w:rsid w:val="00E746F0"/>
    <w:rsid w:val="00E85D58"/>
    <w:rsid w:val="00E9766F"/>
    <w:rsid w:val="00EA2741"/>
    <w:rsid w:val="00EA4D83"/>
    <w:rsid w:val="00EB1E14"/>
    <w:rsid w:val="00EE029D"/>
    <w:rsid w:val="00EF2004"/>
    <w:rsid w:val="00EF63BC"/>
    <w:rsid w:val="00F01C3D"/>
    <w:rsid w:val="00F020E3"/>
    <w:rsid w:val="00F30F32"/>
    <w:rsid w:val="00F60164"/>
    <w:rsid w:val="00F645E3"/>
    <w:rsid w:val="00F70AEA"/>
    <w:rsid w:val="00F8677D"/>
    <w:rsid w:val="00FB08F8"/>
    <w:rsid w:val="00FB3E39"/>
    <w:rsid w:val="00FC38AD"/>
    <w:rsid w:val="00FC6CAC"/>
    <w:rsid w:val="00FD4406"/>
    <w:rsid w:val="00FE4693"/>
    <w:rsid w:val="00FE7C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6564"/>
  <w15:docId w15:val="{C616A611-8A20-C24B-A15E-5B5B669A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bg-B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6C"/>
    <w:rPr>
      <w:rFonts w:eastAsia="Times New Roman"/>
      <w:szCs w:val="20"/>
      <w:lang w:val="fr-FR" w:eastAsia="tr-TR"/>
    </w:rPr>
  </w:style>
  <w:style w:type="paragraph" w:styleId="Heading6">
    <w:name w:val="heading 6"/>
    <w:basedOn w:val="Normal"/>
    <w:next w:val="Normal"/>
    <w:link w:val="Heading6Char"/>
    <w:qFormat/>
    <w:rsid w:val="009E3D84"/>
    <w:pPr>
      <w:keepNext/>
      <w:spacing w:line="360" w:lineRule="auto"/>
      <w:jc w:val="both"/>
      <w:outlineLvl w:val="5"/>
    </w:pPr>
    <w:rPr>
      <w:b/>
      <w:bCs/>
      <w:sz w:val="28"/>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1286C"/>
    <w:pPr>
      <w:tabs>
        <w:tab w:val="left" w:pos="284"/>
        <w:tab w:val="left" w:pos="567"/>
        <w:tab w:val="left" w:pos="851"/>
        <w:tab w:val="left" w:pos="1134"/>
        <w:tab w:val="left" w:pos="1418"/>
        <w:tab w:val="left" w:pos="1701"/>
        <w:tab w:val="left" w:pos="1985"/>
        <w:tab w:val="left" w:pos="2268"/>
        <w:tab w:val="left" w:pos="2552"/>
        <w:tab w:val="left" w:pos="3119"/>
        <w:tab w:val="center" w:pos="4153"/>
        <w:tab w:val="left" w:pos="4253"/>
        <w:tab w:val="left" w:pos="5954"/>
        <w:tab w:val="left" w:pos="8222"/>
        <w:tab w:val="right" w:pos="8306"/>
        <w:tab w:val="right" w:pos="11057"/>
      </w:tabs>
    </w:pPr>
    <w:rPr>
      <w:rFonts w:ascii="Arial" w:hAnsi="Arial"/>
      <w:sz w:val="22"/>
      <w:lang w:val="en-GB"/>
    </w:rPr>
  </w:style>
  <w:style w:type="character" w:customStyle="1" w:styleId="FooterChar">
    <w:name w:val="Footer Char"/>
    <w:basedOn w:val="DefaultParagraphFont"/>
    <w:link w:val="Footer"/>
    <w:rsid w:val="00A1286C"/>
    <w:rPr>
      <w:rFonts w:ascii="Arial" w:eastAsia="Times New Roman" w:hAnsi="Arial"/>
      <w:sz w:val="22"/>
      <w:szCs w:val="20"/>
      <w:lang w:val="en-GB" w:eastAsia="tr-TR"/>
    </w:rPr>
  </w:style>
  <w:style w:type="character" w:styleId="PageNumber">
    <w:name w:val="page number"/>
    <w:basedOn w:val="DefaultParagraphFont"/>
    <w:rsid w:val="00A1286C"/>
  </w:style>
  <w:style w:type="paragraph" w:customStyle="1" w:styleId="Aaoeeu">
    <w:name w:val="Aaoeeu"/>
    <w:rsid w:val="00A1286C"/>
    <w:pPr>
      <w:widowControl w:val="0"/>
    </w:pPr>
    <w:rPr>
      <w:rFonts w:eastAsia="Times New Roman"/>
      <w:sz w:val="20"/>
      <w:szCs w:val="20"/>
      <w:lang w:val="en-US" w:eastAsia="tr-TR"/>
    </w:rPr>
  </w:style>
  <w:style w:type="paragraph" w:customStyle="1" w:styleId="Aeeaoaeaa1">
    <w:name w:val="A?eeaoae?aa 1"/>
    <w:basedOn w:val="Aaoeeu"/>
    <w:next w:val="Aaoeeu"/>
    <w:rsid w:val="00A1286C"/>
    <w:pPr>
      <w:keepNext/>
      <w:jc w:val="right"/>
    </w:pPr>
    <w:rPr>
      <w:b/>
    </w:rPr>
  </w:style>
  <w:style w:type="paragraph" w:customStyle="1" w:styleId="Aeeaoaeaa2">
    <w:name w:val="A?eeaoae?aa 2"/>
    <w:basedOn w:val="Aaoeeu"/>
    <w:next w:val="Aaoeeu"/>
    <w:rsid w:val="00A1286C"/>
    <w:pPr>
      <w:keepNext/>
      <w:jc w:val="right"/>
    </w:pPr>
    <w:rPr>
      <w:i/>
    </w:rPr>
  </w:style>
  <w:style w:type="paragraph" w:customStyle="1" w:styleId="Eaoaeaa">
    <w:name w:val="Eaoae?aa"/>
    <w:basedOn w:val="Aaoeeu"/>
    <w:rsid w:val="00A1286C"/>
    <w:pPr>
      <w:tabs>
        <w:tab w:val="center" w:pos="4153"/>
        <w:tab w:val="right" w:pos="8306"/>
      </w:tabs>
    </w:pPr>
  </w:style>
  <w:style w:type="paragraph" w:customStyle="1" w:styleId="OiaeaeiYiio2">
    <w:name w:val="O?ia eaeiYiio 2"/>
    <w:basedOn w:val="Aaoeeu"/>
    <w:rsid w:val="00A1286C"/>
    <w:pPr>
      <w:jc w:val="right"/>
    </w:pPr>
    <w:rPr>
      <w:i/>
      <w:sz w:val="16"/>
    </w:rPr>
  </w:style>
  <w:style w:type="character" w:styleId="Hyperlink">
    <w:name w:val="Hyperlink"/>
    <w:rsid w:val="00A1286C"/>
    <w:rPr>
      <w:color w:val="0000FF"/>
      <w:u w:val="single"/>
    </w:rPr>
  </w:style>
  <w:style w:type="paragraph" w:styleId="BalloonText">
    <w:name w:val="Balloon Text"/>
    <w:basedOn w:val="Normal"/>
    <w:link w:val="BalloonTextChar"/>
    <w:uiPriority w:val="99"/>
    <w:semiHidden/>
    <w:unhideWhenUsed/>
    <w:rsid w:val="00A1286C"/>
    <w:rPr>
      <w:rFonts w:ascii="Tahoma" w:hAnsi="Tahoma" w:cs="Tahoma"/>
      <w:sz w:val="16"/>
      <w:szCs w:val="16"/>
    </w:rPr>
  </w:style>
  <w:style w:type="character" w:customStyle="1" w:styleId="BalloonTextChar">
    <w:name w:val="Balloon Text Char"/>
    <w:basedOn w:val="DefaultParagraphFont"/>
    <w:link w:val="BalloonText"/>
    <w:uiPriority w:val="99"/>
    <w:semiHidden/>
    <w:rsid w:val="00A1286C"/>
    <w:rPr>
      <w:rFonts w:ascii="Tahoma" w:eastAsia="Times New Roman" w:hAnsi="Tahoma" w:cs="Tahoma"/>
      <w:sz w:val="16"/>
      <w:szCs w:val="16"/>
      <w:lang w:val="fr-FR" w:eastAsia="tr-TR"/>
    </w:rPr>
  </w:style>
  <w:style w:type="paragraph" w:customStyle="1" w:styleId="Char1CharChar">
    <w:name w:val="Char1 Char Char"/>
    <w:basedOn w:val="Normal"/>
    <w:rsid w:val="00890AEA"/>
    <w:pPr>
      <w:tabs>
        <w:tab w:val="left" w:pos="709"/>
      </w:tabs>
    </w:pPr>
    <w:rPr>
      <w:rFonts w:ascii="Tahoma" w:hAnsi="Tahoma" w:cs="Tahoma"/>
      <w:szCs w:val="24"/>
      <w:lang w:val="pl-PL" w:eastAsia="pl-PL"/>
    </w:rPr>
  </w:style>
  <w:style w:type="character" w:customStyle="1" w:styleId="ng-binding">
    <w:name w:val="ng-binding"/>
    <w:rsid w:val="00890AEA"/>
  </w:style>
  <w:style w:type="character" w:customStyle="1" w:styleId="Heading6Char">
    <w:name w:val="Heading 6 Char"/>
    <w:basedOn w:val="DefaultParagraphFont"/>
    <w:link w:val="Heading6"/>
    <w:rsid w:val="009E3D84"/>
    <w:rPr>
      <w:rFonts w:eastAsia="Times New Roman"/>
      <w:b/>
      <w:bCs/>
      <w:sz w:val="28"/>
      <w:szCs w:val="20"/>
    </w:rPr>
  </w:style>
  <w:style w:type="paragraph" w:customStyle="1" w:styleId="Char1CharChar0">
    <w:name w:val="Char1 Char Char"/>
    <w:basedOn w:val="Normal"/>
    <w:rsid w:val="009E3D84"/>
    <w:pPr>
      <w:tabs>
        <w:tab w:val="left" w:pos="709"/>
      </w:tabs>
    </w:pPr>
    <w:rPr>
      <w:rFonts w:ascii="Tahoma" w:hAnsi="Tahoma" w:cs="Tahoma"/>
      <w:szCs w:val="24"/>
      <w:lang w:val="pl-PL" w:eastAsia="pl-PL"/>
    </w:rPr>
  </w:style>
  <w:style w:type="character" w:styleId="Strong">
    <w:name w:val="Strong"/>
    <w:uiPriority w:val="22"/>
    <w:qFormat/>
    <w:rsid w:val="009E3D84"/>
    <w:rPr>
      <w:b/>
      <w:bCs/>
    </w:rPr>
  </w:style>
  <w:style w:type="paragraph" w:customStyle="1" w:styleId="Char1CharChar1">
    <w:name w:val="Char1 Char Char"/>
    <w:basedOn w:val="Normal"/>
    <w:rsid w:val="0098040A"/>
    <w:pPr>
      <w:tabs>
        <w:tab w:val="left" w:pos="709"/>
      </w:tabs>
    </w:pPr>
    <w:rPr>
      <w:rFonts w:ascii="Tahoma" w:hAnsi="Tahoma" w:cs="Tahoma"/>
      <w:szCs w:val="24"/>
      <w:lang w:val="pl-PL" w:eastAsia="pl-PL"/>
    </w:rPr>
  </w:style>
  <w:style w:type="paragraph" w:styleId="BodyTextIndent">
    <w:name w:val="Body Text Indent"/>
    <w:basedOn w:val="Normal"/>
    <w:link w:val="BodyTextIndentChar"/>
    <w:semiHidden/>
    <w:rsid w:val="00577C8A"/>
    <w:pPr>
      <w:ind w:left="720"/>
    </w:pPr>
    <w:rPr>
      <w:rFonts w:ascii="Arial" w:hAnsi="Arial"/>
      <w:sz w:val="20"/>
      <w:lang w:val="en-US" w:eastAsia="bg-BG"/>
    </w:rPr>
  </w:style>
  <w:style w:type="character" w:customStyle="1" w:styleId="BodyTextIndentChar">
    <w:name w:val="Body Text Indent Char"/>
    <w:basedOn w:val="DefaultParagraphFont"/>
    <w:link w:val="BodyTextIndent"/>
    <w:semiHidden/>
    <w:rsid w:val="00577C8A"/>
    <w:rPr>
      <w:rFonts w:ascii="Arial" w:eastAsia="Times New Roman" w:hAnsi="Arial"/>
      <w:sz w:val="20"/>
      <w:szCs w:val="20"/>
      <w:lang w:val="en-US" w:eastAsia="bg-BG"/>
    </w:rPr>
  </w:style>
  <w:style w:type="paragraph" w:customStyle="1" w:styleId="GridDescription">
    <w:name w:val="Grid Description"/>
    <w:basedOn w:val="Normal"/>
    <w:rsid w:val="00577C8A"/>
    <w:pPr>
      <w:widowControl w:val="0"/>
      <w:suppressAutoHyphens/>
    </w:pPr>
    <w:rPr>
      <w:rFonts w:ascii="Arial Narrow" w:eastAsia="Lucida Sans Unicode" w:hAnsi="Arial Narrow"/>
      <w:sz w:val="16"/>
      <w:szCs w:val="24"/>
      <w:lang w:val="en-GB" w:eastAsia="en-US"/>
    </w:rPr>
  </w:style>
  <w:style w:type="paragraph" w:styleId="ListParagraph">
    <w:name w:val="List Paragraph"/>
    <w:basedOn w:val="Normal"/>
    <w:uiPriority w:val="34"/>
    <w:qFormat/>
    <w:rsid w:val="007D7CB4"/>
    <w:pPr>
      <w:ind w:left="720"/>
      <w:contextualSpacing/>
    </w:pPr>
  </w:style>
  <w:style w:type="character" w:styleId="UnresolvedMention">
    <w:name w:val="Unresolved Mention"/>
    <w:basedOn w:val="DefaultParagraphFont"/>
    <w:uiPriority w:val="99"/>
    <w:semiHidden/>
    <w:unhideWhenUsed/>
    <w:rsid w:val="00410B8C"/>
    <w:rPr>
      <w:color w:val="605E5C"/>
      <w:shd w:val="clear" w:color="auto" w:fill="E1DFDD"/>
    </w:rPr>
  </w:style>
  <w:style w:type="character" w:customStyle="1" w:styleId="apple-converted-space">
    <w:name w:val="apple-converted-space"/>
    <w:basedOn w:val="DefaultParagraphFont"/>
    <w:rsid w:val="0027748C"/>
  </w:style>
  <w:style w:type="character" w:styleId="Emphasis">
    <w:name w:val="Emphasis"/>
    <w:basedOn w:val="DefaultParagraphFont"/>
    <w:uiPriority w:val="20"/>
    <w:qFormat/>
    <w:rsid w:val="00B83415"/>
    <w:rPr>
      <w:b w:val="0"/>
      <w:i/>
      <w:iCs/>
      <w:color w:val="1F497D" w:themeColor="text2"/>
    </w:rPr>
  </w:style>
  <w:style w:type="character" w:customStyle="1" w:styleId="personname">
    <w:name w:val="person_name"/>
    <w:basedOn w:val="DefaultParagraphFont"/>
    <w:rsid w:val="00B83415"/>
  </w:style>
  <w:style w:type="character" w:styleId="FollowedHyperlink">
    <w:name w:val="FollowedHyperlink"/>
    <w:basedOn w:val="DefaultParagraphFont"/>
    <w:uiPriority w:val="99"/>
    <w:semiHidden/>
    <w:unhideWhenUsed/>
    <w:rsid w:val="00DB50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record/display.uri?eid=2-s2.0-85216077732&amp;origin=recordpage" TargetMode="External"/><Relationship Id="rId18" Type="http://schemas.openxmlformats.org/officeDocument/2006/relationships/hyperlink" Target="https://doi.org/10.52340/jds.2023.04.04.03" TargetMode="External"/><Relationship Id="rId26" Type="http://schemas.openxmlformats.org/officeDocument/2006/relationships/hyperlink" Target="https://www.webofscience.com/wos/woscc/full-record/WOS:000755770400001?SID=EUW1ED0B0E61RIx3SXTBnNRcPCGxd" TargetMode="External"/><Relationship Id="rId3" Type="http://schemas.openxmlformats.org/officeDocument/2006/relationships/settings" Target="settings.xml"/><Relationship Id="rId21" Type="http://schemas.openxmlformats.org/officeDocument/2006/relationships/hyperlink" Target="https://doi.org/10.46529/socioint.202303"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15826/csp.2024.8.4.310" TargetMode="External"/><Relationship Id="rId17" Type="http://schemas.openxmlformats.org/officeDocument/2006/relationships/hyperlink" Target="https://www.webofscience.com/wos/woscc/full-record/WOS:000755770400001?SID=EUW1ED0B0E61RIx3SXTBnNRcPCGxd" TargetMode="External"/><Relationship Id="rId25" Type="http://schemas.openxmlformats.org/officeDocument/2006/relationships/hyperlink" Target="https://doi.org/10.1109/SLAE54202.2021.978810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ebofscience.com/wos/woscc/full-record/WOS:000940300500003" TargetMode="External"/><Relationship Id="rId20" Type="http://schemas.openxmlformats.org/officeDocument/2006/relationships/hyperlink" Target="https://www.scopus.com/record/display.uri?eid=2-s2.0-85161016459&amp;origin=AuthorNamesList&amp;txGid=e2a0e273edd627431b83027c71966570&amp;isValidNewDocSearchRedirection=false" TargetMode="External"/><Relationship Id="rId29" Type="http://schemas.openxmlformats.org/officeDocument/2006/relationships/hyperlink" Target="http://www.etimm.ase.ro/?p=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rohova@mu-varna.bg" TargetMode="External"/><Relationship Id="rId24" Type="http://schemas.openxmlformats.org/officeDocument/2006/relationships/hyperlink" Target="https://mpra.ub.uni-muenchen.de/id/eprint/115149"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https:/doi.org/10.53656/str2023-1-3-gen" TargetMode="External"/><Relationship Id="rId23" Type="http://schemas.openxmlformats.org/officeDocument/2006/relationships/hyperlink" Target="https://doi.org/10.17758/DIRPUB11.H0522502" TargetMode="External"/><Relationship Id="rId28" Type="http://schemas.openxmlformats.org/officeDocument/2006/relationships/hyperlink" Target="http://www.mbd.ase.ro/journal" TargetMode="External"/><Relationship Id="rId10" Type="http://schemas.openxmlformats.org/officeDocument/2006/relationships/hyperlink" Target="mailto:penjar@kku.ac.th" TargetMode="External"/><Relationship Id="rId19" Type="http://schemas.openxmlformats.org/officeDocument/2006/relationships/hyperlink" Target="https://doi.org/10.24818/ejis.2023.0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l.swu.bg/ikonomika/" TargetMode="External"/><Relationship Id="rId14" Type="http://schemas.openxmlformats.org/officeDocument/2006/relationships/hyperlink" Target="https://www.webofscience.com/wos/woscc/full-record/WOS:001408457500010" TargetMode="External"/><Relationship Id="rId22" Type="http://schemas.openxmlformats.org/officeDocument/2006/relationships/hyperlink" Target="https://doi.org/10.21511/kpm.06(1).2022.09" TargetMode="External"/><Relationship Id="rId27" Type="http://schemas.openxmlformats.org/officeDocument/2006/relationships/hyperlink" Target="http://www.etimm.ase.ro/?p=153" TargetMode="External"/><Relationship Id="rId30" Type="http://schemas.openxmlformats.org/officeDocument/2006/relationships/hyperlink" Target="http://www.bolgeselkalkinmakonferansi.org/%20%20"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5058</Words>
  <Characters>28833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Desislava Serafimova</cp:lastModifiedBy>
  <cp:revision>15</cp:revision>
  <dcterms:created xsi:type="dcterms:W3CDTF">2024-03-04T20:22:00Z</dcterms:created>
  <dcterms:modified xsi:type="dcterms:W3CDTF">2025-03-07T13:12:00Z</dcterms:modified>
</cp:coreProperties>
</file>