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D" w:rsidRPr="00D64E26" w:rsidRDefault="000E5A4D" w:rsidP="000E5A4D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АВТОБИОГРАФИЯ</w:t>
      </w:r>
    </w:p>
    <w:p w:rsidR="00736AE3" w:rsidRPr="002F46B3" w:rsidRDefault="000E5A4D">
      <w:pPr>
        <w:rPr>
          <w:rFonts w:ascii="Times New Roman" w:hAnsi="Times New Roman" w:cs="Times New Roman"/>
          <w:b/>
          <w:lang w:val="bg-BG"/>
        </w:rPr>
      </w:pPr>
      <w:r w:rsidRPr="002F46B3">
        <w:rPr>
          <w:rFonts w:ascii="Times New Roman" w:hAnsi="Times New Roman" w:cs="Times New Roman"/>
          <w:noProof/>
        </w:rPr>
        <w:drawing>
          <wp:inline distT="0" distB="0" distL="0" distR="0" wp14:anchorId="368CA26C" wp14:editId="4C3FD549">
            <wp:extent cx="1438275" cy="1509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832_2123721569855_17047015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0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6B3">
        <w:rPr>
          <w:rFonts w:ascii="Times New Roman" w:hAnsi="Times New Roman" w:cs="Times New Roman"/>
          <w:lang w:val="bg-BG"/>
        </w:rPr>
        <w:t xml:space="preserve"> </w:t>
      </w:r>
      <w:r w:rsidR="00512937" w:rsidRPr="002F46B3">
        <w:rPr>
          <w:rFonts w:ascii="Times New Roman" w:hAnsi="Times New Roman" w:cs="Times New Roman"/>
          <w:lang w:val="bg-BG"/>
        </w:rPr>
        <w:t xml:space="preserve">    </w:t>
      </w:r>
      <w:r w:rsidRPr="001E7FAC">
        <w:rPr>
          <w:rFonts w:ascii="Times New Roman" w:hAnsi="Times New Roman" w:cs="Times New Roman"/>
          <w:b/>
          <w:sz w:val="28"/>
          <w:szCs w:val="28"/>
          <w:lang w:val="bg-BG"/>
        </w:rPr>
        <w:t>Гл.ас. д-р Жана Иванова</w:t>
      </w:r>
    </w:p>
    <w:p w:rsidR="000E5A4D" w:rsidRDefault="000E5A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E7FAC">
        <w:rPr>
          <w:rFonts w:ascii="Times New Roman" w:hAnsi="Times New Roman" w:cs="Times New Roman"/>
          <w:sz w:val="26"/>
          <w:szCs w:val="26"/>
          <w:lang w:val="bg-BG"/>
        </w:rPr>
        <w:t>Колеж по туризъм, Катедра „Чужди езици“, ИУ – Варна</w:t>
      </w:r>
      <w:r w:rsidR="0011084F" w:rsidRPr="001E7FA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1084F">
        <w:rPr>
          <w:rFonts w:ascii="Times New Roman" w:hAnsi="Times New Roman" w:cs="Times New Roman"/>
          <w:sz w:val="24"/>
          <w:szCs w:val="24"/>
          <w:lang w:val="bg-BG"/>
        </w:rPr>
        <w:t>(от 2004 г.)</w:t>
      </w:r>
    </w:p>
    <w:p w:rsidR="00512937" w:rsidRDefault="00512937">
      <w:pPr>
        <w:rPr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8" w:history="1">
        <w:r>
          <w:rPr>
            <w:rStyle w:val="Hyperlink"/>
          </w:rPr>
          <w:t xml:space="preserve"> ivanova_zhana@ue-varna.bg</w:t>
        </w:r>
      </w:hyperlink>
      <w:r>
        <w:rPr>
          <w:lang w:val="bg-BG"/>
        </w:rPr>
        <w:t xml:space="preserve"> ,</w:t>
      </w:r>
      <w:r w:rsidRPr="00512937">
        <w:t xml:space="preserve"> </w:t>
      </w:r>
      <w:r>
        <w:rPr>
          <w:lang w:val="bg-BG"/>
        </w:rPr>
        <w:t xml:space="preserve"> </w:t>
      </w:r>
      <w:hyperlink r:id="rId9" w:history="1">
        <w:r>
          <w:rPr>
            <w:rStyle w:val="Hyperlink"/>
          </w:rPr>
          <w:t xml:space="preserve">ivanovajane59@abv.bg </w:t>
        </w:r>
      </w:hyperlink>
    </w:p>
    <w:p w:rsidR="00512937" w:rsidRPr="001E7FAC" w:rsidRDefault="0051293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E7FAC">
        <w:rPr>
          <w:rFonts w:ascii="Times New Roman" w:hAnsi="Times New Roman" w:cs="Times New Roman"/>
          <w:sz w:val="24"/>
          <w:szCs w:val="24"/>
          <w:lang w:val="bg-BG"/>
        </w:rPr>
        <w:t xml:space="preserve">тел: 0878315903, </w:t>
      </w:r>
      <w:r w:rsidR="002F46B3" w:rsidRPr="001E7FAC">
        <w:rPr>
          <w:rFonts w:ascii="Times New Roman" w:hAnsi="Times New Roman" w:cs="Times New Roman"/>
          <w:sz w:val="24"/>
          <w:szCs w:val="24"/>
          <w:lang w:val="bg-BG"/>
        </w:rPr>
        <w:t xml:space="preserve">сл. </w:t>
      </w:r>
      <w:r w:rsidR="001E7FAC" w:rsidRPr="001E7FAC">
        <w:rPr>
          <w:rFonts w:ascii="Times New Roman" w:hAnsi="Times New Roman" w:cs="Times New Roman"/>
          <w:sz w:val="24"/>
          <w:szCs w:val="24"/>
          <w:lang w:val="bg-BG"/>
        </w:rPr>
        <w:t>0882950658</w:t>
      </w:r>
      <w:bookmarkStart w:id="0" w:name="_GoBack"/>
      <w:bookmarkEnd w:id="0"/>
    </w:p>
    <w:p w:rsidR="000E5A4D" w:rsidRPr="000E5A4D" w:rsidRDefault="000E5A4D" w:rsidP="000E5A4D"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proofErr w:type="spellStart"/>
      <w:r w:rsidRPr="000E5A4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Завършено</w:t>
      </w:r>
      <w:proofErr w:type="spellEnd"/>
      <w:r w:rsidRPr="000E5A4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0E5A4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образование</w:t>
      </w:r>
      <w:proofErr w:type="spellEnd"/>
    </w:p>
    <w:p w:rsidR="000E5A4D" w:rsidRPr="000E5A4D" w:rsidRDefault="000E5A4D" w:rsidP="000E5A4D"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Доктор по филология </w:t>
      </w:r>
      <w:r w:rsidRPr="000E5A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E5A4D">
        <w:rPr>
          <w:rFonts w:ascii="Times New Roman" w:hAnsi="Times New Roman" w:cs="Times New Roman"/>
          <w:sz w:val="24"/>
          <w:szCs w:val="24"/>
        </w:rPr>
        <w:t>PhD</w:t>
      </w:r>
      <w:r w:rsidRPr="000E5A4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>, Московски държавен университет „М.В.</w:t>
      </w:r>
      <w:proofErr w:type="spellStart"/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>Ломоносов</w:t>
      </w:r>
      <w:proofErr w:type="spellEnd"/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>“, Москва</w:t>
      </w:r>
      <w:r w:rsidR="0011084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1990 г.</w:t>
      </w:r>
    </w:p>
    <w:p w:rsidR="000E5A4D" w:rsidRPr="000E5A4D" w:rsidRDefault="000E5A4D" w:rsidP="000E5A4D"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Магистър – Руска филология - Кубански държавен университет, гр. </w:t>
      </w:r>
      <w:proofErr w:type="spellStart"/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>Краснодар</w:t>
      </w:r>
      <w:proofErr w:type="spellEnd"/>
      <w:r w:rsidRPr="000E5A4D">
        <w:rPr>
          <w:rFonts w:ascii="Times New Roman" w:hAnsi="Times New Roman" w:cs="Times New Roman"/>
          <w:bCs/>
          <w:sz w:val="24"/>
          <w:szCs w:val="24"/>
          <w:lang w:val="bg-BG"/>
        </w:rPr>
        <w:t>, Русия</w:t>
      </w:r>
      <w:r w:rsidR="0011084F">
        <w:rPr>
          <w:rFonts w:ascii="Times New Roman" w:hAnsi="Times New Roman" w:cs="Times New Roman"/>
          <w:bCs/>
          <w:sz w:val="24"/>
          <w:szCs w:val="24"/>
          <w:lang w:val="bg-BG"/>
        </w:rPr>
        <w:t>, 1983 г.</w:t>
      </w:r>
    </w:p>
    <w:p w:rsidR="000E5A4D" w:rsidRPr="000E5A4D" w:rsidRDefault="000E5A4D" w:rsidP="000E5A4D"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E5A4D" w:rsidRPr="000E5A4D" w:rsidRDefault="000E5A4D" w:rsidP="000E5A4D"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proofErr w:type="spellStart"/>
      <w:r w:rsidRPr="000E5A4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Научни</w:t>
      </w:r>
      <w:proofErr w:type="spellEnd"/>
      <w:r w:rsidRPr="000E5A4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0E5A4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интереси</w:t>
      </w:r>
      <w:proofErr w:type="spellEnd"/>
    </w:p>
    <w:p w:rsidR="000E5A4D" w:rsidRPr="000E5A4D" w:rsidRDefault="000E5A4D" w:rsidP="000E5A4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E5A4D">
        <w:rPr>
          <w:rFonts w:ascii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ингвистична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прагматика, </w:t>
      </w:r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функционална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граматика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прагматични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деловото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общуване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сферата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5A4D">
        <w:rPr>
          <w:rFonts w:ascii="Times New Roman" w:hAnsi="Times New Roman" w:cs="Times New Roman"/>
          <w:sz w:val="24"/>
          <w:szCs w:val="24"/>
          <w:lang w:val="ru-RU"/>
        </w:rPr>
        <w:t>туристическия</w:t>
      </w:r>
      <w:proofErr w:type="spellEnd"/>
      <w:r w:rsidRPr="000E5A4D">
        <w:rPr>
          <w:rFonts w:ascii="Times New Roman" w:hAnsi="Times New Roman" w:cs="Times New Roman"/>
          <w:sz w:val="24"/>
          <w:szCs w:val="24"/>
          <w:lang w:val="ru-RU"/>
        </w:rPr>
        <w:t xml:space="preserve"> бизнес</w:t>
      </w:r>
    </w:p>
    <w:p w:rsidR="000E5A4D" w:rsidRDefault="000E5A4D" w:rsidP="000E5A4D">
      <w:pPr>
        <w:pStyle w:val="NoSpacing"/>
        <w:rPr>
          <w:lang w:val="ru-RU"/>
        </w:rPr>
      </w:pPr>
    </w:p>
    <w:p w:rsidR="000E5A4D" w:rsidRPr="001E7FAC" w:rsidRDefault="000E5A4D" w:rsidP="000E5A4D"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proofErr w:type="spellStart"/>
      <w:r w:rsidRPr="001E7FAC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Преподавани</w:t>
      </w:r>
      <w:proofErr w:type="spellEnd"/>
      <w:r w:rsidRPr="001E7FAC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proofErr w:type="spellStart"/>
      <w:r w:rsidRPr="001E7FAC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дисциплини</w:t>
      </w:r>
      <w:proofErr w:type="spellEnd"/>
      <w:r w:rsidR="001E7FAC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t xml:space="preserve"> в Колеж по туризъм - Варна</w:t>
      </w:r>
    </w:p>
    <w:p w:rsidR="000E5A4D" w:rsidRPr="0011084F" w:rsidRDefault="000E5A4D" w:rsidP="000E5A4D">
      <w:pPr>
        <w:pStyle w:val="Default"/>
        <w:rPr>
          <w:b/>
          <w:bCs/>
        </w:rPr>
      </w:pPr>
      <w:r w:rsidRPr="0011084F">
        <w:rPr>
          <w:bCs/>
        </w:rPr>
        <w:t>ОКС „П</w:t>
      </w:r>
      <w:r w:rsidRPr="0011084F">
        <w:rPr>
          <w:bCs/>
        </w:rPr>
        <w:t>рофесионален бакалавър“, специалности „Мениджмънт на туризма и свободното време“ и „Мениджмънт на хотели и ресторанти“</w:t>
      </w:r>
      <w:r w:rsidRPr="0011084F">
        <w:rPr>
          <w:bCs/>
        </w:rPr>
        <w:t xml:space="preserve"> - </w:t>
      </w:r>
      <w:r w:rsidRPr="0011084F">
        <w:rPr>
          <w:b/>
          <w:bCs/>
        </w:rPr>
        <w:t>Руски език</w:t>
      </w:r>
    </w:p>
    <w:p w:rsidR="000E5A4D" w:rsidRPr="0011084F" w:rsidRDefault="000E5A4D" w:rsidP="000E5A4D"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12937" w:rsidRDefault="00512937" w:rsidP="00512937">
      <w:pPr>
        <w:pStyle w:val="NoSpacing"/>
        <w:rPr>
          <w:rFonts w:ascii="Times New Roman" w:hAnsi="Times New Roman" w:cs="Times New Roman"/>
          <w:b/>
          <w:color w:val="002060"/>
          <w:lang w:val="bg-BG"/>
        </w:rPr>
      </w:pPr>
      <w:r w:rsidRPr="0011084F">
        <w:rPr>
          <w:rFonts w:ascii="Times New Roman" w:hAnsi="Times New Roman" w:cs="Times New Roman"/>
          <w:b/>
          <w:color w:val="002060"/>
          <w:lang w:val="bg-BG"/>
        </w:rPr>
        <w:t>Предишен професионален опит</w:t>
      </w: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  <w:r w:rsidRPr="002F46B3">
        <w:rPr>
          <w:rFonts w:ascii="Times New Roman" w:hAnsi="Times New Roman" w:cs="Times New Roman"/>
          <w:i/>
          <w:lang w:val="bg-BG"/>
        </w:rPr>
        <w:t>Шуменски университет „Епископ Константин Преславски“,</w:t>
      </w:r>
      <w:r w:rsidRPr="0011084F">
        <w:rPr>
          <w:rFonts w:ascii="Times New Roman" w:hAnsi="Times New Roman" w:cs="Times New Roman"/>
          <w:lang w:val="bg-BG"/>
        </w:rPr>
        <w:t xml:space="preserve"> 1990 </w:t>
      </w:r>
      <w:r>
        <w:rPr>
          <w:rFonts w:ascii="Times New Roman" w:hAnsi="Times New Roman" w:cs="Times New Roman"/>
          <w:lang w:val="bg-BG"/>
        </w:rPr>
        <w:t>–</w:t>
      </w:r>
      <w:r w:rsidRPr="0011084F">
        <w:rPr>
          <w:rFonts w:ascii="Times New Roman" w:hAnsi="Times New Roman" w:cs="Times New Roman"/>
          <w:lang w:val="bg-BG"/>
        </w:rPr>
        <w:t xml:space="preserve"> 2004</w:t>
      </w:r>
      <w:r>
        <w:rPr>
          <w:rFonts w:ascii="Times New Roman" w:hAnsi="Times New Roman" w:cs="Times New Roman"/>
          <w:lang w:val="bg-BG"/>
        </w:rPr>
        <w:t xml:space="preserve">, Катедра „Руски език“; ОКС Бакалавър – Руска филология : лекционни курсове по Синтаксис на съвременния руски език и Лингвистична прагматика; упражнения по Практически руски език; ОКС Магистър „Езиково обслужване в туризма и бизнеса“ – лекции и семинари по </w:t>
      </w:r>
      <w:proofErr w:type="spellStart"/>
      <w:r>
        <w:rPr>
          <w:rFonts w:ascii="Times New Roman" w:hAnsi="Times New Roman" w:cs="Times New Roman"/>
          <w:lang w:val="bg-BG"/>
        </w:rPr>
        <w:t>Екскурзоводство</w:t>
      </w:r>
      <w:proofErr w:type="spellEnd"/>
      <w:r>
        <w:rPr>
          <w:rFonts w:ascii="Times New Roman" w:hAnsi="Times New Roman" w:cs="Times New Roman"/>
          <w:lang w:val="bg-BG"/>
        </w:rPr>
        <w:t xml:space="preserve"> .</w:t>
      </w: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  <w:r w:rsidRPr="002F46B3">
        <w:rPr>
          <w:rFonts w:ascii="Times New Roman" w:hAnsi="Times New Roman" w:cs="Times New Roman"/>
          <w:i/>
          <w:lang w:val="bg-BG"/>
        </w:rPr>
        <w:t>Технически университет – Варна</w:t>
      </w:r>
      <w:r>
        <w:rPr>
          <w:rFonts w:ascii="Times New Roman" w:hAnsi="Times New Roman" w:cs="Times New Roman"/>
          <w:lang w:val="bg-BG"/>
        </w:rPr>
        <w:t xml:space="preserve">, 1984 – 1986, Катедра „Чужди езици“, </w:t>
      </w:r>
      <w:r w:rsidR="001E7FAC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Руски език.</w:t>
      </w: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  <w:r w:rsidRPr="002F46B3">
        <w:rPr>
          <w:rFonts w:ascii="Times New Roman" w:hAnsi="Times New Roman" w:cs="Times New Roman"/>
          <w:i/>
          <w:lang w:val="bg-BG"/>
        </w:rPr>
        <w:t>Туристическа агенция „Венера</w:t>
      </w:r>
      <w:r>
        <w:rPr>
          <w:rFonts w:ascii="Times New Roman" w:hAnsi="Times New Roman" w:cs="Times New Roman"/>
          <w:lang w:val="bg-BG"/>
        </w:rPr>
        <w:t>“ , 2000 – 2018 – екскурзовод с руски език.</w:t>
      </w:r>
    </w:p>
    <w:p w:rsidR="00512937" w:rsidRDefault="00512937" w:rsidP="00512937">
      <w:pPr>
        <w:pStyle w:val="NoSpacing"/>
        <w:rPr>
          <w:rFonts w:ascii="Times New Roman" w:hAnsi="Times New Roman" w:cs="Times New Roman"/>
          <w:lang w:val="bg-BG"/>
        </w:rPr>
      </w:pPr>
    </w:p>
    <w:p w:rsidR="00512937" w:rsidRDefault="00512937" w:rsidP="00512937">
      <w:pPr>
        <w:pStyle w:val="NoSpacing"/>
        <w:rPr>
          <w:rFonts w:ascii="Times New Roman" w:hAnsi="Times New Roman" w:cs="Times New Roman"/>
          <w:b/>
          <w:bCs/>
          <w:color w:val="002060"/>
          <w:lang w:val="bg-BG"/>
        </w:rPr>
      </w:pPr>
      <w:proofErr w:type="spellStart"/>
      <w:r w:rsidRPr="00512937">
        <w:rPr>
          <w:rFonts w:ascii="Times New Roman" w:hAnsi="Times New Roman" w:cs="Times New Roman"/>
          <w:b/>
          <w:bCs/>
          <w:color w:val="002060"/>
          <w:lang w:val="ru-RU"/>
        </w:rPr>
        <w:t>Консултантска</w:t>
      </w:r>
      <w:proofErr w:type="spellEnd"/>
      <w:r w:rsidRPr="00512937">
        <w:rPr>
          <w:rFonts w:ascii="Times New Roman" w:hAnsi="Times New Roman" w:cs="Times New Roman"/>
          <w:b/>
          <w:bCs/>
          <w:color w:val="002060"/>
          <w:lang w:val="ru-RU"/>
        </w:rPr>
        <w:t xml:space="preserve"> </w:t>
      </w:r>
      <w:proofErr w:type="spellStart"/>
      <w:r w:rsidRPr="00512937">
        <w:rPr>
          <w:rFonts w:ascii="Times New Roman" w:hAnsi="Times New Roman" w:cs="Times New Roman"/>
          <w:b/>
          <w:bCs/>
          <w:color w:val="002060"/>
          <w:lang w:val="ru-RU"/>
        </w:rPr>
        <w:t>дейност</w:t>
      </w:r>
      <w:proofErr w:type="spellEnd"/>
    </w:p>
    <w:p w:rsidR="00512937" w:rsidRDefault="00512937" w:rsidP="00512937">
      <w:pPr>
        <w:pStyle w:val="NoSpacing"/>
        <w:rPr>
          <w:rFonts w:ascii="Times New Roman" w:hAnsi="Times New Roman" w:cs="Times New Roman"/>
          <w:b/>
          <w:bCs/>
          <w:color w:val="002060"/>
          <w:lang w:val="bg-BG"/>
        </w:rPr>
      </w:pPr>
    </w:p>
    <w:p w:rsidR="00512937" w:rsidRPr="002F31D7" w:rsidRDefault="001E7FAC" w:rsidP="00512937"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Участие в изготвянето на летните екскурзионни програми на </w:t>
      </w:r>
      <w:r w:rsidR="00512937" w:rsidRPr="002F31D7">
        <w:rPr>
          <w:rFonts w:ascii="Times New Roman" w:hAnsi="Times New Roman" w:cs="Times New Roman"/>
          <w:bCs/>
          <w:lang w:val="bg-BG"/>
        </w:rPr>
        <w:t xml:space="preserve">Туристическа агенция „Венера“ </w:t>
      </w:r>
    </w:p>
    <w:p w:rsidR="00512937" w:rsidRDefault="00512937" w:rsidP="00512937">
      <w:pPr>
        <w:pStyle w:val="Default"/>
        <w:rPr>
          <w:b/>
          <w:bCs/>
          <w:sz w:val="23"/>
          <w:szCs w:val="23"/>
        </w:rPr>
      </w:pPr>
    </w:p>
    <w:p w:rsidR="00512937" w:rsidRDefault="00512937" w:rsidP="00512937">
      <w:pPr>
        <w:pStyle w:val="Default"/>
        <w:rPr>
          <w:b/>
          <w:bCs/>
          <w:color w:val="002060"/>
          <w:sz w:val="23"/>
          <w:szCs w:val="23"/>
        </w:rPr>
      </w:pPr>
      <w:r w:rsidRPr="00512937">
        <w:rPr>
          <w:b/>
          <w:bCs/>
          <w:color w:val="002060"/>
          <w:sz w:val="23"/>
          <w:szCs w:val="23"/>
        </w:rPr>
        <w:t>Участия в научни проекти</w:t>
      </w:r>
    </w:p>
    <w:p w:rsidR="00512937" w:rsidRDefault="00512937" w:rsidP="00512937">
      <w:pPr>
        <w:pStyle w:val="Default"/>
        <w:rPr>
          <w:bCs/>
          <w:color w:val="auto"/>
          <w:sz w:val="23"/>
          <w:szCs w:val="23"/>
        </w:rPr>
      </w:pPr>
    </w:p>
    <w:p w:rsidR="00512937" w:rsidRPr="00512937" w:rsidRDefault="00512937" w:rsidP="00512937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 xml:space="preserve">Проект на ШУ, Катедра „Руски език“ - </w:t>
      </w:r>
      <w:r w:rsidRPr="00EC2750">
        <w:rPr>
          <w:lang w:val="ru-RU"/>
        </w:rPr>
        <w:t>Проблемы когнитивного и функционального описания русского и болгарского языков</w:t>
      </w:r>
      <w:r>
        <w:rPr>
          <w:lang w:val="ru-RU"/>
        </w:rPr>
        <w:t xml:space="preserve"> – 2002 – 2003 г.</w:t>
      </w:r>
    </w:p>
    <w:p w:rsidR="00512937" w:rsidRDefault="00512937" w:rsidP="000E5A4D">
      <w:pPr>
        <w:pStyle w:val="Default"/>
        <w:rPr>
          <w:b/>
          <w:bCs/>
          <w:color w:val="002060"/>
        </w:rPr>
      </w:pPr>
    </w:p>
    <w:p w:rsidR="000E5A4D" w:rsidRPr="0011084F" w:rsidRDefault="000E5A4D" w:rsidP="000E5A4D">
      <w:pPr>
        <w:pStyle w:val="Default"/>
        <w:rPr>
          <w:b/>
          <w:bCs/>
          <w:color w:val="002060"/>
        </w:rPr>
      </w:pPr>
      <w:r w:rsidRPr="0011084F">
        <w:rPr>
          <w:b/>
          <w:bCs/>
          <w:color w:val="002060"/>
        </w:rPr>
        <w:t xml:space="preserve">По-важни научни публикации </w:t>
      </w:r>
    </w:p>
    <w:p w:rsidR="000E5A4D" w:rsidRPr="000E5A4D" w:rsidRDefault="000E5A4D" w:rsidP="000E5A4D">
      <w:pPr>
        <w:pStyle w:val="NoSpacing"/>
        <w:rPr>
          <w:lang w:val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Жана Иванова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. Средства косвенной передачи речи в современном русском языке: Автореферат диссертации. - Москва: МГУ, 1990. 24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стр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Жана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Иванова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Тотка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Иванова. 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За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някои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особености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на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конструкциите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,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изразяващи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речева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каузация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(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върху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материали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от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руския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език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)//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Втори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колоквиум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езикознание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Доклади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. Велико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Търново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, 1994, стр. 112 - 117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Жана Иванова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. О средствах оценки достоверности при передаче чужой речи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/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/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Русский язык и русская литература в современном обществе. Сборник докладов юбилейной научной конференции 16-18.Х.1998. Шумен, 1999, стр.71-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7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6.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Жана Иванова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. 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Место лингвистической прагматики в университетском обучении по лингвистике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//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Русский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язык</w:t>
      </w:r>
      <w:proofErr w:type="spellEnd"/>
      <w:proofErr w:type="gram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:</w:t>
      </w:r>
      <w:proofErr w:type="gram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Пробемы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истории, теории и методики преподавания. Сборник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научных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трудов,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посвященных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30-летию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Шуменского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университета и 120-летию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педагогического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образования в Шумене, Шумен, 2002, с.342-354.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Жана Иванова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, Добрина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Даскалова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Езикови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средства за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въвеждане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и оценка на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чуждата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реч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и</w:t>
      </w:r>
      <w:proofErr w:type="gram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техния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комуникативен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статус при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формиране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на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обществено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мнение (по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материали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от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печата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>)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//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Проблеми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социолингвистиката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Материали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от </w:t>
      </w:r>
      <w:r w:rsidRPr="000E5A4D">
        <w:rPr>
          <w:rFonts w:ascii="Times New Roman" w:eastAsia="MS Mincho" w:hAnsi="Times New Roman" w:cs="Times New Roman"/>
          <w:sz w:val="24"/>
          <w:szCs w:val="24"/>
          <w:lang w:val="en-GB" w:eastAsia="bg-BG"/>
        </w:rPr>
        <w:t>VI</w:t>
      </w:r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международна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конференция </w:t>
      </w:r>
      <w:proofErr w:type="gramStart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социолингвистика. Шумен. 26-30 </w:t>
      </w:r>
      <w:proofErr w:type="gramStart"/>
      <w:r w:rsidRPr="000E5A4D">
        <w:rPr>
          <w:rFonts w:ascii="Times New Roman" w:eastAsia="MS Mincho" w:hAnsi="Times New Roman" w:cs="Times New Roman"/>
          <w:sz w:val="24"/>
          <w:szCs w:val="24"/>
          <w:lang w:val="en-GB" w:eastAsia="bg-BG"/>
        </w:rPr>
        <w:t>I</w:t>
      </w:r>
      <w:proofErr w:type="gramEnd"/>
      <w:r w:rsidRPr="000E5A4D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Х.1997. София, 1999, стр. 387-391.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Жана Иванова.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Семантико-прагматические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аспекты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изъяснительного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сложноподчиненного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предложения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// 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Восьмой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международный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симпозиум МАПРЯЛ, 4 –7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апреля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2002г.,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Велико-Тырново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148-151.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Жана Иванова.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Речевая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деятельность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как фрагмент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языковой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картины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мира: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Языковая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интерпретация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вторичности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информации в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русском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и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болгарском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языках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//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Проблемы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когнитивного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функционального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описания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русского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болгарского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языков</w:t>
      </w:r>
      <w:proofErr w:type="spellEnd"/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Шумен, 2002г., стр. 145 –155.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Жана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Иванова.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Виды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воспроизведенной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речи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// </w:t>
      </w:r>
      <w:r w:rsidRPr="000E5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Проблемы когнитивного и функционального описания русского и болгарского языков. Выпуск второй. Под общей редакцией доц. д-ра Д.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Митева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доц. д-ра А.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Николовой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Университетско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издателство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"Епископ Константин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Преславски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". Шумен, 2003.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Жана Иванова. </w:t>
      </w:r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Авторизация в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высказываниях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с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модусными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>предикатами</w:t>
      </w:r>
      <w:proofErr w:type="spellEnd"/>
      <w:r w:rsidRPr="000E5A4D">
        <w:rPr>
          <w:rFonts w:ascii="Times New Roman" w:eastAsia="MS Mincho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0E5A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// 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Проблемы когнитивного и функционального описания русского и болгарского языков. Выпуск второй. Под общей редакцией доц. д-ра Д.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Митева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доц. д-ра А.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Николовой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Университетско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издателство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"Епископ Константин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Преславски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". Шумен, 2003.</w:t>
      </w:r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</w:p>
    <w:p w:rsidR="000E5A4D" w:rsidRPr="000E5A4D" w:rsidRDefault="000E5A4D" w:rsidP="000E5A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Жана Иванова.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Модели предложений с предикатами передачи информации и виды воспроизведенной речи как объекты теоретического и прикладного описания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// Язык – Культура - Человек: Сборник научных статей к юбилею заслуженного профессора МГУ им. М. В. Ломоносова М. В.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Всеволодовой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Редкол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Ремнева М.Л. и др. - Москва: Макс Пресс, 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2008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с. 132-142. 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E5A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ISBN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978-5-317-02395-9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Жана Иванова.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Русский язык в сфере гостиничного и ресторанного сервиса: исследовательские и практические задачи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// Язык. Коммуникация. Литература. Культура. Сборник статей, посвященных 35-летию русистики в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Шуменском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университете им.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Еп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Константина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Преславского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- Шумен: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Университетско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издателство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„Епископ Константин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Преславски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”, 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2008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стр. 169 – 173.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E5A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ISBN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1313-9800</w:t>
      </w: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E5A4D" w:rsidRPr="000E5A4D" w:rsidRDefault="000E5A4D" w:rsidP="000E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Ж. Иванова.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О маркерах </w:t>
      </w:r>
      <w:proofErr w:type="spellStart"/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пересказывательности</w:t>
      </w:r>
      <w:proofErr w:type="spellEnd"/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в русском и болгарском языках</w:t>
      </w:r>
      <w:proofErr w:type="gram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:</w:t>
      </w:r>
      <w:proofErr w:type="gram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„Русское слово на Балканах” - Материалы Первого международного симпозиума, Изд-во „Фабер”, Шумен,  </w:t>
      </w:r>
      <w:r w:rsidRPr="000E5A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2011</w:t>
      </w:r>
    </w:p>
    <w:p w:rsidR="000E5A4D" w:rsidRPr="000E5A4D" w:rsidRDefault="000E5A4D" w:rsidP="000E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</w:p>
    <w:p w:rsidR="000E5A4D" w:rsidRDefault="000E5A4D" w:rsidP="000E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Г.Димитрова</w:t>
      </w:r>
      <w:proofErr w:type="spellEnd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Ж.Иванова</w:t>
      </w:r>
      <w:proofErr w:type="spellEnd"/>
      <w:r w:rsidRPr="000E5A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, Русский язык. Второй иностранный язык для специальностей „Менеджмент туризма“ и „Менеджмент досуга“</w:t>
      </w:r>
      <w:r w:rsidRPr="000E5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2016.</w:t>
      </w:r>
    </w:p>
    <w:p w:rsidR="0011084F" w:rsidRDefault="0011084F" w:rsidP="000E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1084F" w:rsidRPr="000E5A4D" w:rsidRDefault="0011084F" w:rsidP="000E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5A4D" w:rsidRDefault="000E5A4D" w:rsidP="000E5A4D">
      <w:pPr>
        <w:pStyle w:val="NoSpacing"/>
        <w:rPr>
          <w:lang w:val="ru-RU"/>
        </w:rPr>
      </w:pPr>
    </w:p>
    <w:p w:rsidR="00512937" w:rsidRDefault="00512937">
      <w:pPr>
        <w:rPr>
          <w:lang w:val="bg-BG"/>
        </w:rPr>
      </w:pPr>
    </w:p>
    <w:p w:rsidR="002F31D7" w:rsidRDefault="002F31D7">
      <w:pPr>
        <w:rPr>
          <w:lang w:val="bg-BG"/>
        </w:rPr>
      </w:pPr>
    </w:p>
    <w:p w:rsidR="002F31D7" w:rsidRPr="002F31D7" w:rsidRDefault="002F31D7">
      <w:pPr>
        <w:rPr>
          <w:lang w:val="bg-BG"/>
        </w:rPr>
      </w:pPr>
    </w:p>
    <w:sectPr w:rsidR="002F31D7" w:rsidRPr="002F31D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7B" w:rsidRDefault="00716D7B" w:rsidP="00512937">
      <w:pPr>
        <w:spacing w:after="0" w:line="240" w:lineRule="auto"/>
      </w:pPr>
      <w:r>
        <w:separator/>
      </w:r>
    </w:p>
  </w:endnote>
  <w:endnote w:type="continuationSeparator" w:id="0">
    <w:p w:rsidR="00716D7B" w:rsidRDefault="00716D7B" w:rsidP="0051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57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937" w:rsidRDefault="00512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937" w:rsidRDefault="0051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7B" w:rsidRDefault="00716D7B" w:rsidP="00512937">
      <w:pPr>
        <w:spacing w:after="0" w:line="240" w:lineRule="auto"/>
      </w:pPr>
      <w:r>
        <w:separator/>
      </w:r>
    </w:p>
  </w:footnote>
  <w:footnote w:type="continuationSeparator" w:id="0">
    <w:p w:rsidR="00716D7B" w:rsidRDefault="00716D7B" w:rsidP="00512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D"/>
    <w:rsid w:val="000E5A4D"/>
    <w:rsid w:val="0011084F"/>
    <w:rsid w:val="001E7FAC"/>
    <w:rsid w:val="002F31D7"/>
    <w:rsid w:val="002F46B3"/>
    <w:rsid w:val="00512937"/>
    <w:rsid w:val="00716D7B"/>
    <w:rsid w:val="007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A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2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9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37"/>
  </w:style>
  <w:style w:type="paragraph" w:styleId="Footer">
    <w:name w:val="footer"/>
    <w:basedOn w:val="Normal"/>
    <w:link w:val="FooterChar"/>
    <w:uiPriority w:val="99"/>
    <w:unhideWhenUsed/>
    <w:rsid w:val="005129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A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2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9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37"/>
  </w:style>
  <w:style w:type="paragraph" w:styleId="Footer">
    <w:name w:val="footer"/>
    <w:basedOn w:val="Normal"/>
    <w:link w:val="FooterChar"/>
    <w:uiPriority w:val="99"/>
    <w:unhideWhenUsed/>
    <w:rsid w:val="005129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jane59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ovajane59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2020-02-02T15:16:00Z</dcterms:created>
  <dcterms:modified xsi:type="dcterms:W3CDTF">2020-02-02T16:35:00Z</dcterms:modified>
</cp:coreProperties>
</file>